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5A38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</w:p>
    <w:p w14:paraId="0230CEE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Dopravní výbor </w:t>
      </w:r>
    </w:p>
    <w:p w14:paraId="257EC62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 Zastupitelstva Jihočeského kraje</w:t>
      </w:r>
    </w:p>
    <w:p w14:paraId="0B852D54" w14:textId="77777777" w:rsidR="00E34E76" w:rsidRDefault="00E34E76" w:rsidP="00E34E76">
      <w:pPr>
        <w:jc w:val="center"/>
        <w:rPr>
          <w:sz w:val="20"/>
        </w:rPr>
      </w:pPr>
      <w:r>
        <w:rPr>
          <w:sz w:val="20"/>
        </w:rPr>
        <w:t>Vyřizuje: Mirka Bodláková, tel.</w:t>
      </w:r>
      <w:r w:rsidR="003756AA">
        <w:rPr>
          <w:sz w:val="20"/>
        </w:rPr>
        <w:t xml:space="preserve"> </w:t>
      </w:r>
      <w:r>
        <w:rPr>
          <w:sz w:val="20"/>
        </w:rPr>
        <w:t>386720463, e-mail: bodlakova@kraj-jihocesky.cz</w:t>
      </w:r>
    </w:p>
    <w:p w14:paraId="0F28A17F" w14:textId="77777777" w:rsidR="00E34E76" w:rsidRDefault="00E34E76" w:rsidP="00E34E76">
      <w:pPr>
        <w:jc w:val="center"/>
        <w:rPr>
          <w:sz w:val="20"/>
        </w:rPr>
      </w:pPr>
    </w:p>
    <w:p w14:paraId="24C83E89" w14:textId="77777777" w:rsidR="00E34E76" w:rsidRDefault="00E34E76" w:rsidP="00E34E76">
      <w:pPr>
        <w:jc w:val="both"/>
        <w:rPr>
          <w:b/>
          <w:bCs/>
        </w:rPr>
      </w:pPr>
    </w:p>
    <w:p w14:paraId="3113C67E" w14:textId="77777777" w:rsidR="00E34E76" w:rsidRDefault="00E34E76" w:rsidP="00E34E76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České Budějovice dne</w:t>
      </w:r>
      <w:r w:rsidR="003C7013">
        <w:t xml:space="preserve"> </w:t>
      </w:r>
      <w:r w:rsidR="00331836">
        <w:t>23</w:t>
      </w:r>
      <w:r w:rsidR="00EC03CF">
        <w:t>.</w:t>
      </w:r>
      <w:r w:rsidR="00016F98">
        <w:t xml:space="preserve"> </w:t>
      </w:r>
      <w:r w:rsidR="00331836">
        <w:t>10</w:t>
      </w:r>
      <w:r w:rsidR="00016F98">
        <w:t>.</w:t>
      </w:r>
      <w:r w:rsidR="003756AA">
        <w:t xml:space="preserve"> </w:t>
      </w:r>
      <w:r>
        <w:t>201</w:t>
      </w:r>
      <w:r w:rsidR="00790A16">
        <w:t>9</w:t>
      </w:r>
    </w:p>
    <w:p w14:paraId="5EB29681" w14:textId="77777777" w:rsidR="00E34E76" w:rsidRDefault="00E34E76" w:rsidP="00E34E76">
      <w:pPr>
        <w:pStyle w:val="Nadpis1"/>
        <w:ind w:left="0"/>
        <w:rPr>
          <w:sz w:val="32"/>
        </w:rPr>
      </w:pPr>
    </w:p>
    <w:p w14:paraId="0444BEB0" w14:textId="77777777" w:rsidR="00E34E76" w:rsidRPr="00B063A8" w:rsidRDefault="00330585" w:rsidP="00E34E76">
      <w:pPr>
        <w:pStyle w:val="Nadpis1"/>
        <w:ind w:left="2832" w:firstLine="708"/>
        <w:rPr>
          <w:rFonts w:ascii="Arial" w:hAnsi="Arial" w:cs="Arial"/>
          <w:sz w:val="20"/>
          <w:szCs w:val="20"/>
        </w:rPr>
      </w:pPr>
      <w:r w:rsidRPr="00B063A8">
        <w:rPr>
          <w:rFonts w:ascii="Arial" w:hAnsi="Arial" w:cs="Arial"/>
          <w:sz w:val="20"/>
          <w:szCs w:val="20"/>
        </w:rPr>
        <w:t xml:space="preserve">Zápis č. </w:t>
      </w:r>
      <w:r w:rsidR="00331836">
        <w:rPr>
          <w:rFonts w:ascii="Arial" w:hAnsi="Arial" w:cs="Arial"/>
          <w:sz w:val="20"/>
          <w:szCs w:val="20"/>
        </w:rPr>
        <w:t>20</w:t>
      </w:r>
      <w:r w:rsidR="00E34E76" w:rsidRPr="00B063A8">
        <w:rPr>
          <w:rFonts w:ascii="Arial" w:hAnsi="Arial" w:cs="Arial"/>
          <w:sz w:val="20"/>
          <w:szCs w:val="20"/>
        </w:rPr>
        <w:t>/201</w:t>
      </w:r>
      <w:r w:rsidR="00790A16">
        <w:rPr>
          <w:rFonts w:ascii="Arial" w:hAnsi="Arial" w:cs="Arial"/>
          <w:sz w:val="20"/>
          <w:szCs w:val="20"/>
        </w:rPr>
        <w:t>9</w:t>
      </w:r>
    </w:p>
    <w:p w14:paraId="5C542806" w14:textId="77777777" w:rsidR="00E34E76" w:rsidRPr="00B063A8" w:rsidRDefault="00E34E76" w:rsidP="00E34E76">
      <w:pPr>
        <w:rPr>
          <w:rFonts w:ascii="Arial" w:hAnsi="Arial" w:cs="Arial"/>
          <w:sz w:val="20"/>
          <w:szCs w:val="20"/>
        </w:rPr>
      </w:pPr>
    </w:p>
    <w:p w14:paraId="23904FF7" w14:textId="77777777" w:rsidR="00E34E76" w:rsidRPr="00B976E2" w:rsidRDefault="00331836" w:rsidP="00A30C68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výjezdního</w:t>
      </w:r>
      <w:r w:rsidR="00E34E76" w:rsidRPr="00B976E2">
        <w:rPr>
          <w:rFonts w:ascii="Arial" w:hAnsi="Arial" w:cs="Arial"/>
          <w:sz w:val="20"/>
        </w:rPr>
        <w:t xml:space="preserve"> jednání Dopravního výboru Zastupitelstva Jihočeského kraje, které se konalo</w:t>
      </w:r>
    </w:p>
    <w:p w14:paraId="72586BC7" w14:textId="77777777" w:rsidR="00CC435E" w:rsidRPr="00CC435E" w:rsidRDefault="00E34E76" w:rsidP="00A30C68">
      <w:pPr>
        <w:pStyle w:val="Zkladntext"/>
        <w:jc w:val="center"/>
        <w:rPr>
          <w:rFonts w:ascii="Arial" w:hAnsi="Arial" w:cs="Arial"/>
          <w:sz w:val="20"/>
        </w:rPr>
      </w:pPr>
      <w:r w:rsidRPr="00B976E2">
        <w:rPr>
          <w:rFonts w:ascii="Arial" w:hAnsi="Arial" w:cs="Arial"/>
          <w:sz w:val="20"/>
        </w:rPr>
        <w:t>dne</w:t>
      </w:r>
      <w:r w:rsidR="003C7013" w:rsidRPr="00B976E2">
        <w:rPr>
          <w:rFonts w:ascii="Arial" w:hAnsi="Arial" w:cs="Arial"/>
          <w:sz w:val="20"/>
        </w:rPr>
        <w:t xml:space="preserve"> </w:t>
      </w:r>
      <w:r w:rsidR="00331836">
        <w:rPr>
          <w:rFonts w:ascii="Arial" w:hAnsi="Arial" w:cs="Arial"/>
          <w:sz w:val="20"/>
        </w:rPr>
        <w:t>22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331836">
        <w:rPr>
          <w:rFonts w:ascii="Arial" w:hAnsi="Arial" w:cs="Arial"/>
          <w:sz w:val="20"/>
        </w:rPr>
        <w:t>10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BD5234" w:rsidRPr="00B976E2">
        <w:rPr>
          <w:rFonts w:ascii="Arial" w:hAnsi="Arial" w:cs="Arial"/>
          <w:sz w:val="20"/>
        </w:rPr>
        <w:t>201</w:t>
      </w:r>
      <w:r w:rsidR="00790A16">
        <w:rPr>
          <w:rFonts w:ascii="Arial" w:hAnsi="Arial" w:cs="Arial"/>
          <w:sz w:val="20"/>
        </w:rPr>
        <w:t>9</w:t>
      </w:r>
      <w:r w:rsidR="00B20019">
        <w:rPr>
          <w:rFonts w:ascii="Arial" w:hAnsi="Arial" w:cs="Arial"/>
          <w:sz w:val="20"/>
        </w:rPr>
        <w:t xml:space="preserve"> </w:t>
      </w:r>
      <w:r w:rsidR="00CC435E" w:rsidRPr="00CC435E">
        <w:rPr>
          <w:rFonts w:ascii="Arial" w:hAnsi="Arial" w:cs="Arial"/>
          <w:sz w:val="20"/>
        </w:rPr>
        <w:t xml:space="preserve">od </w:t>
      </w:r>
      <w:r w:rsidR="00331836">
        <w:rPr>
          <w:rFonts w:ascii="Arial" w:hAnsi="Arial" w:cs="Arial"/>
          <w:sz w:val="20"/>
        </w:rPr>
        <w:t>9</w:t>
      </w:r>
      <w:r w:rsidR="003C7013" w:rsidRPr="00CC435E">
        <w:rPr>
          <w:rFonts w:ascii="Arial" w:hAnsi="Arial" w:cs="Arial"/>
          <w:sz w:val="20"/>
        </w:rPr>
        <w:t>.</w:t>
      </w:r>
      <w:r w:rsidR="00331836">
        <w:rPr>
          <w:rFonts w:ascii="Arial" w:hAnsi="Arial" w:cs="Arial"/>
          <w:sz w:val="20"/>
        </w:rPr>
        <w:t>50</w:t>
      </w:r>
      <w:r w:rsidR="003C7013" w:rsidRPr="00CC435E">
        <w:rPr>
          <w:rFonts w:ascii="Arial" w:hAnsi="Arial" w:cs="Arial"/>
          <w:sz w:val="20"/>
        </w:rPr>
        <w:t xml:space="preserve"> hod.</w:t>
      </w:r>
    </w:p>
    <w:p w14:paraId="452BA236" w14:textId="77777777" w:rsidR="00331836" w:rsidRDefault="00A1287C" w:rsidP="00331836">
      <w:pPr>
        <w:jc w:val="center"/>
        <w:rPr>
          <w:rFonts w:ascii="Arial" w:hAnsi="Arial" w:cs="Arial"/>
          <w:sz w:val="20"/>
          <w:szCs w:val="20"/>
        </w:rPr>
      </w:pPr>
      <w:r w:rsidRPr="00CC435E">
        <w:rPr>
          <w:rFonts w:ascii="Arial" w:hAnsi="Arial" w:cs="Arial"/>
          <w:sz w:val="20"/>
        </w:rPr>
        <w:t xml:space="preserve"> </w:t>
      </w:r>
      <w:r w:rsidR="00331836" w:rsidRPr="004D1E18">
        <w:rPr>
          <w:rFonts w:ascii="Arial" w:hAnsi="Arial" w:cs="Arial"/>
          <w:sz w:val="20"/>
          <w:szCs w:val="20"/>
        </w:rPr>
        <w:t xml:space="preserve">v zasedací místnosti </w:t>
      </w:r>
      <w:r w:rsidR="00331836">
        <w:rPr>
          <w:rFonts w:ascii="Arial" w:hAnsi="Arial" w:cs="Arial"/>
          <w:sz w:val="20"/>
          <w:szCs w:val="20"/>
        </w:rPr>
        <w:t>a areálu společnosti Jihočeské letiště České Budějovice, a.s.,</w:t>
      </w:r>
    </w:p>
    <w:p w14:paraId="35FAC144" w14:textId="77777777" w:rsidR="00E34E76" w:rsidRPr="00CC435E" w:rsidRDefault="00331836" w:rsidP="00331836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se sídlem U Zimního stadionu 1952/2, 370 01 České Budějovice</w:t>
      </w:r>
    </w:p>
    <w:p w14:paraId="6FD52AC3" w14:textId="77777777" w:rsidR="005B0E8C" w:rsidRPr="00B976E2" w:rsidRDefault="005B0E8C" w:rsidP="005B0E8C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5FD66B9B" w14:textId="77777777" w:rsidR="00C23C5B" w:rsidRPr="00B976E2" w:rsidRDefault="00E34E76" w:rsidP="00EA724C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Přítomni:</w:t>
      </w:r>
      <w:r w:rsidR="008B37AC" w:rsidRPr="00B976E2">
        <w:rPr>
          <w:rFonts w:ascii="Arial" w:hAnsi="Arial" w:cs="Arial"/>
          <w:sz w:val="20"/>
          <w:szCs w:val="20"/>
        </w:rPr>
        <w:t xml:space="preserve"> </w:t>
      </w:r>
      <w:r w:rsidR="00C23C5B" w:rsidRPr="00B976E2">
        <w:rPr>
          <w:rFonts w:ascii="Arial" w:hAnsi="Arial" w:cs="Arial"/>
          <w:sz w:val="20"/>
          <w:szCs w:val="20"/>
        </w:rPr>
        <w:t xml:space="preserve">předseda DV – </w:t>
      </w:r>
      <w:r w:rsidR="00304E94">
        <w:rPr>
          <w:rFonts w:ascii="Arial" w:hAnsi="Arial" w:cs="Arial"/>
          <w:sz w:val="20"/>
          <w:szCs w:val="20"/>
        </w:rPr>
        <w:t xml:space="preserve">Ing. Pavel </w:t>
      </w:r>
      <w:proofErr w:type="spellStart"/>
      <w:r w:rsidR="00304E94">
        <w:rPr>
          <w:rFonts w:ascii="Arial" w:hAnsi="Arial" w:cs="Arial"/>
          <w:sz w:val="20"/>
          <w:szCs w:val="20"/>
        </w:rPr>
        <w:t>Pavel</w:t>
      </w:r>
      <w:proofErr w:type="spellEnd"/>
    </w:p>
    <w:p w14:paraId="3FEB0162" w14:textId="77777777" w:rsidR="00D01355" w:rsidRDefault="00304E94" w:rsidP="00B90D30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34E76" w:rsidRPr="00B976E2">
        <w:rPr>
          <w:rFonts w:ascii="Arial" w:hAnsi="Arial" w:cs="Arial"/>
          <w:sz w:val="20"/>
          <w:szCs w:val="20"/>
        </w:rPr>
        <w:t>členové výboru –</w:t>
      </w:r>
      <w:r w:rsidR="006F74D3" w:rsidRPr="006F74D3">
        <w:rPr>
          <w:rFonts w:ascii="Arial" w:hAnsi="Arial" w:cs="Arial"/>
          <w:sz w:val="20"/>
          <w:szCs w:val="20"/>
        </w:rPr>
        <w:t xml:space="preserve"> </w:t>
      </w:r>
      <w:r w:rsidR="006F74D3">
        <w:rPr>
          <w:rFonts w:ascii="Arial" w:hAnsi="Arial" w:cs="Arial"/>
          <w:sz w:val="20"/>
          <w:szCs w:val="20"/>
        </w:rPr>
        <w:t>Mgr. Lukáš Bajt,</w:t>
      </w:r>
      <w:r w:rsidR="005B0E8C">
        <w:rPr>
          <w:rFonts w:ascii="Arial" w:hAnsi="Arial" w:cs="Arial"/>
          <w:sz w:val="20"/>
          <w:szCs w:val="20"/>
        </w:rPr>
        <w:t xml:space="preserve"> </w:t>
      </w:r>
      <w:r w:rsidR="00C23C5B" w:rsidRPr="00B976E2">
        <w:rPr>
          <w:rFonts w:ascii="Arial" w:hAnsi="Arial" w:cs="Arial"/>
          <w:sz w:val="20"/>
          <w:szCs w:val="20"/>
        </w:rPr>
        <w:t>Milan Bred</w:t>
      </w:r>
      <w:r w:rsidR="00D01355">
        <w:rPr>
          <w:rFonts w:ascii="Arial" w:hAnsi="Arial" w:cs="Arial"/>
          <w:sz w:val="20"/>
          <w:szCs w:val="20"/>
        </w:rPr>
        <w:t xml:space="preserve">a, </w:t>
      </w:r>
      <w:r w:rsidR="006F74D3">
        <w:rPr>
          <w:rFonts w:ascii="Arial" w:hAnsi="Arial" w:cs="Arial"/>
          <w:sz w:val="20"/>
          <w:szCs w:val="20"/>
        </w:rPr>
        <w:t xml:space="preserve">Ing. Bohumil Komínek, Zdeněk </w:t>
      </w:r>
      <w:proofErr w:type="spellStart"/>
      <w:r w:rsidR="0062582E">
        <w:rPr>
          <w:rFonts w:ascii="Arial" w:hAnsi="Arial" w:cs="Arial"/>
          <w:sz w:val="20"/>
          <w:szCs w:val="20"/>
        </w:rPr>
        <w:t>Kemény</w:t>
      </w:r>
      <w:proofErr w:type="spellEnd"/>
      <w:r w:rsidR="005B0E8C">
        <w:rPr>
          <w:rFonts w:ascii="Arial" w:hAnsi="Arial" w:cs="Arial"/>
          <w:sz w:val="20"/>
          <w:szCs w:val="20"/>
        </w:rPr>
        <w:t xml:space="preserve">, </w:t>
      </w:r>
      <w:r w:rsidR="00D01355">
        <w:rPr>
          <w:rFonts w:ascii="Arial" w:hAnsi="Arial" w:cs="Arial"/>
          <w:sz w:val="20"/>
          <w:szCs w:val="20"/>
        </w:rPr>
        <w:t xml:space="preserve"> </w:t>
      </w:r>
    </w:p>
    <w:p w14:paraId="35A0F1E8" w14:textId="77777777" w:rsidR="005B0E8C" w:rsidRDefault="00A530C8" w:rsidP="00B90D30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762AD">
        <w:rPr>
          <w:rFonts w:ascii="Arial" w:hAnsi="Arial" w:cs="Arial"/>
          <w:sz w:val="20"/>
          <w:szCs w:val="20"/>
        </w:rPr>
        <w:t xml:space="preserve"> </w:t>
      </w:r>
      <w:r w:rsidR="00B762AD" w:rsidRPr="00B976E2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="00B762AD" w:rsidRPr="00B976E2">
        <w:rPr>
          <w:rFonts w:ascii="Arial" w:hAnsi="Arial" w:cs="Arial"/>
          <w:sz w:val="20"/>
          <w:szCs w:val="20"/>
        </w:rPr>
        <w:t>Jenkner</w:t>
      </w:r>
      <w:proofErr w:type="spellEnd"/>
      <w:r w:rsidR="006134E9">
        <w:rPr>
          <w:rFonts w:ascii="Arial" w:hAnsi="Arial" w:cs="Arial"/>
          <w:sz w:val="20"/>
          <w:szCs w:val="20"/>
        </w:rPr>
        <w:t>,</w:t>
      </w:r>
      <w:r w:rsidR="00D013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355">
        <w:rPr>
          <w:rFonts w:ascii="Arial" w:hAnsi="Arial" w:cs="Arial"/>
          <w:sz w:val="20"/>
          <w:szCs w:val="20"/>
        </w:rPr>
        <w:t>Ing.Pavel</w:t>
      </w:r>
      <w:proofErr w:type="spellEnd"/>
      <w:r w:rsidR="00D013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355">
        <w:rPr>
          <w:rFonts w:ascii="Arial" w:hAnsi="Arial" w:cs="Arial"/>
          <w:sz w:val="20"/>
          <w:szCs w:val="20"/>
        </w:rPr>
        <w:t>Vondrys</w:t>
      </w:r>
      <w:proofErr w:type="spellEnd"/>
      <w:r w:rsidR="00D01355">
        <w:rPr>
          <w:rFonts w:ascii="Arial" w:hAnsi="Arial" w:cs="Arial"/>
          <w:sz w:val="20"/>
          <w:szCs w:val="20"/>
        </w:rPr>
        <w:t>,</w:t>
      </w:r>
      <w:r w:rsidR="006134E9">
        <w:rPr>
          <w:rFonts w:ascii="Arial" w:hAnsi="Arial" w:cs="Arial"/>
          <w:sz w:val="20"/>
          <w:szCs w:val="20"/>
        </w:rPr>
        <w:t xml:space="preserve"> Václav Kučera, Ing. Václav Protiva                                  </w:t>
      </w:r>
    </w:p>
    <w:p w14:paraId="7A6D1AEF" w14:textId="77777777" w:rsidR="00CC4DDD" w:rsidRDefault="000669EC" w:rsidP="00CC4DDD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proofErr w:type="gramStart"/>
      <w:r w:rsidRPr="00B976E2">
        <w:rPr>
          <w:rFonts w:ascii="Arial" w:hAnsi="Arial" w:cs="Arial"/>
          <w:b/>
          <w:sz w:val="20"/>
          <w:szCs w:val="20"/>
        </w:rPr>
        <w:t>Omluveni</w:t>
      </w:r>
      <w:r w:rsidR="005B0E8C">
        <w:rPr>
          <w:rFonts w:ascii="Arial" w:hAnsi="Arial" w:cs="Arial"/>
          <w:b/>
          <w:sz w:val="20"/>
          <w:szCs w:val="20"/>
        </w:rPr>
        <w:t xml:space="preserve">: </w:t>
      </w:r>
      <w:r w:rsidR="005B0E8C">
        <w:rPr>
          <w:rFonts w:ascii="Arial" w:hAnsi="Arial" w:cs="Arial"/>
          <w:sz w:val="20"/>
          <w:szCs w:val="20"/>
        </w:rPr>
        <w:t xml:space="preserve"> </w:t>
      </w:r>
      <w:r w:rsidR="006134E9">
        <w:rPr>
          <w:rFonts w:ascii="Arial" w:hAnsi="Arial" w:cs="Arial"/>
          <w:sz w:val="20"/>
          <w:szCs w:val="20"/>
        </w:rPr>
        <w:t>Mgr.</w:t>
      </w:r>
      <w:proofErr w:type="gramEnd"/>
      <w:r w:rsidR="006134E9">
        <w:rPr>
          <w:rFonts w:ascii="Arial" w:hAnsi="Arial" w:cs="Arial"/>
          <w:sz w:val="20"/>
          <w:szCs w:val="20"/>
        </w:rPr>
        <w:t xml:space="preserve"> </w:t>
      </w:r>
      <w:r w:rsidR="00D01355">
        <w:rPr>
          <w:rFonts w:ascii="Arial" w:hAnsi="Arial" w:cs="Arial"/>
          <w:sz w:val="20"/>
          <w:szCs w:val="20"/>
        </w:rPr>
        <w:t>Miroslav Smetana, Ing. Jiří Fišer</w:t>
      </w:r>
      <w:r w:rsidR="00274801">
        <w:rPr>
          <w:rFonts w:ascii="Arial" w:hAnsi="Arial" w:cs="Arial"/>
          <w:sz w:val="20"/>
          <w:szCs w:val="20"/>
        </w:rPr>
        <w:t xml:space="preserve">, </w:t>
      </w:r>
      <w:r w:rsidR="00274801" w:rsidRPr="00B976E2">
        <w:rPr>
          <w:rFonts w:ascii="Arial" w:hAnsi="Arial" w:cs="Arial"/>
          <w:sz w:val="20"/>
          <w:szCs w:val="20"/>
        </w:rPr>
        <w:t xml:space="preserve">Mgr. Pavel </w:t>
      </w:r>
      <w:proofErr w:type="spellStart"/>
      <w:r w:rsidR="00274801" w:rsidRPr="00B976E2">
        <w:rPr>
          <w:rFonts w:ascii="Arial" w:hAnsi="Arial" w:cs="Arial"/>
          <w:sz w:val="20"/>
          <w:szCs w:val="20"/>
        </w:rPr>
        <w:t>Eybert</w:t>
      </w:r>
      <w:proofErr w:type="spellEnd"/>
      <w:r w:rsidR="00A530C8">
        <w:rPr>
          <w:rFonts w:ascii="Arial" w:hAnsi="Arial" w:cs="Arial"/>
          <w:sz w:val="20"/>
          <w:szCs w:val="20"/>
        </w:rPr>
        <w:t xml:space="preserve">, Bc. Martin </w:t>
      </w:r>
      <w:proofErr w:type="spellStart"/>
      <w:r w:rsidR="00A530C8">
        <w:rPr>
          <w:rFonts w:ascii="Arial" w:hAnsi="Arial" w:cs="Arial"/>
          <w:sz w:val="20"/>
          <w:szCs w:val="20"/>
        </w:rPr>
        <w:t>Lobík</w:t>
      </w:r>
      <w:proofErr w:type="spellEnd"/>
      <w:r w:rsidR="00A530C8">
        <w:rPr>
          <w:rFonts w:ascii="Arial" w:hAnsi="Arial" w:cs="Arial"/>
          <w:sz w:val="20"/>
          <w:szCs w:val="20"/>
        </w:rPr>
        <w:t>,</w:t>
      </w:r>
    </w:p>
    <w:p w14:paraId="46AF31DE" w14:textId="77777777" w:rsidR="005C359E" w:rsidRDefault="00E34E76" w:rsidP="00CE40FD">
      <w:pPr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Hosté</w:t>
      </w:r>
      <w:r w:rsidR="00A30C68">
        <w:rPr>
          <w:rFonts w:ascii="Arial" w:hAnsi="Arial" w:cs="Arial"/>
          <w:b/>
          <w:bCs/>
          <w:sz w:val="20"/>
          <w:szCs w:val="20"/>
        </w:rPr>
        <w:t xml:space="preserve">: </w:t>
      </w:r>
      <w:r w:rsidR="004802BF" w:rsidRPr="00E801AF">
        <w:rPr>
          <w:rFonts w:ascii="Arial" w:hAnsi="Arial" w:cs="Arial"/>
          <w:sz w:val="20"/>
          <w:szCs w:val="20"/>
        </w:rPr>
        <w:t>Ing. Jiří Klása –</w:t>
      </w:r>
      <w:r w:rsidR="00304E94" w:rsidRPr="00E801AF">
        <w:rPr>
          <w:rFonts w:ascii="Arial" w:hAnsi="Arial" w:cs="Arial"/>
          <w:sz w:val="20"/>
          <w:szCs w:val="20"/>
        </w:rPr>
        <w:t xml:space="preserve"> vedoucí </w:t>
      </w:r>
      <w:proofErr w:type="gramStart"/>
      <w:r w:rsidR="00304E94" w:rsidRPr="00E801AF">
        <w:rPr>
          <w:rFonts w:ascii="Arial" w:hAnsi="Arial" w:cs="Arial"/>
          <w:sz w:val="20"/>
          <w:szCs w:val="20"/>
        </w:rPr>
        <w:t>ODSH  KÚ</w:t>
      </w:r>
      <w:proofErr w:type="gramEnd"/>
      <w:r w:rsidR="00304E94" w:rsidRPr="00E801AF">
        <w:rPr>
          <w:rFonts w:ascii="Arial" w:hAnsi="Arial" w:cs="Arial"/>
          <w:sz w:val="20"/>
          <w:szCs w:val="20"/>
        </w:rPr>
        <w:t xml:space="preserve"> </w:t>
      </w:r>
      <w:r w:rsidR="00FE7D95">
        <w:rPr>
          <w:rFonts w:ascii="Arial" w:hAnsi="Arial" w:cs="Arial"/>
          <w:sz w:val="20"/>
          <w:szCs w:val="20"/>
        </w:rPr>
        <w:t>České</w:t>
      </w:r>
      <w:r w:rsidR="00B576CB" w:rsidRPr="00E801AF">
        <w:rPr>
          <w:rFonts w:ascii="Arial" w:hAnsi="Arial" w:cs="Arial"/>
          <w:sz w:val="20"/>
          <w:szCs w:val="20"/>
        </w:rPr>
        <w:t xml:space="preserve"> </w:t>
      </w:r>
      <w:r w:rsidR="00C379FF">
        <w:rPr>
          <w:rFonts w:ascii="Arial" w:hAnsi="Arial" w:cs="Arial"/>
          <w:sz w:val="20"/>
          <w:szCs w:val="20"/>
        </w:rPr>
        <w:t xml:space="preserve">Budějovice, Ing. Ivan Študlar - poradce hejtmanky </w:t>
      </w:r>
    </w:p>
    <w:p w14:paraId="4A18F2FB" w14:textId="77777777" w:rsidR="00C379FF" w:rsidRPr="004D1E18" w:rsidRDefault="005C359E" w:rsidP="003318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379FF">
        <w:rPr>
          <w:rFonts w:ascii="Arial" w:hAnsi="Arial" w:cs="Arial"/>
          <w:sz w:val="20"/>
          <w:szCs w:val="20"/>
        </w:rPr>
        <w:t xml:space="preserve">pro dopravu </w:t>
      </w:r>
      <w:proofErr w:type="spellStart"/>
      <w:r w:rsidR="00C379FF">
        <w:rPr>
          <w:rFonts w:ascii="Arial" w:hAnsi="Arial" w:cs="Arial"/>
          <w:sz w:val="20"/>
          <w:szCs w:val="20"/>
        </w:rPr>
        <w:t>Jč</w:t>
      </w:r>
      <w:proofErr w:type="spellEnd"/>
      <w:r w:rsidR="00C379FF">
        <w:rPr>
          <w:rFonts w:ascii="Arial" w:hAnsi="Arial" w:cs="Arial"/>
          <w:sz w:val="20"/>
          <w:szCs w:val="20"/>
        </w:rPr>
        <w:t>. kraje</w:t>
      </w:r>
      <w:r w:rsidR="00CE40FD">
        <w:rPr>
          <w:rFonts w:ascii="Arial" w:hAnsi="Arial" w:cs="Arial"/>
          <w:sz w:val="20"/>
          <w:szCs w:val="20"/>
        </w:rPr>
        <w:t>,</w:t>
      </w:r>
      <w:r w:rsidR="00331836">
        <w:rPr>
          <w:rFonts w:ascii="Arial" w:hAnsi="Arial" w:cs="Arial"/>
          <w:sz w:val="20"/>
          <w:szCs w:val="20"/>
        </w:rPr>
        <w:t xml:space="preserve"> </w:t>
      </w:r>
      <w:r w:rsidR="00331836" w:rsidRPr="0098270C">
        <w:rPr>
          <w:rFonts w:ascii="Arial" w:hAnsi="Arial" w:cs="Arial"/>
          <w:sz w:val="20"/>
          <w:szCs w:val="20"/>
        </w:rPr>
        <w:t>Mgr. Vodičková, Jihočeské letiště České Budějovice a.s.</w:t>
      </w:r>
      <w:r w:rsidR="00A530C8">
        <w:rPr>
          <w:rFonts w:ascii="Arial" w:hAnsi="Arial" w:cs="Arial"/>
          <w:sz w:val="20"/>
          <w:szCs w:val="20"/>
        </w:rPr>
        <w:t xml:space="preserve">, </w:t>
      </w:r>
      <w:r w:rsidR="00CE40FD">
        <w:rPr>
          <w:rFonts w:ascii="Arial" w:hAnsi="Arial" w:cs="Arial"/>
          <w:sz w:val="20"/>
          <w:szCs w:val="20"/>
        </w:rPr>
        <w:t xml:space="preserve"> </w:t>
      </w:r>
      <w:r w:rsidR="00331836">
        <w:rPr>
          <w:rFonts w:ascii="Arial" w:hAnsi="Arial" w:cs="Arial"/>
          <w:sz w:val="20"/>
          <w:szCs w:val="20"/>
        </w:rPr>
        <w:t xml:space="preserve"> </w:t>
      </w:r>
    </w:p>
    <w:p w14:paraId="3A2E5F26" w14:textId="77777777" w:rsidR="00331836" w:rsidRDefault="00331836" w:rsidP="00331836">
      <w:pPr>
        <w:rPr>
          <w:rFonts w:ascii="Arial" w:hAnsi="Arial" w:cs="Arial"/>
          <w:sz w:val="20"/>
          <w:szCs w:val="20"/>
        </w:rPr>
      </w:pPr>
    </w:p>
    <w:p w14:paraId="20051816" w14:textId="77777777" w:rsidR="00331836" w:rsidRPr="00331836" w:rsidRDefault="00331836" w:rsidP="00331836">
      <w:pPr>
        <w:rPr>
          <w:rFonts w:ascii="Arial" w:hAnsi="Arial" w:cs="Arial"/>
          <w:bCs/>
          <w:sz w:val="20"/>
          <w:szCs w:val="20"/>
        </w:rPr>
      </w:pPr>
      <w:r w:rsidRPr="004D1E18">
        <w:rPr>
          <w:rFonts w:ascii="Arial" w:hAnsi="Arial" w:cs="Arial"/>
          <w:sz w:val="20"/>
          <w:szCs w:val="20"/>
        </w:rPr>
        <w:t>s tímto programem:</w:t>
      </w:r>
    </w:p>
    <w:p w14:paraId="7E79D151" w14:textId="77777777" w:rsidR="00331836" w:rsidRPr="004D1E18" w:rsidRDefault="00331836" w:rsidP="00331836">
      <w:pPr>
        <w:rPr>
          <w:rFonts w:ascii="Arial" w:hAnsi="Arial" w:cs="Arial"/>
          <w:sz w:val="20"/>
          <w:szCs w:val="20"/>
        </w:rPr>
      </w:pPr>
    </w:p>
    <w:p w14:paraId="225FFBA6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 xml:space="preserve">Sraz členů DV + pozvaných hostů před budovou ředitelství společnosti Jihočeského letiště </w:t>
      </w:r>
    </w:p>
    <w:p w14:paraId="5745E672" w14:textId="77777777" w:rsidR="00331836" w:rsidRPr="0098270C" w:rsidRDefault="00331836" w:rsidP="00331836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České Budějovice a.s., areál Letiště v Plané u Českých Budějovic v 9:50 hodin;</w:t>
      </w:r>
    </w:p>
    <w:p w14:paraId="2FA686C5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98270C">
        <w:rPr>
          <w:rFonts w:ascii="Arial" w:hAnsi="Arial" w:cs="Arial"/>
          <w:sz w:val="20"/>
          <w:szCs w:val="20"/>
        </w:rPr>
        <w:t>Zahájení  –</w:t>
      </w:r>
      <w:proofErr w:type="gramEnd"/>
      <w:r w:rsidRPr="0098270C">
        <w:rPr>
          <w:rFonts w:ascii="Arial" w:hAnsi="Arial" w:cs="Arial"/>
          <w:sz w:val="20"/>
          <w:szCs w:val="20"/>
        </w:rPr>
        <w:t xml:space="preserve">  předseda DV;</w:t>
      </w:r>
    </w:p>
    <w:p w14:paraId="228D07DD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Schválení programu na 20. zasedání DV – předseda DV;</w:t>
      </w:r>
    </w:p>
    <w:p w14:paraId="17736A07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Prohlídka terminálu letiště – 10:00 – 11:00 hod. – Mgr. Vodičková, Jihočeské letiště České Budějovice a.s.  Poté přesun do zasedací místnosti;</w:t>
      </w:r>
    </w:p>
    <w:p w14:paraId="41B73F9F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Prezentace letiště + diskuze – Mgr. Martina Vodičková, Jihočeské letiště České Budějovice a.s., 11:00 – 12:00 hod;</w:t>
      </w:r>
    </w:p>
    <w:p w14:paraId="2E108FA1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Schválení zápisu z 19. zasedání DV konaného dne 10. 9. 2019 – předseda DV;</w:t>
      </w:r>
    </w:p>
    <w:p w14:paraId="4C62D74C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>Smlouva o úhradě kompenzace na zajištění dopravní obslužnosti veřejnou linkovou osobní dopravou v rámci IDS JMK – Ing. Klása;</w:t>
      </w:r>
    </w:p>
    <w:p w14:paraId="06EA6737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 xml:space="preserve">Dodatek č. 1 Smlouvy o zajištění železniční osobní dopravy mezikrajskými vlaky – Ing. Klása, </w:t>
      </w:r>
    </w:p>
    <w:p w14:paraId="69864BF8" w14:textId="77777777" w:rsidR="00331836" w:rsidRPr="0098270C" w:rsidRDefault="00331836" w:rsidP="00331836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>Ing. Študlar;</w:t>
      </w:r>
    </w:p>
    <w:p w14:paraId="601D62A0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 xml:space="preserve">Zpráva o průběhu valné hromady společnosti Jihočeské letiště České Budějovice a.s. – </w:t>
      </w:r>
    </w:p>
    <w:p w14:paraId="625D85CA" w14:textId="77777777" w:rsidR="00331836" w:rsidRPr="0098270C" w:rsidRDefault="00331836" w:rsidP="00331836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>Ing. Klása;</w:t>
      </w:r>
    </w:p>
    <w:p w14:paraId="38E28547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 CE" w:hAnsi="Arial CE" w:cs="Arial CE"/>
          <w:sz w:val="20"/>
          <w:szCs w:val="20"/>
        </w:rPr>
        <w:t>Ústní informace o přípravě elektronického odbavování cestujících v JčK – Ing. Študlar;</w:t>
      </w:r>
    </w:p>
    <w:p w14:paraId="651FC809" w14:textId="77777777" w:rsidR="00331836" w:rsidRPr="0098270C" w:rsidRDefault="00331836" w:rsidP="00331836">
      <w:pPr>
        <w:pStyle w:val="Odstavecseseznamem"/>
        <w:numPr>
          <w:ilvl w:val="0"/>
          <w:numId w:val="36"/>
        </w:numPr>
        <w:ind w:left="360"/>
        <w:rPr>
          <w:rFonts w:ascii="Arial CE" w:hAnsi="Arial CE" w:cs="Arial CE"/>
          <w:sz w:val="20"/>
          <w:szCs w:val="20"/>
        </w:rPr>
      </w:pPr>
      <w:r w:rsidRPr="0098270C">
        <w:rPr>
          <w:rFonts w:ascii="Arial" w:hAnsi="Arial" w:cs="Arial"/>
          <w:sz w:val="20"/>
          <w:szCs w:val="20"/>
        </w:rPr>
        <w:t>Různé a diskuze</w:t>
      </w:r>
    </w:p>
    <w:p w14:paraId="0F49F9E8" w14:textId="77777777" w:rsidR="00331836" w:rsidRPr="0098270C" w:rsidRDefault="00331836" w:rsidP="00331836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</w:p>
    <w:p w14:paraId="2404FDB1" w14:textId="77777777" w:rsidR="00331836" w:rsidRPr="0098270C" w:rsidRDefault="00331836" w:rsidP="00331836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</w:p>
    <w:p w14:paraId="6E8542EB" w14:textId="77777777" w:rsidR="006B670E" w:rsidRDefault="006B670E" w:rsidP="006B670E">
      <w:pPr>
        <w:pStyle w:val="Zkladntextodsazen"/>
        <w:spacing w:line="240" w:lineRule="auto"/>
        <w:ind w:left="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0965267D" w14:textId="77777777" w:rsidR="00981635" w:rsidRPr="00F049C3" w:rsidRDefault="00331836" w:rsidP="00331836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1.+ 2. </w:t>
      </w:r>
      <w:r w:rsidR="00981635" w:rsidRPr="000352DD">
        <w:rPr>
          <w:rFonts w:ascii="Arial" w:hAnsi="Arial" w:cs="Arial"/>
          <w:sz w:val="20"/>
          <w:szCs w:val="20"/>
        </w:rPr>
        <w:t xml:space="preserve"> </w:t>
      </w:r>
      <w:r w:rsidR="00981635" w:rsidRPr="00F049C3">
        <w:rPr>
          <w:rFonts w:ascii="Arial" w:hAnsi="Arial" w:cs="Arial"/>
          <w:sz w:val="20"/>
          <w:szCs w:val="20"/>
          <w:u w:val="single"/>
        </w:rPr>
        <w:t>Zahájení</w:t>
      </w:r>
    </w:p>
    <w:p w14:paraId="0882394B" w14:textId="77777777" w:rsidR="00D66967" w:rsidRPr="00331836" w:rsidRDefault="005A2D90" w:rsidP="0033183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1836">
        <w:rPr>
          <w:rFonts w:ascii="Arial" w:hAnsi="Arial" w:cs="Arial"/>
          <w:sz w:val="20"/>
          <w:szCs w:val="20"/>
        </w:rPr>
        <w:t>Předseda DV p</w:t>
      </w:r>
      <w:r w:rsidR="00FE7D95" w:rsidRPr="00331836">
        <w:rPr>
          <w:rFonts w:ascii="Arial" w:hAnsi="Arial" w:cs="Arial"/>
          <w:sz w:val="20"/>
          <w:szCs w:val="20"/>
        </w:rPr>
        <w:t xml:space="preserve">řivítal přítomné včetně </w:t>
      </w:r>
      <w:r w:rsidR="00331836" w:rsidRPr="00331836">
        <w:rPr>
          <w:rFonts w:ascii="Arial" w:hAnsi="Arial" w:cs="Arial"/>
          <w:sz w:val="20"/>
          <w:szCs w:val="20"/>
        </w:rPr>
        <w:t xml:space="preserve">pozvaných </w:t>
      </w:r>
      <w:r w:rsidRPr="00331836">
        <w:rPr>
          <w:rFonts w:ascii="Arial" w:hAnsi="Arial" w:cs="Arial"/>
          <w:sz w:val="20"/>
          <w:szCs w:val="20"/>
        </w:rPr>
        <w:t>hostů</w:t>
      </w:r>
      <w:r w:rsidR="00331836" w:rsidRPr="00331836">
        <w:rPr>
          <w:rFonts w:ascii="Arial" w:hAnsi="Arial" w:cs="Arial"/>
          <w:sz w:val="20"/>
          <w:szCs w:val="20"/>
        </w:rPr>
        <w:t xml:space="preserve"> na 20. výjezdním zasedání výboru v areálu společnosti Jihočeského letiště České Budějovice a.s., v Plané u Českých Budějovic. </w:t>
      </w:r>
      <w:r w:rsidRPr="00331836">
        <w:rPr>
          <w:rFonts w:ascii="Arial" w:hAnsi="Arial" w:cs="Arial"/>
          <w:sz w:val="20"/>
          <w:szCs w:val="20"/>
        </w:rPr>
        <w:t xml:space="preserve"> </w:t>
      </w:r>
      <w:r w:rsidR="00CC435E" w:rsidRPr="00331836">
        <w:rPr>
          <w:rFonts w:ascii="Arial" w:hAnsi="Arial" w:cs="Arial"/>
          <w:sz w:val="20"/>
          <w:szCs w:val="20"/>
        </w:rPr>
        <w:t xml:space="preserve">Konstatoval, že je přítomno </w:t>
      </w:r>
      <w:r w:rsidR="00A530C8">
        <w:rPr>
          <w:rFonts w:ascii="Arial" w:hAnsi="Arial" w:cs="Arial"/>
          <w:sz w:val="20"/>
          <w:szCs w:val="20"/>
        </w:rPr>
        <w:t>9</w:t>
      </w:r>
      <w:r w:rsidR="006751D7" w:rsidRPr="00331836">
        <w:rPr>
          <w:rFonts w:ascii="Arial" w:hAnsi="Arial" w:cs="Arial"/>
          <w:sz w:val="20"/>
          <w:szCs w:val="20"/>
        </w:rPr>
        <w:t xml:space="preserve"> členů DV</w:t>
      </w:r>
      <w:r w:rsidR="00A530C8">
        <w:rPr>
          <w:rFonts w:ascii="Arial" w:hAnsi="Arial" w:cs="Arial"/>
          <w:sz w:val="20"/>
          <w:szCs w:val="20"/>
        </w:rPr>
        <w:t xml:space="preserve"> a</w:t>
      </w:r>
      <w:r w:rsidR="004752EA" w:rsidRPr="00331836">
        <w:rPr>
          <w:rFonts w:ascii="Arial" w:hAnsi="Arial" w:cs="Arial"/>
          <w:sz w:val="20"/>
          <w:szCs w:val="20"/>
        </w:rPr>
        <w:t xml:space="preserve"> </w:t>
      </w:r>
      <w:r w:rsidR="00A530C8">
        <w:rPr>
          <w:rFonts w:ascii="Arial" w:hAnsi="Arial" w:cs="Arial"/>
          <w:sz w:val="20"/>
          <w:szCs w:val="20"/>
        </w:rPr>
        <w:t>čtyři</w:t>
      </w:r>
      <w:r w:rsidR="004752EA" w:rsidRPr="00331836">
        <w:rPr>
          <w:rFonts w:ascii="Arial" w:hAnsi="Arial" w:cs="Arial"/>
          <w:sz w:val="20"/>
          <w:szCs w:val="20"/>
        </w:rPr>
        <w:t xml:space="preserve"> jsou omluveni</w:t>
      </w:r>
      <w:r w:rsidR="005C359E" w:rsidRPr="00331836">
        <w:rPr>
          <w:rFonts w:ascii="Arial" w:hAnsi="Arial" w:cs="Arial"/>
          <w:sz w:val="20"/>
          <w:szCs w:val="20"/>
        </w:rPr>
        <w:t xml:space="preserve"> z celého jednání</w:t>
      </w:r>
      <w:r w:rsidR="004752EA" w:rsidRPr="00331836">
        <w:rPr>
          <w:rFonts w:ascii="Arial" w:hAnsi="Arial" w:cs="Arial"/>
          <w:sz w:val="20"/>
          <w:szCs w:val="20"/>
        </w:rPr>
        <w:t xml:space="preserve">. </w:t>
      </w:r>
      <w:r w:rsidR="0084655F" w:rsidRPr="00331836">
        <w:rPr>
          <w:rFonts w:ascii="Arial" w:hAnsi="Arial" w:cs="Arial"/>
          <w:sz w:val="20"/>
          <w:szCs w:val="20"/>
        </w:rPr>
        <w:t xml:space="preserve">Výbor je tedy </w:t>
      </w:r>
      <w:r w:rsidR="004752EA" w:rsidRPr="00331836">
        <w:rPr>
          <w:rFonts w:ascii="Arial" w:hAnsi="Arial" w:cs="Arial"/>
          <w:sz w:val="20"/>
          <w:szCs w:val="20"/>
        </w:rPr>
        <w:t>u</w:t>
      </w:r>
      <w:r w:rsidR="000953FE" w:rsidRPr="00331836">
        <w:rPr>
          <w:rFonts w:ascii="Arial" w:hAnsi="Arial" w:cs="Arial"/>
          <w:sz w:val="20"/>
          <w:szCs w:val="20"/>
        </w:rPr>
        <w:t>snášení</w:t>
      </w:r>
      <w:r w:rsidR="004752EA" w:rsidRPr="00331836">
        <w:rPr>
          <w:rFonts w:ascii="Arial" w:hAnsi="Arial" w:cs="Arial"/>
          <w:sz w:val="20"/>
          <w:szCs w:val="20"/>
        </w:rPr>
        <w:t xml:space="preserve"> </w:t>
      </w:r>
      <w:r w:rsidR="00874C37" w:rsidRPr="00331836">
        <w:rPr>
          <w:rFonts w:ascii="Arial" w:hAnsi="Arial" w:cs="Arial"/>
          <w:sz w:val="20"/>
          <w:szCs w:val="20"/>
        </w:rPr>
        <w:t xml:space="preserve">schopný. </w:t>
      </w:r>
      <w:r w:rsidR="00331836" w:rsidRPr="00331836">
        <w:rPr>
          <w:rFonts w:ascii="Arial" w:hAnsi="Arial" w:cs="Arial"/>
          <w:sz w:val="20"/>
          <w:szCs w:val="20"/>
        </w:rPr>
        <w:t xml:space="preserve"> </w:t>
      </w:r>
      <w:r w:rsidR="006134E9" w:rsidRPr="00331836">
        <w:rPr>
          <w:rFonts w:ascii="Arial" w:hAnsi="Arial" w:cs="Arial"/>
          <w:sz w:val="20"/>
          <w:szCs w:val="20"/>
        </w:rPr>
        <w:t xml:space="preserve"> </w:t>
      </w:r>
      <w:r w:rsidR="00331836" w:rsidRPr="00331836">
        <w:rPr>
          <w:rFonts w:ascii="Arial" w:hAnsi="Arial" w:cs="Arial"/>
          <w:sz w:val="20"/>
          <w:szCs w:val="20"/>
        </w:rPr>
        <w:t xml:space="preserve"> </w:t>
      </w:r>
      <w:r w:rsidR="00963AA1" w:rsidRPr="00331836">
        <w:rPr>
          <w:rFonts w:ascii="Arial" w:hAnsi="Arial" w:cs="Arial"/>
          <w:sz w:val="20"/>
          <w:szCs w:val="20"/>
        </w:rPr>
        <w:t xml:space="preserve"> </w:t>
      </w:r>
      <w:r w:rsidR="00331836" w:rsidRPr="00331836">
        <w:rPr>
          <w:rFonts w:ascii="Arial" w:hAnsi="Arial" w:cs="Arial"/>
          <w:sz w:val="20"/>
          <w:szCs w:val="20"/>
        </w:rPr>
        <w:t xml:space="preserve"> </w:t>
      </w:r>
      <w:r w:rsidR="00963AA1" w:rsidRPr="00331836">
        <w:rPr>
          <w:rFonts w:ascii="Arial" w:hAnsi="Arial" w:cs="Arial"/>
          <w:sz w:val="20"/>
          <w:szCs w:val="20"/>
        </w:rPr>
        <w:t xml:space="preserve"> </w:t>
      </w:r>
      <w:r w:rsidR="00331836" w:rsidRPr="00331836">
        <w:rPr>
          <w:rFonts w:ascii="Arial" w:hAnsi="Arial" w:cs="Arial"/>
          <w:sz w:val="20"/>
          <w:szCs w:val="20"/>
        </w:rPr>
        <w:t xml:space="preserve"> </w:t>
      </w:r>
    </w:p>
    <w:p w14:paraId="06DCA859" w14:textId="77777777" w:rsidR="00331836" w:rsidRDefault="00331836" w:rsidP="00331836">
      <w:pPr>
        <w:pStyle w:val="Zkladntextodsazen"/>
        <w:tabs>
          <w:tab w:val="clear" w:pos="360"/>
          <w:tab w:val="left" w:pos="0"/>
        </w:tabs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5A33175A" w14:textId="77777777" w:rsidR="0055052A" w:rsidRDefault="00331836" w:rsidP="0055052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</w:t>
      </w:r>
      <w:r w:rsidR="00981635" w:rsidRPr="00F049C3">
        <w:rPr>
          <w:rFonts w:ascii="Arial" w:hAnsi="Arial" w:cs="Arial"/>
          <w:sz w:val="20"/>
          <w:szCs w:val="20"/>
        </w:rPr>
        <w:t>.</w:t>
      </w:r>
      <w:r w:rsidR="00981635" w:rsidRPr="00890C90">
        <w:rPr>
          <w:rFonts w:ascii="Arial" w:hAnsi="Arial" w:cs="Arial"/>
          <w:sz w:val="20"/>
          <w:szCs w:val="20"/>
        </w:rPr>
        <w:t xml:space="preserve"> </w:t>
      </w:r>
      <w:r w:rsidR="00FE7D95" w:rsidRPr="00F049C3">
        <w:rPr>
          <w:rFonts w:ascii="Arial" w:hAnsi="Arial" w:cs="Arial"/>
          <w:sz w:val="20"/>
          <w:szCs w:val="20"/>
          <w:u w:val="single"/>
        </w:rPr>
        <w:t xml:space="preserve">Schválení programu na </w:t>
      </w:r>
      <w:r w:rsidR="009C2F42">
        <w:rPr>
          <w:rFonts w:ascii="Arial" w:hAnsi="Arial" w:cs="Arial"/>
          <w:sz w:val="20"/>
          <w:szCs w:val="20"/>
          <w:u w:val="single"/>
        </w:rPr>
        <w:t>20</w:t>
      </w:r>
      <w:r w:rsidR="00FE7D95" w:rsidRPr="00F049C3">
        <w:rPr>
          <w:rFonts w:ascii="Arial" w:hAnsi="Arial" w:cs="Arial"/>
          <w:sz w:val="20"/>
          <w:szCs w:val="20"/>
          <w:u w:val="single"/>
        </w:rPr>
        <w:t xml:space="preserve">. zasedání DV </w:t>
      </w:r>
    </w:p>
    <w:p w14:paraId="7513BA4C" w14:textId="48BA421A" w:rsidR="00981635" w:rsidRPr="00331836" w:rsidRDefault="004301BD" w:rsidP="00331836">
      <w:pPr>
        <w:jc w:val="both"/>
        <w:rPr>
          <w:rFonts w:ascii="Arial" w:hAnsi="Arial" w:cs="Arial"/>
          <w:bCs/>
          <w:sz w:val="20"/>
          <w:szCs w:val="20"/>
        </w:rPr>
      </w:pPr>
      <w:r w:rsidRPr="00F049C3">
        <w:rPr>
          <w:rFonts w:ascii="Arial" w:hAnsi="Arial" w:cs="Arial"/>
          <w:sz w:val="20"/>
          <w:szCs w:val="20"/>
        </w:rPr>
        <w:t>P</w:t>
      </w:r>
      <w:r w:rsidR="005A2D90" w:rsidRPr="00F049C3">
        <w:rPr>
          <w:rFonts w:ascii="Arial" w:hAnsi="Arial" w:cs="Arial"/>
          <w:sz w:val="20"/>
          <w:szCs w:val="20"/>
        </w:rPr>
        <w:t xml:space="preserve">ředseda výboru </w:t>
      </w:r>
      <w:r w:rsidR="003D1190" w:rsidRPr="00F049C3">
        <w:rPr>
          <w:rFonts w:ascii="Arial" w:hAnsi="Arial" w:cs="Arial"/>
          <w:sz w:val="20"/>
          <w:szCs w:val="20"/>
        </w:rPr>
        <w:t>seznámil členy s</w:t>
      </w:r>
      <w:r w:rsidRPr="00F049C3">
        <w:rPr>
          <w:rFonts w:ascii="Arial" w:hAnsi="Arial" w:cs="Arial"/>
          <w:sz w:val="20"/>
          <w:szCs w:val="20"/>
        </w:rPr>
        <w:t xml:space="preserve"> programem jednání </w:t>
      </w:r>
      <w:r w:rsidR="00B20019" w:rsidRPr="00F049C3">
        <w:rPr>
          <w:rFonts w:ascii="Arial" w:hAnsi="Arial" w:cs="Arial"/>
          <w:sz w:val="20"/>
          <w:szCs w:val="20"/>
        </w:rPr>
        <w:t xml:space="preserve">na </w:t>
      </w:r>
      <w:r w:rsidR="00331836">
        <w:rPr>
          <w:rFonts w:ascii="Arial" w:hAnsi="Arial" w:cs="Arial"/>
          <w:sz w:val="20"/>
          <w:szCs w:val="20"/>
        </w:rPr>
        <w:t>20</w:t>
      </w:r>
      <w:r w:rsidR="00FA71E9" w:rsidRPr="00F049C3">
        <w:rPr>
          <w:rFonts w:ascii="Arial" w:hAnsi="Arial" w:cs="Arial"/>
          <w:sz w:val="20"/>
          <w:szCs w:val="20"/>
        </w:rPr>
        <w:t xml:space="preserve">. zasedání výboru </w:t>
      </w:r>
      <w:r w:rsidR="00FE7D95" w:rsidRPr="00F049C3">
        <w:rPr>
          <w:rFonts w:ascii="Arial" w:hAnsi="Arial" w:cs="Arial"/>
          <w:sz w:val="20"/>
          <w:szCs w:val="20"/>
        </w:rPr>
        <w:t>a požádal</w:t>
      </w:r>
      <w:r w:rsidR="00F25AC7" w:rsidRPr="00F049C3">
        <w:rPr>
          <w:rFonts w:ascii="Arial" w:hAnsi="Arial" w:cs="Arial"/>
          <w:sz w:val="20"/>
          <w:szCs w:val="20"/>
        </w:rPr>
        <w:t xml:space="preserve"> </w:t>
      </w:r>
      <w:r w:rsidR="009C3180">
        <w:rPr>
          <w:rFonts w:ascii="Arial" w:hAnsi="Arial" w:cs="Arial"/>
          <w:sz w:val="20"/>
          <w:szCs w:val="20"/>
        </w:rPr>
        <w:t>je</w:t>
      </w:r>
      <w:r w:rsidR="00950BB8">
        <w:rPr>
          <w:rFonts w:ascii="Arial" w:hAnsi="Arial" w:cs="Arial"/>
          <w:sz w:val="20"/>
          <w:szCs w:val="20"/>
        </w:rPr>
        <w:t xml:space="preserve"> </w:t>
      </w:r>
      <w:r w:rsidR="004752EA">
        <w:rPr>
          <w:rFonts w:ascii="Arial" w:hAnsi="Arial" w:cs="Arial"/>
          <w:sz w:val="20"/>
          <w:szCs w:val="20"/>
        </w:rPr>
        <w:t xml:space="preserve">o připomínky. </w:t>
      </w:r>
      <w:r w:rsidR="003353A7" w:rsidRPr="00F049C3">
        <w:rPr>
          <w:rFonts w:ascii="Arial" w:hAnsi="Arial" w:cs="Arial"/>
          <w:sz w:val="20"/>
          <w:szCs w:val="20"/>
        </w:rPr>
        <w:t xml:space="preserve">Protože žádné </w:t>
      </w:r>
      <w:r w:rsidR="00F049C3" w:rsidRPr="00F049C3">
        <w:rPr>
          <w:rFonts w:ascii="Arial" w:hAnsi="Arial" w:cs="Arial"/>
          <w:sz w:val="20"/>
          <w:szCs w:val="20"/>
        </w:rPr>
        <w:t xml:space="preserve">připomínky </w:t>
      </w:r>
      <w:r w:rsidR="00F25AC7" w:rsidRPr="00F049C3">
        <w:rPr>
          <w:rFonts w:ascii="Arial" w:hAnsi="Arial" w:cs="Arial"/>
          <w:sz w:val="20"/>
          <w:szCs w:val="20"/>
        </w:rPr>
        <w:t>nebyly</w:t>
      </w:r>
      <w:r w:rsidR="00874C37">
        <w:rPr>
          <w:rFonts w:ascii="Arial" w:hAnsi="Arial" w:cs="Arial"/>
          <w:sz w:val="20"/>
          <w:szCs w:val="20"/>
        </w:rPr>
        <w:t xml:space="preserve"> </w:t>
      </w:r>
      <w:r w:rsidR="00CC4DDD" w:rsidRPr="00F049C3">
        <w:rPr>
          <w:rFonts w:ascii="Arial" w:hAnsi="Arial" w:cs="Arial"/>
          <w:sz w:val="20"/>
          <w:szCs w:val="20"/>
        </w:rPr>
        <w:t>vzneseny</w:t>
      </w:r>
      <w:r w:rsidR="00950BB8">
        <w:rPr>
          <w:rFonts w:ascii="Arial" w:hAnsi="Arial" w:cs="Arial"/>
          <w:sz w:val="20"/>
          <w:szCs w:val="20"/>
        </w:rPr>
        <w:t xml:space="preserve">, </w:t>
      </w:r>
      <w:r w:rsidR="00981635" w:rsidRPr="00F049C3">
        <w:rPr>
          <w:rFonts w:ascii="Arial" w:hAnsi="Arial" w:cs="Arial"/>
          <w:sz w:val="20"/>
          <w:szCs w:val="20"/>
        </w:rPr>
        <w:t>nechal o bodu</w:t>
      </w:r>
      <w:r w:rsidR="00FE7D95" w:rsidRPr="00F049C3">
        <w:rPr>
          <w:rFonts w:ascii="Arial" w:hAnsi="Arial" w:cs="Arial"/>
          <w:sz w:val="20"/>
          <w:szCs w:val="20"/>
        </w:rPr>
        <w:t xml:space="preserve"> </w:t>
      </w:r>
      <w:r w:rsidRPr="00F049C3">
        <w:rPr>
          <w:rFonts w:ascii="Arial" w:hAnsi="Arial" w:cs="Arial"/>
          <w:sz w:val="20"/>
          <w:szCs w:val="20"/>
        </w:rPr>
        <w:t>hlasovat.</w:t>
      </w:r>
    </w:p>
    <w:p w14:paraId="10DEF750" w14:textId="77777777" w:rsidR="00981635" w:rsidRPr="00F049C3" w:rsidRDefault="004F3C23" w:rsidP="00F049C3">
      <w:pPr>
        <w:pStyle w:val="Zkladntextodsazen"/>
        <w:spacing w:line="240" w:lineRule="auto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bookmarkStart w:id="0" w:name="_Hlk21932597"/>
      <w:r w:rsidRPr="00F049C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54C27BB9" w14:textId="77777777" w:rsidR="000421B8" w:rsidRPr="00F049C3" w:rsidRDefault="004301BD" w:rsidP="00F049C3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>schvaluje</w:t>
      </w:r>
      <w:r w:rsidR="004F3C23"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1142DF" w14:textId="77777777" w:rsidR="00981635" w:rsidRPr="00890C90" w:rsidRDefault="00FA71E9" w:rsidP="00A560DF">
      <w:pPr>
        <w:pStyle w:val="Zkladntextodsazen"/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890C90">
        <w:rPr>
          <w:rFonts w:ascii="Arial" w:hAnsi="Arial" w:cs="Arial"/>
          <w:bCs/>
          <w:sz w:val="20"/>
          <w:szCs w:val="20"/>
        </w:rPr>
        <w:lastRenderedPageBreak/>
        <w:t>program pro</w:t>
      </w:r>
      <w:r w:rsidR="00FE7D95" w:rsidRPr="00890C90">
        <w:rPr>
          <w:rFonts w:ascii="Arial" w:hAnsi="Arial" w:cs="Arial"/>
          <w:bCs/>
          <w:sz w:val="20"/>
          <w:szCs w:val="20"/>
        </w:rPr>
        <w:t xml:space="preserve"> </w:t>
      </w:r>
      <w:r w:rsidR="00331836">
        <w:rPr>
          <w:rFonts w:ascii="Arial" w:hAnsi="Arial" w:cs="Arial"/>
          <w:bCs/>
          <w:sz w:val="20"/>
          <w:szCs w:val="20"/>
        </w:rPr>
        <w:t>20</w:t>
      </w:r>
      <w:r w:rsidR="00273CAB">
        <w:rPr>
          <w:rFonts w:ascii="Arial" w:hAnsi="Arial" w:cs="Arial"/>
          <w:bCs/>
          <w:sz w:val="20"/>
          <w:szCs w:val="20"/>
        </w:rPr>
        <w:t>. jedn</w:t>
      </w:r>
      <w:r w:rsidR="004F3C23" w:rsidRPr="00890C90">
        <w:rPr>
          <w:rFonts w:ascii="Arial" w:hAnsi="Arial" w:cs="Arial"/>
          <w:bCs/>
          <w:sz w:val="20"/>
          <w:szCs w:val="20"/>
        </w:rPr>
        <w:t xml:space="preserve">ání </w:t>
      </w:r>
      <w:r w:rsidR="00D94164">
        <w:rPr>
          <w:rFonts w:ascii="Arial" w:hAnsi="Arial" w:cs="Arial"/>
          <w:bCs/>
          <w:sz w:val="20"/>
          <w:szCs w:val="20"/>
        </w:rPr>
        <w:t>D</w:t>
      </w:r>
      <w:r w:rsidR="004F3C23" w:rsidRPr="00890C90">
        <w:rPr>
          <w:rFonts w:ascii="Arial" w:hAnsi="Arial" w:cs="Arial"/>
          <w:bCs/>
          <w:sz w:val="20"/>
          <w:szCs w:val="20"/>
        </w:rPr>
        <w:t>opravního výboru</w:t>
      </w:r>
      <w:r w:rsidR="00D66967">
        <w:rPr>
          <w:rFonts w:ascii="Arial" w:hAnsi="Arial" w:cs="Arial"/>
          <w:bCs/>
          <w:sz w:val="20"/>
          <w:szCs w:val="20"/>
        </w:rPr>
        <w:t>.</w:t>
      </w:r>
    </w:p>
    <w:p w14:paraId="653F369B" w14:textId="77777777" w:rsidR="00981635" w:rsidRPr="00890C90" w:rsidRDefault="00D66967" w:rsidP="00890C9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="004F3C23" w:rsidRPr="00890C90">
        <w:rPr>
          <w:rFonts w:ascii="Arial" w:hAnsi="Arial" w:cs="Arial"/>
          <w:bCs/>
          <w:sz w:val="20"/>
          <w:szCs w:val="20"/>
        </w:rPr>
        <w:t>/0/0</w:t>
      </w:r>
    </w:p>
    <w:p w14:paraId="451ED118" w14:textId="77777777" w:rsidR="000E70B6" w:rsidRDefault="00C2583C" w:rsidP="008B71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331836">
        <w:rPr>
          <w:rFonts w:ascii="Arial" w:hAnsi="Arial" w:cs="Arial"/>
          <w:b/>
          <w:sz w:val="20"/>
          <w:szCs w:val="20"/>
        </w:rPr>
        <w:t>71</w:t>
      </w:r>
      <w:r w:rsidR="00FE7D95" w:rsidRPr="00C2583C">
        <w:rPr>
          <w:rFonts w:ascii="Arial" w:hAnsi="Arial" w:cs="Arial"/>
          <w:b/>
          <w:sz w:val="20"/>
          <w:szCs w:val="20"/>
        </w:rPr>
        <w:t>/201</w:t>
      </w:r>
      <w:r w:rsidRPr="00C2583C">
        <w:rPr>
          <w:rFonts w:ascii="Arial" w:hAnsi="Arial" w:cs="Arial"/>
          <w:b/>
          <w:sz w:val="20"/>
          <w:szCs w:val="20"/>
        </w:rPr>
        <w:t>9</w:t>
      </w:r>
      <w:r w:rsidR="00FE7D95" w:rsidRPr="00C2583C">
        <w:rPr>
          <w:rFonts w:ascii="Arial" w:hAnsi="Arial" w:cs="Arial"/>
          <w:b/>
          <w:sz w:val="20"/>
          <w:szCs w:val="20"/>
        </w:rPr>
        <w:t xml:space="preserve">/DV – </w:t>
      </w:r>
      <w:r w:rsidR="00331836">
        <w:rPr>
          <w:rFonts w:ascii="Arial" w:hAnsi="Arial" w:cs="Arial"/>
          <w:b/>
          <w:sz w:val="20"/>
          <w:szCs w:val="20"/>
        </w:rPr>
        <w:t>20</w:t>
      </w:r>
    </w:p>
    <w:bookmarkEnd w:id="0"/>
    <w:p w14:paraId="4A485811" w14:textId="77777777" w:rsidR="009807AF" w:rsidRDefault="009807AF" w:rsidP="008B71AF">
      <w:pPr>
        <w:rPr>
          <w:rFonts w:ascii="Arial" w:hAnsi="Arial" w:cs="Arial"/>
          <w:b/>
          <w:sz w:val="20"/>
          <w:szCs w:val="20"/>
        </w:rPr>
      </w:pPr>
    </w:p>
    <w:p w14:paraId="54674F8D" w14:textId="77777777" w:rsidR="009807AF" w:rsidRDefault="009807AF" w:rsidP="0039140E">
      <w:pPr>
        <w:jc w:val="both"/>
        <w:rPr>
          <w:rFonts w:ascii="Arial" w:hAnsi="Arial" w:cs="Arial"/>
          <w:sz w:val="20"/>
          <w:szCs w:val="20"/>
        </w:rPr>
      </w:pPr>
      <w:r w:rsidRPr="009807AF">
        <w:rPr>
          <w:rFonts w:ascii="Arial" w:hAnsi="Arial" w:cs="Arial"/>
          <w:sz w:val="20"/>
          <w:szCs w:val="20"/>
        </w:rPr>
        <w:t xml:space="preserve">Předseda výboru požádal paní Mgr. Martinu Vodičkovou </w:t>
      </w:r>
      <w:r>
        <w:rPr>
          <w:rFonts w:ascii="Arial" w:hAnsi="Arial" w:cs="Arial"/>
          <w:sz w:val="20"/>
          <w:szCs w:val="20"/>
        </w:rPr>
        <w:t>jako zástupce hostitele, aby se ujala slova a provedla přítomné prohlídkou terminálu letiště.</w:t>
      </w:r>
      <w:r w:rsidR="00A530C8">
        <w:rPr>
          <w:rFonts w:ascii="Arial" w:hAnsi="Arial" w:cs="Arial"/>
          <w:sz w:val="20"/>
          <w:szCs w:val="20"/>
        </w:rPr>
        <w:t xml:space="preserve"> </w:t>
      </w:r>
    </w:p>
    <w:p w14:paraId="1A63CA16" w14:textId="77777777" w:rsidR="00A530C8" w:rsidRPr="009807AF" w:rsidRDefault="00A530C8" w:rsidP="003914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Paní magistra se ujala slova, krátce se představila a seznámila členy výboru s technickými podmínkami samotné prohlídky term</w:t>
      </w:r>
      <w:r w:rsidR="004D181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nálu.</w:t>
      </w:r>
    </w:p>
    <w:p w14:paraId="014C7D1F" w14:textId="77777777" w:rsidR="009807AF" w:rsidRPr="009807AF" w:rsidRDefault="009807AF" w:rsidP="008B71AF">
      <w:pPr>
        <w:rPr>
          <w:rFonts w:ascii="Arial" w:hAnsi="Arial" w:cs="Arial"/>
          <w:sz w:val="20"/>
          <w:szCs w:val="20"/>
        </w:rPr>
      </w:pPr>
    </w:p>
    <w:p w14:paraId="6E68BA8B" w14:textId="77777777" w:rsidR="009807AF" w:rsidRPr="009807AF" w:rsidRDefault="009807AF" w:rsidP="008B71AF">
      <w:pPr>
        <w:rPr>
          <w:rFonts w:ascii="Arial" w:hAnsi="Arial" w:cs="Arial"/>
          <w:sz w:val="20"/>
          <w:szCs w:val="20"/>
        </w:rPr>
      </w:pPr>
      <w:r w:rsidRPr="009807AF">
        <w:rPr>
          <w:rFonts w:ascii="Arial" w:hAnsi="Arial" w:cs="Arial"/>
          <w:sz w:val="20"/>
          <w:szCs w:val="20"/>
        </w:rPr>
        <w:t xml:space="preserve">4. </w:t>
      </w:r>
      <w:r w:rsidRPr="009807AF">
        <w:rPr>
          <w:rFonts w:ascii="Arial" w:hAnsi="Arial" w:cs="Arial"/>
          <w:sz w:val="20"/>
          <w:szCs w:val="20"/>
          <w:u w:val="single"/>
        </w:rPr>
        <w:t>Prohlídka terminálu letiště</w:t>
      </w:r>
    </w:p>
    <w:p w14:paraId="42C94DC0" w14:textId="69421FF6" w:rsidR="009807AF" w:rsidRDefault="009807AF" w:rsidP="003914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Paní Mgr. Vodičková krátce seznámila členy výboru s historií letiště </w:t>
      </w:r>
      <w:r w:rsidR="004D181A">
        <w:rPr>
          <w:rFonts w:ascii="Arial" w:hAnsi="Arial" w:cs="Arial"/>
          <w:sz w:val="20"/>
          <w:szCs w:val="20"/>
        </w:rPr>
        <w:t xml:space="preserve">a pokračovala jednotlivými stavebně – investičními etapami stavby celého terminálu </w:t>
      </w:r>
      <w:r>
        <w:rPr>
          <w:rFonts w:ascii="Arial" w:hAnsi="Arial" w:cs="Arial"/>
          <w:sz w:val="20"/>
          <w:szCs w:val="20"/>
        </w:rPr>
        <w:t>až do současnosti</w:t>
      </w:r>
      <w:r w:rsidR="009C3180">
        <w:rPr>
          <w:rFonts w:ascii="Arial" w:hAnsi="Arial" w:cs="Arial"/>
          <w:sz w:val="20"/>
          <w:szCs w:val="20"/>
        </w:rPr>
        <w:t xml:space="preserve">. Následně </w:t>
      </w:r>
      <w:r>
        <w:rPr>
          <w:rFonts w:ascii="Arial" w:hAnsi="Arial" w:cs="Arial"/>
          <w:sz w:val="20"/>
          <w:szCs w:val="20"/>
        </w:rPr>
        <w:t xml:space="preserve">pozvala </w:t>
      </w:r>
      <w:r w:rsidR="009C3180">
        <w:rPr>
          <w:rFonts w:ascii="Arial" w:hAnsi="Arial" w:cs="Arial"/>
          <w:sz w:val="20"/>
          <w:szCs w:val="20"/>
        </w:rPr>
        <w:t xml:space="preserve">přítomné </w:t>
      </w:r>
      <w:r>
        <w:rPr>
          <w:rFonts w:ascii="Arial" w:hAnsi="Arial" w:cs="Arial"/>
          <w:sz w:val="20"/>
          <w:szCs w:val="20"/>
        </w:rPr>
        <w:t xml:space="preserve">k prohlídce nově vybudovaného terminálu. </w:t>
      </w:r>
      <w:r w:rsidR="004D181A">
        <w:rPr>
          <w:rFonts w:ascii="Arial" w:hAnsi="Arial" w:cs="Arial"/>
          <w:sz w:val="20"/>
          <w:szCs w:val="20"/>
        </w:rPr>
        <w:t>Samotná prohlídka terminálu trvala 50 minut, byla rozdělena na jednotlivé části od příjezdu klientů – cestujících do areálu letiště, zaparkování</w:t>
      </w:r>
      <w:r w:rsidR="009C3180">
        <w:rPr>
          <w:rFonts w:ascii="Arial" w:hAnsi="Arial" w:cs="Arial"/>
          <w:sz w:val="20"/>
          <w:szCs w:val="20"/>
        </w:rPr>
        <w:t xml:space="preserve"> vozidla</w:t>
      </w:r>
      <w:r w:rsidR="004D181A">
        <w:rPr>
          <w:rFonts w:ascii="Arial" w:hAnsi="Arial" w:cs="Arial"/>
          <w:sz w:val="20"/>
          <w:szCs w:val="20"/>
        </w:rPr>
        <w:t xml:space="preserve"> na vyhrazeném parkovišti, vstupu do letištní haly – odlety, přes odbavovací systém až po samotný odlet spokojeného klienta. Poté přítomní absolvovali prohlídku prostor, zařízení a mechanizmu terminálu na trase příletu. Po každé prohlédnuté etapě zodpovídala Mgr. Vodičková dotazy členů výboru i dalších přítomných. Obě trasy terminálu byly doplněny o podrobný slovní výklad paní Vodičkové. </w:t>
      </w:r>
    </w:p>
    <w:p w14:paraId="3FB8894E" w14:textId="77777777" w:rsidR="009807AF" w:rsidRDefault="009807AF" w:rsidP="008B71AF">
      <w:pPr>
        <w:rPr>
          <w:rFonts w:ascii="Arial" w:hAnsi="Arial" w:cs="Arial"/>
          <w:sz w:val="20"/>
          <w:szCs w:val="20"/>
        </w:rPr>
      </w:pPr>
    </w:p>
    <w:p w14:paraId="257844E9" w14:textId="2194AA15" w:rsidR="0084655F" w:rsidRDefault="009807AF" w:rsidP="003914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</w:t>
      </w:r>
      <w:r w:rsidR="004027F7">
        <w:rPr>
          <w:rFonts w:ascii="Arial" w:hAnsi="Arial" w:cs="Arial"/>
          <w:sz w:val="20"/>
          <w:szCs w:val="20"/>
        </w:rPr>
        <w:t xml:space="preserve"> </w:t>
      </w:r>
      <w:r w:rsidR="004D181A">
        <w:rPr>
          <w:rFonts w:ascii="Arial" w:hAnsi="Arial" w:cs="Arial"/>
          <w:sz w:val="20"/>
          <w:szCs w:val="20"/>
        </w:rPr>
        <w:t>p</w:t>
      </w:r>
      <w:r w:rsidR="004027F7">
        <w:rPr>
          <w:rFonts w:ascii="Arial" w:hAnsi="Arial" w:cs="Arial"/>
          <w:sz w:val="20"/>
          <w:szCs w:val="20"/>
        </w:rPr>
        <w:t xml:space="preserve">aní Vodičková vyzvala všechny, aby se přesunuli do zasedací místnosti, kde </w:t>
      </w:r>
      <w:r w:rsidR="009C3180">
        <w:rPr>
          <w:rFonts w:ascii="Arial" w:hAnsi="Arial" w:cs="Arial"/>
          <w:sz w:val="20"/>
          <w:szCs w:val="20"/>
        </w:rPr>
        <w:t>členy výboru i hosty</w:t>
      </w:r>
      <w:r w:rsidR="004027F7">
        <w:rPr>
          <w:rFonts w:ascii="Arial" w:hAnsi="Arial" w:cs="Arial"/>
          <w:sz w:val="20"/>
          <w:szCs w:val="20"/>
        </w:rPr>
        <w:t xml:space="preserve"> přivítal </w:t>
      </w:r>
      <w:r w:rsidR="004D181A">
        <w:rPr>
          <w:rFonts w:ascii="Arial" w:hAnsi="Arial" w:cs="Arial"/>
          <w:sz w:val="20"/>
          <w:szCs w:val="20"/>
        </w:rPr>
        <w:t>náměstek ředitele pro ekonomiku</w:t>
      </w:r>
      <w:r w:rsidR="004027F7">
        <w:rPr>
          <w:rFonts w:ascii="Arial" w:hAnsi="Arial" w:cs="Arial"/>
          <w:sz w:val="20"/>
          <w:szCs w:val="20"/>
        </w:rPr>
        <w:t xml:space="preserve">, Ing. </w:t>
      </w:r>
      <w:r w:rsidR="00BC363D">
        <w:rPr>
          <w:rFonts w:ascii="Arial" w:hAnsi="Arial" w:cs="Arial"/>
          <w:sz w:val="20"/>
          <w:szCs w:val="20"/>
        </w:rPr>
        <w:t xml:space="preserve">Tomáš </w:t>
      </w:r>
      <w:proofErr w:type="spellStart"/>
      <w:r w:rsidR="00BC363D">
        <w:rPr>
          <w:rFonts w:ascii="Arial" w:hAnsi="Arial" w:cs="Arial"/>
          <w:sz w:val="20"/>
          <w:szCs w:val="20"/>
        </w:rPr>
        <w:t>Hybrant</w:t>
      </w:r>
      <w:proofErr w:type="spellEnd"/>
      <w:r w:rsidR="004027F7">
        <w:rPr>
          <w:rFonts w:ascii="Arial" w:hAnsi="Arial" w:cs="Arial"/>
          <w:sz w:val="20"/>
          <w:szCs w:val="20"/>
        </w:rPr>
        <w:t xml:space="preserve">. Po krátké zdravici se pan </w:t>
      </w:r>
      <w:proofErr w:type="spellStart"/>
      <w:r w:rsidR="00BC363D">
        <w:rPr>
          <w:rFonts w:ascii="Arial" w:hAnsi="Arial" w:cs="Arial"/>
          <w:sz w:val="20"/>
          <w:szCs w:val="20"/>
        </w:rPr>
        <w:t>Hybrant</w:t>
      </w:r>
      <w:proofErr w:type="spellEnd"/>
      <w:r w:rsidR="004027F7">
        <w:rPr>
          <w:rFonts w:ascii="Arial" w:hAnsi="Arial" w:cs="Arial"/>
          <w:sz w:val="20"/>
          <w:szCs w:val="20"/>
        </w:rPr>
        <w:t xml:space="preserve"> z pracovních důvodů omluvil a předal s</w:t>
      </w:r>
      <w:r w:rsidR="00812100">
        <w:rPr>
          <w:rFonts w:ascii="Arial" w:hAnsi="Arial" w:cs="Arial"/>
          <w:sz w:val="20"/>
          <w:szCs w:val="20"/>
        </w:rPr>
        <w:t>l</w:t>
      </w:r>
      <w:r w:rsidR="004027F7">
        <w:rPr>
          <w:rFonts w:ascii="Arial" w:hAnsi="Arial" w:cs="Arial"/>
          <w:sz w:val="20"/>
          <w:szCs w:val="20"/>
        </w:rPr>
        <w:t>ovo znovu paní Vodičkové.</w:t>
      </w:r>
    </w:p>
    <w:p w14:paraId="11F874BE" w14:textId="77777777" w:rsidR="00812100" w:rsidRDefault="00812100" w:rsidP="008B71AF">
      <w:pPr>
        <w:rPr>
          <w:rFonts w:ascii="Arial" w:hAnsi="Arial" w:cs="Arial"/>
          <w:sz w:val="20"/>
          <w:szCs w:val="20"/>
        </w:rPr>
      </w:pPr>
    </w:p>
    <w:p w14:paraId="03A34530" w14:textId="77777777" w:rsidR="00812100" w:rsidRPr="00812100" w:rsidRDefault="00812100" w:rsidP="008B71A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812100">
        <w:rPr>
          <w:rFonts w:ascii="Arial" w:hAnsi="Arial" w:cs="Arial"/>
          <w:sz w:val="20"/>
          <w:szCs w:val="20"/>
          <w:u w:val="single"/>
        </w:rPr>
        <w:t>Prezentace letiště</w:t>
      </w:r>
    </w:p>
    <w:p w14:paraId="29A203B4" w14:textId="77777777" w:rsidR="009807AF" w:rsidRDefault="00812100" w:rsidP="0039140E">
      <w:pPr>
        <w:jc w:val="both"/>
        <w:rPr>
          <w:rFonts w:ascii="Arial" w:hAnsi="Arial" w:cs="Arial"/>
          <w:sz w:val="20"/>
          <w:szCs w:val="20"/>
        </w:rPr>
      </w:pPr>
      <w:r w:rsidRPr="00812100">
        <w:rPr>
          <w:rFonts w:ascii="Arial" w:hAnsi="Arial" w:cs="Arial"/>
          <w:sz w:val="20"/>
          <w:szCs w:val="20"/>
        </w:rPr>
        <w:t>Paní Vodičková</w:t>
      </w:r>
      <w:r>
        <w:rPr>
          <w:rFonts w:ascii="Arial" w:hAnsi="Arial" w:cs="Arial"/>
          <w:sz w:val="20"/>
          <w:szCs w:val="20"/>
        </w:rPr>
        <w:t xml:space="preserve"> navázala plynule na prohlídku terminálu prezentací celého letištního areálu včetně proběhnuvší investičních akcí a zakončila vizí společnosti Jihočeské letiště České Budějovice, a.s.</w:t>
      </w:r>
      <w:r w:rsidRPr="00812100">
        <w:rPr>
          <w:rFonts w:ascii="Arial" w:hAnsi="Arial" w:cs="Arial"/>
          <w:sz w:val="20"/>
          <w:szCs w:val="20"/>
        </w:rPr>
        <w:t xml:space="preserve"> </w:t>
      </w:r>
    </w:p>
    <w:p w14:paraId="4774CBE2" w14:textId="77777777" w:rsidR="00812100" w:rsidRPr="00F049C3" w:rsidRDefault="00812100" w:rsidP="00812100">
      <w:pPr>
        <w:pStyle w:val="Zkladntextodsazen"/>
        <w:spacing w:line="240" w:lineRule="auto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bookmarkStart w:id="1" w:name="_Hlk21932630"/>
      <w:r w:rsidRPr="00F049C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66BE7F7B" w14:textId="77777777" w:rsidR="00812100" w:rsidRPr="00F049C3" w:rsidRDefault="00812100" w:rsidP="00812100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bere na vědomí</w:t>
      </w:r>
    </w:p>
    <w:p w14:paraId="352D7E7B" w14:textId="77777777" w:rsidR="00812100" w:rsidRPr="00890C90" w:rsidRDefault="00812100" w:rsidP="00812100">
      <w:pPr>
        <w:pStyle w:val="Zkladntextodsazen"/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prezentaci společnosti Jihočeské letiště České Budějovice, a.s.</w:t>
      </w:r>
    </w:p>
    <w:p w14:paraId="2D5A04A2" w14:textId="77777777" w:rsidR="00812100" w:rsidRPr="00890C90" w:rsidRDefault="00812100" w:rsidP="0081210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Pr="00890C90">
        <w:rPr>
          <w:rFonts w:ascii="Arial" w:hAnsi="Arial" w:cs="Arial"/>
          <w:bCs/>
          <w:sz w:val="20"/>
          <w:szCs w:val="20"/>
        </w:rPr>
        <w:t>/0/0</w:t>
      </w:r>
    </w:p>
    <w:p w14:paraId="71708D6B" w14:textId="77777777" w:rsidR="00812100" w:rsidRDefault="00812100" w:rsidP="008121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172</w:t>
      </w:r>
      <w:r w:rsidRPr="00C2583C">
        <w:rPr>
          <w:rFonts w:ascii="Arial" w:hAnsi="Arial" w:cs="Arial"/>
          <w:b/>
          <w:sz w:val="20"/>
          <w:szCs w:val="20"/>
        </w:rPr>
        <w:t xml:space="preserve">/2019/DV – </w:t>
      </w:r>
      <w:r>
        <w:rPr>
          <w:rFonts w:ascii="Arial" w:hAnsi="Arial" w:cs="Arial"/>
          <w:b/>
          <w:sz w:val="20"/>
          <w:szCs w:val="20"/>
        </w:rPr>
        <w:t>20</w:t>
      </w:r>
    </w:p>
    <w:bookmarkEnd w:id="1"/>
    <w:p w14:paraId="05EE4885" w14:textId="77777777" w:rsidR="00812100" w:rsidRDefault="00812100" w:rsidP="008B71AF">
      <w:pPr>
        <w:rPr>
          <w:rFonts w:ascii="Arial" w:hAnsi="Arial" w:cs="Arial"/>
          <w:sz w:val="20"/>
          <w:szCs w:val="20"/>
        </w:rPr>
      </w:pPr>
    </w:p>
    <w:p w14:paraId="2160D987" w14:textId="77777777" w:rsidR="00040984" w:rsidRPr="000E70B6" w:rsidRDefault="00812100" w:rsidP="008B7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F3C23" w:rsidRPr="00890C90">
        <w:rPr>
          <w:rFonts w:ascii="Arial" w:hAnsi="Arial" w:cs="Arial"/>
          <w:bCs/>
          <w:sz w:val="20"/>
          <w:szCs w:val="20"/>
        </w:rPr>
        <w:t xml:space="preserve">. </w:t>
      </w:r>
      <w:r w:rsidR="001F3E0A" w:rsidRPr="00890C90">
        <w:rPr>
          <w:rFonts w:ascii="Arial" w:hAnsi="Arial" w:cs="Arial"/>
          <w:sz w:val="20"/>
          <w:szCs w:val="20"/>
        </w:rPr>
        <w:t xml:space="preserve"> </w:t>
      </w:r>
      <w:r w:rsidR="001F3E0A" w:rsidRPr="00890C90">
        <w:rPr>
          <w:rFonts w:ascii="Arial" w:hAnsi="Arial" w:cs="Arial"/>
          <w:sz w:val="20"/>
          <w:szCs w:val="20"/>
          <w:u w:val="single"/>
        </w:rPr>
        <w:t>Schválení zápisu z 1</w:t>
      </w:r>
      <w:r w:rsidR="009807AF">
        <w:rPr>
          <w:rFonts w:ascii="Arial" w:hAnsi="Arial" w:cs="Arial"/>
          <w:sz w:val="20"/>
          <w:szCs w:val="20"/>
          <w:u w:val="single"/>
        </w:rPr>
        <w:t>9</w:t>
      </w:r>
      <w:r w:rsidR="00B9244B" w:rsidRPr="00890C90">
        <w:rPr>
          <w:rFonts w:ascii="Arial" w:hAnsi="Arial" w:cs="Arial"/>
          <w:sz w:val="20"/>
          <w:szCs w:val="20"/>
          <w:u w:val="single"/>
        </w:rPr>
        <w:t>.</w:t>
      </w:r>
      <w:r w:rsidR="00CD52E7" w:rsidRPr="00890C90">
        <w:rPr>
          <w:rFonts w:ascii="Arial" w:hAnsi="Arial" w:cs="Arial"/>
          <w:sz w:val="20"/>
          <w:szCs w:val="20"/>
          <w:u w:val="single"/>
        </w:rPr>
        <w:t xml:space="preserve"> zasedání DV</w:t>
      </w:r>
    </w:p>
    <w:p w14:paraId="1B85E743" w14:textId="77777777" w:rsidR="008A2BCC" w:rsidRPr="00890C90" w:rsidRDefault="00040984" w:rsidP="0039140E">
      <w:pPr>
        <w:jc w:val="both"/>
        <w:rPr>
          <w:rFonts w:ascii="Arial" w:hAnsi="Arial" w:cs="Arial"/>
          <w:bCs/>
          <w:sz w:val="20"/>
          <w:szCs w:val="20"/>
        </w:rPr>
      </w:pPr>
      <w:r w:rsidRPr="00890C90">
        <w:rPr>
          <w:rFonts w:ascii="Arial" w:hAnsi="Arial" w:cs="Arial"/>
          <w:bCs/>
          <w:sz w:val="20"/>
          <w:szCs w:val="20"/>
        </w:rPr>
        <w:t>P</w:t>
      </w:r>
      <w:r w:rsidR="00B9244B" w:rsidRPr="00890C90">
        <w:rPr>
          <w:rFonts w:ascii="Arial" w:hAnsi="Arial" w:cs="Arial"/>
          <w:bCs/>
          <w:sz w:val="20"/>
          <w:szCs w:val="20"/>
        </w:rPr>
        <w:t>ředseda</w:t>
      </w:r>
      <w:r w:rsidR="004F3C23" w:rsidRPr="00890C90">
        <w:rPr>
          <w:rFonts w:ascii="Arial" w:hAnsi="Arial" w:cs="Arial"/>
          <w:sz w:val="20"/>
          <w:szCs w:val="20"/>
        </w:rPr>
        <w:t xml:space="preserve"> DV vyzval přítomné k podání návrhů na </w:t>
      </w:r>
      <w:r w:rsidR="005E52C9" w:rsidRPr="00890C90">
        <w:rPr>
          <w:rFonts w:ascii="Arial" w:hAnsi="Arial" w:cs="Arial"/>
          <w:sz w:val="20"/>
          <w:szCs w:val="20"/>
        </w:rPr>
        <w:t>doplnění či změnu zápisu z</w:t>
      </w:r>
      <w:r w:rsidR="00FE7D95" w:rsidRPr="00890C90">
        <w:rPr>
          <w:rFonts w:ascii="Arial" w:hAnsi="Arial" w:cs="Arial"/>
          <w:sz w:val="20"/>
          <w:szCs w:val="20"/>
        </w:rPr>
        <w:t xml:space="preserve"> 1</w:t>
      </w:r>
      <w:r w:rsidR="00812100">
        <w:rPr>
          <w:rFonts w:ascii="Arial" w:hAnsi="Arial" w:cs="Arial"/>
          <w:sz w:val="20"/>
          <w:szCs w:val="20"/>
        </w:rPr>
        <w:t>9</w:t>
      </w:r>
      <w:r w:rsidR="00CC4DDD" w:rsidRPr="00890C90">
        <w:rPr>
          <w:rFonts w:ascii="Arial" w:hAnsi="Arial" w:cs="Arial"/>
          <w:sz w:val="20"/>
          <w:szCs w:val="20"/>
        </w:rPr>
        <w:t>.</w:t>
      </w:r>
      <w:r w:rsidR="005E52C9" w:rsidRPr="00890C90">
        <w:rPr>
          <w:rFonts w:ascii="Arial" w:hAnsi="Arial" w:cs="Arial"/>
          <w:sz w:val="20"/>
          <w:szCs w:val="20"/>
        </w:rPr>
        <w:t xml:space="preserve"> zasedání DV. Protože žádné vzneseny nebyly</w:t>
      </w:r>
      <w:r w:rsidR="005E52C9" w:rsidRPr="00890C90">
        <w:rPr>
          <w:rFonts w:ascii="Arial" w:hAnsi="Arial" w:cs="Arial"/>
          <w:bCs/>
          <w:sz w:val="20"/>
          <w:szCs w:val="20"/>
        </w:rPr>
        <w:t xml:space="preserve">, </w:t>
      </w:r>
      <w:r w:rsidR="003E0799" w:rsidRPr="00890C90">
        <w:rPr>
          <w:rFonts w:ascii="Arial" w:hAnsi="Arial" w:cs="Arial"/>
          <w:sz w:val="20"/>
          <w:szCs w:val="20"/>
        </w:rPr>
        <w:t xml:space="preserve">nechal </w:t>
      </w:r>
      <w:r w:rsidR="004F3C23" w:rsidRPr="00890C90">
        <w:rPr>
          <w:rFonts w:ascii="Arial" w:hAnsi="Arial" w:cs="Arial"/>
          <w:sz w:val="20"/>
          <w:szCs w:val="20"/>
        </w:rPr>
        <w:t xml:space="preserve">o </w:t>
      </w:r>
      <w:r w:rsidR="005E52C9" w:rsidRPr="00890C90">
        <w:rPr>
          <w:rFonts w:ascii="Arial" w:hAnsi="Arial" w:cs="Arial"/>
          <w:sz w:val="20"/>
          <w:szCs w:val="20"/>
        </w:rPr>
        <w:t>bodu</w:t>
      </w:r>
      <w:r w:rsidR="004F3C23" w:rsidRPr="00890C90">
        <w:rPr>
          <w:rFonts w:ascii="Arial" w:hAnsi="Arial" w:cs="Arial"/>
          <w:sz w:val="20"/>
          <w:szCs w:val="20"/>
        </w:rPr>
        <w:t xml:space="preserve"> hlasovat. </w:t>
      </w:r>
    </w:p>
    <w:p w14:paraId="7B05B94C" w14:textId="77777777" w:rsidR="008A2BCC" w:rsidRPr="00890C90" w:rsidRDefault="004F3C23" w:rsidP="008B71AF">
      <w:pPr>
        <w:rPr>
          <w:rFonts w:ascii="Arial" w:hAnsi="Arial" w:cs="Arial"/>
          <w:b/>
          <w:bCs/>
          <w:sz w:val="20"/>
          <w:szCs w:val="20"/>
        </w:rPr>
      </w:pPr>
      <w:bookmarkStart w:id="2" w:name="_Hlk21932673"/>
      <w:r w:rsidRPr="00890C90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25A28F26" w14:textId="77777777" w:rsidR="008A2BCC" w:rsidRPr="00890C90" w:rsidRDefault="003E0799" w:rsidP="008B71AF">
      <w:pPr>
        <w:rPr>
          <w:rFonts w:ascii="Arial" w:hAnsi="Arial" w:cs="Arial"/>
          <w:b/>
          <w:bCs/>
          <w:sz w:val="20"/>
          <w:szCs w:val="20"/>
        </w:rPr>
      </w:pPr>
      <w:r w:rsidRPr="00890C90">
        <w:rPr>
          <w:rFonts w:ascii="Arial" w:hAnsi="Arial" w:cs="Arial"/>
          <w:b/>
          <w:bCs/>
          <w:sz w:val="20"/>
          <w:szCs w:val="20"/>
        </w:rPr>
        <w:t>schvaluje</w:t>
      </w:r>
    </w:p>
    <w:p w14:paraId="685A6611" w14:textId="77777777" w:rsidR="001F3E0A" w:rsidRPr="00890C90" w:rsidRDefault="001F3E0A" w:rsidP="008B71AF">
      <w:pPr>
        <w:rPr>
          <w:rFonts w:ascii="Arial" w:hAnsi="Arial" w:cs="Arial"/>
          <w:sz w:val="20"/>
          <w:szCs w:val="20"/>
        </w:rPr>
      </w:pPr>
      <w:r w:rsidRPr="00890C90">
        <w:rPr>
          <w:rFonts w:ascii="Arial" w:hAnsi="Arial" w:cs="Arial"/>
          <w:sz w:val="20"/>
          <w:szCs w:val="20"/>
        </w:rPr>
        <w:t>zápis z 1</w:t>
      </w:r>
      <w:r w:rsidR="00812100">
        <w:rPr>
          <w:rFonts w:ascii="Arial" w:hAnsi="Arial" w:cs="Arial"/>
          <w:sz w:val="20"/>
          <w:szCs w:val="20"/>
        </w:rPr>
        <w:t>9</w:t>
      </w:r>
      <w:r w:rsidRPr="00890C90">
        <w:rPr>
          <w:rFonts w:ascii="Arial" w:hAnsi="Arial" w:cs="Arial"/>
          <w:sz w:val="20"/>
          <w:szCs w:val="20"/>
        </w:rPr>
        <w:t xml:space="preserve">. zasedání </w:t>
      </w:r>
      <w:r w:rsidR="00D94164">
        <w:rPr>
          <w:rFonts w:ascii="Arial" w:hAnsi="Arial" w:cs="Arial"/>
          <w:sz w:val="20"/>
          <w:szCs w:val="20"/>
        </w:rPr>
        <w:t>D</w:t>
      </w:r>
      <w:r w:rsidRPr="00890C90">
        <w:rPr>
          <w:rFonts w:ascii="Arial" w:hAnsi="Arial" w:cs="Arial"/>
          <w:sz w:val="20"/>
          <w:szCs w:val="20"/>
        </w:rPr>
        <w:t>opravní</w:t>
      </w:r>
      <w:r w:rsidR="00273CAB">
        <w:rPr>
          <w:rFonts w:ascii="Arial" w:hAnsi="Arial" w:cs="Arial"/>
          <w:sz w:val="20"/>
          <w:szCs w:val="20"/>
        </w:rPr>
        <w:t xml:space="preserve">ho výboru, který se konal dne </w:t>
      </w:r>
      <w:r w:rsidR="00812100">
        <w:rPr>
          <w:rFonts w:ascii="Arial" w:hAnsi="Arial" w:cs="Arial"/>
          <w:sz w:val="20"/>
          <w:szCs w:val="20"/>
        </w:rPr>
        <w:t>10</w:t>
      </w:r>
      <w:r w:rsidR="002A2E92">
        <w:rPr>
          <w:rFonts w:ascii="Arial" w:hAnsi="Arial" w:cs="Arial"/>
          <w:sz w:val="20"/>
          <w:szCs w:val="20"/>
        </w:rPr>
        <w:t xml:space="preserve">. </w:t>
      </w:r>
      <w:r w:rsidR="00812100">
        <w:rPr>
          <w:rFonts w:ascii="Arial" w:hAnsi="Arial" w:cs="Arial"/>
          <w:sz w:val="20"/>
          <w:szCs w:val="20"/>
        </w:rPr>
        <w:t>9</w:t>
      </w:r>
      <w:r w:rsidRPr="00890C90">
        <w:rPr>
          <w:rFonts w:ascii="Arial" w:hAnsi="Arial" w:cs="Arial"/>
          <w:sz w:val="20"/>
          <w:szCs w:val="20"/>
        </w:rPr>
        <w:t>. 201</w:t>
      </w:r>
      <w:r w:rsidR="00273CAB">
        <w:rPr>
          <w:rFonts w:ascii="Arial" w:hAnsi="Arial" w:cs="Arial"/>
          <w:sz w:val="20"/>
          <w:szCs w:val="20"/>
        </w:rPr>
        <w:t>9</w:t>
      </w:r>
      <w:r w:rsidRPr="00890C90">
        <w:rPr>
          <w:rFonts w:ascii="Arial" w:hAnsi="Arial" w:cs="Arial"/>
          <w:sz w:val="20"/>
          <w:szCs w:val="20"/>
        </w:rPr>
        <w:t>.</w:t>
      </w:r>
    </w:p>
    <w:p w14:paraId="6F0A7C08" w14:textId="77777777" w:rsidR="001F3E0A" w:rsidRPr="00116422" w:rsidRDefault="00116422" w:rsidP="008B71AF">
      <w:pPr>
        <w:rPr>
          <w:rFonts w:ascii="Arial" w:hAnsi="Arial" w:cs="Arial"/>
          <w:bCs/>
          <w:sz w:val="20"/>
          <w:szCs w:val="20"/>
        </w:rPr>
      </w:pPr>
      <w:r w:rsidRPr="00116422">
        <w:rPr>
          <w:rFonts w:ascii="Arial" w:hAnsi="Arial" w:cs="Arial"/>
          <w:bCs/>
          <w:sz w:val="20"/>
          <w:szCs w:val="20"/>
        </w:rPr>
        <w:t xml:space="preserve">Hlasování: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="001F3E0A" w:rsidRPr="00116422">
        <w:rPr>
          <w:rFonts w:ascii="Arial" w:hAnsi="Arial" w:cs="Arial"/>
          <w:bCs/>
          <w:sz w:val="20"/>
          <w:szCs w:val="20"/>
        </w:rPr>
        <w:t>/0/0</w:t>
      </w:r>
    </w:p>
    <w:p w14:paraId="0045214B" w14:textId="77777777" w:rsidR="001F3E0A" w:rsidRPr="00C2583C" w:rsidRDefault="002A2E92" w:rsidP="008B71AF">
      <w:pPr>
        <w:rPr>
          <w:rFonts w:ascii="Arial" w:hAnsi="Arial" w:cs="Arial"/>
          <w:b/>
          <w:sz w:val="20"/>
          <w:szCs w:val="20"/>
        </w:rPr>
      </w:pPr>
      <w:r w:rsidRPr="00C2583C">
        <w:rPr>
          <w:rFonts w:ascii="Arial" w:hAnsi="Arial" w:cs="Arial"/>
          <w:b/>
          <w:sz w:val="20"/>
          <w:szCs w:val="20"/>
        </w:rPr>
        <w:t>1</w:t>
      </w:r>
      <w:r w:rsidR="00812100">
        <w:rPr>
          <w:rFonts w:ascii="Arial" w:hAnsi="Arial" w:cs="Arial"/>
          <w:b/>
          <w:sz w:val="20"/>
          <w:szCs w:val="20"/>
        </w:rPr>
        <w:t>73</w:t>
      </w:r>
      <w:r w:rsidR="001F3E0A" w:rsidRPr="00C2583C">
        <w:rPr>
          <w:rFonts w:ascii="Arial" w:hAnsi="Arial" w:cs="Arial"/>
          <w:b/>
          <w:sz w:val="20"/>
          <w:szCs w:val="20"/>
        </w:rPr>
        <w:t>/201</w:t>
      </w:r>
      <w:r w:rsidR="00C2583C" w:rsidRPr="00C2583C">
        <w:rPr>
          <w:rFonts w:ascii="Arial" w:hAnsi="Arial" w:cs="Arial"/>
          <w:b/>
          <w:sz w:val="20"/>
          <w:szCs w:val="20"/>
        </w:rPr>
        <w:t>9</w:t>
      </w:r>
      <w:r w:rsidR="001F3E0A" w:rsidRPr="00C2583C">
        <w:rPr>
          <w:rFonts w:ascii="Arial" w:hAnsi="Arial" w:cs="Arial"/>
          <w:b/>
          <w:sz w:val="20"/>
          <w:szCs w:val="20"/>
        </w:rPr>
        <w:t xml:space="preserve">/DV – </w:t>
      </w:r>
      <w:r w:rsidR="00812100">
        <w:rPr>
          <w:rFonts w:ascii="Arial" w:hAnsi="Arial" w:cs="Arial"/>
          <w:b/>
          <w:sz w:val="20"/>
          <w:szCs w:val="20"/>
        </w:rPr>
        <w:t>20</w:t>
      </w:r>
    </w:p>
    <w:bookmarkEnd w:id="2"/>
    <w:p w14:paraId="771ADA63" w14:textId="77777777" w:rsidR="005E3B04" w:rsidRPr="00273CAB" w:rsidRDefault="005E3B04" w:rsidP="008B71AF">
      <w:pPr>
        <w:rPr>
          <w:rFonts w:ascii="Arial" w:hAnsi="Arial" w:cs="Arial"/>
          <w:b/>
          <w:color w:val="FF0000"/>
          <w:sz w:val="20"/>
          <w:szCs w:val="20"/>
        </w:rPr>
      </w:pPr>
    </w:p>
    <w:p w14:paraId="5C39053F" w14:textId="77777777" w:rsidR="00812100" w:rsidRDefault="00812100" w:rsidP="00812100">
      <w:pPr>
        <w:rPr>
          <w:rFonts w:ascii="Arial CE" w:hAnsi="Arial CE" w:cs="Arial CE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273CAB">
        <w:rPr>
          <w:rFonts w:ascii="Arial" w:hAnsi="Arial" w:cs="Arial"/>
          <w:bCs/>
          <w:sz w:val="20"/>
          <w:szCs w:val="20"/>
        </w:rPr>
        <w:t>.</w:t>
      </w:r>
      <w:r w:rsidR="00D94164" w:rsidRPr="00812100">
        <w:rPr>
          <w:rFonts w:ascii="Arial" w:hAnsi="Arial" w:cs="Arial"/>
          <w:bCs/>
          <w:sz w:val="20"/>
          <w:szCs w:val="20"/>
        </w:rPr>
        <w:t xml:space="preserve"> </w:t>
      </w:r>
      <w:r w:rsidRPr="00812100">
        <w:rPr>
          <w:rFonts w:ascii="Arial" w:hAnsi="Arial" w:cs="Arial"/>
          <w:color w:val="333333"/>
          <w:sz w:val="20"/>
          <w:szCs w:val="20"/>
        </w:rPr>
        <w:t xml:space="preserve"> </w:t>
      </w:r>
      <w:r w:rsidRPr="00812100">
        <w:rPr>
          <w:rFonts w:ascii="Arial CE" w:hAnsi="Arial CE" w:cs="Arial CE"/>
          <w:sz w:val="20"/>
          <w:szCs w:val="20"/>
          <w:u w:val="single"/>
        </w:rPr>
        <w:t>Smlouva o úhradě kompenzace na zajištění dopravní obslužnosti veřejnou linkovou osobní</w:t>
      </w:r>
      <w:r w:rsidRPr="0098270C">
        <w:rPr>
          <w:rFonts w:ascii="Arial CE" w:hAnsi="Arial CE" w:cs="Arial CE"/>
          <w:sz w:val="20"/>
          <w:szCs w:val="20"/>
        </w:rPr>
        <w:t xml:space="preserve"> </w:t>
      </w:r>
      <w:r>
        <w:rPr>
          <w:rFonts w:ascii="Arial CE" w:hAnsi="Arial CE" w:cs="Arial CE"/>
          <w:sz w:val="20"/>
          <w:szCs w:val="20"/>
        </w:rPr>
        <w:t xml:space="preserve"> </w:t>
      </w:r>
    </w:p>
    <w:p w14:paraId="128B1EBA" w14:textId="77777777" w:rsidR="00273CAB" w:rsidRPr="00812100" w:rsidRDefault="00812100" w:rsidP="0081210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 CE" w:hAnsi="Arial CE" w:cs="Arial CE"/>
          <w:sz w:val="20"/>
          <w:szCs w:val="20"/>
        </w:rPr>
        <w:t xml:space="preserve">     </w:t>
      </w:r>
      <w:r w:rsidRPr="00812100">
        <w:rPr>
          <w:rFonts w:ascii="Arial CE" w:hAnsi="Arial CE" w:cs="Arial CE"/>
          <w:sz w:val="20"/>
          <w:szCs w:val="20"/>
          <w:u w:val="single"/>
        </w:rPr>
        <w:t>dopravou v rámci IDS JMK</w:t>
      </w:r>
    </w:p>
    <w:p w14:paraId="7E267B11" w14:textId="77777777" w:rsidR="00311A05" w:rsidRDefault="00A560DF" w:rsidP="00812100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86DF2">
        <w:rPr>
          <w:rFonts w:ascii="Arial" w:hAnsi="Arial" w:cs="Arial"/>
          <w:sz w:val="20"/>
          <w:szCs w:val="20"/>
        </w:rPr>
        <w:t>Ing. Klása</w:t>
      </w:r>
      <w:r w:rsidR="00812100">
        <w:rPr>
          <w:rFonts w:ascii="Arial" w:hAnsi="Arial" w:cs="Arial"/>
          <w:sz w:val="20"/>
          <w:szCs w:val="20"/>
        </w:rPr>
        <w:t xml:space="preserve"> </w:t>
      </w:r>
      <w:r w:rsidRPr="00586DF2">
        <w:rPr>
          <w:rFonts w:ascii="Arial" w:hAnsi="Arial" w:cs="Arial"/>
          <w:sz w:val="20"/>
          <w:szCs w:val="20"/>
        </w:rPr>
        <w:t>se ujal slova a seznámil přítomné s předloženým materiálem</w:t>
      </w:r>
      <w:r w:rsidR="00BB4F85">
        <w:rPr>
          <w:rFonts w:ascii="Arial" w:hAnsi="Arial" w:cs="Arial"/>
          <w:sz w:val="20"/>
          <w:szCs w:val="20"/>
        </w:rPr>
        <w:t xml:space="preserve">, který se týká smluvních vztahů na zajištění dopravní obslužnosti veřejnou linkovou dopravou v rámci IDS mezi Jihočeským a Jihomoravským krajem. Pan Klása na vysvětlenou uvedl krátce skutečnosti, které byly spouštěcím faktorem k uzavření předmětné smlouvy. </w:t>
      </w:r>
    </w:p>
    <w:p w14:paraId="254C2F8B" w14:textId="77777777" w:rsidR="00BB4F85" w:rsidRPr="00BB4F85" w:rsidRDefault="00BB4F85" w:rsidP="00311A05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Uvedl, že </w:t>
      </w:r>
      <w:r w:rsidRPr="00BB4F85">
        <w:rPr>
          <w:rFonts w:ascii="Arial" w:hAnsi="Arial" w:cs="Arial"/>
          <w:sz w:val="20"/>
          <w:szCs w:val="20"/>
          <w:lang w:eastAsia="cs-CZ"/>
        </w:rPr>
        <w:t xml:space="preserve">Jihomoravský kraj s platností od JŘ 10. 12. 2017 uzavřel s příslušnými dopravci smlouvy o veřejných službách v přepravě cestujících na etapu IDS JMK Znojemsko. Od stejného termínu byly začleněny spoje linky 722411 Lubnice-Dešná do linky IDS JMK 830. Doprava pro děti z Dešné (okr. Jindřichův Hradec) do Lubnice je zabezpečena ve stejných časech a ve stejném rozsahu jako před touto změnou. Z výše uvedeného důvodu byla ke dni 9. 12. 2017 ukončena dohodou Smlouva o závazku veřejné služby k zajištění základní dopravní obslužnosti Jihočeského kraje linkovou osobní dopravou č. 010/09/61/00/00, uzavřená mezi Jihočeským krajem a dopravcem Znojemská dopravní </w:t>
      </w:r>
      <w:proofErr w:type="gramStart"/>
      <w:r w:rsidRPr="00BB4F85">
        <w:rPr>
          <w:rFonts w:ascii="Arial" w:hAnsi="Arial" w:cs="Arial"/>
          <w:sz w:val="20"/>
          <w:szCs w:val="20"/>
          <w:lang w:eastAsia="cs-CZ"/>
        </w:rPr>
        <w:t>společnost - PSOTA</w:t>
      </w:r>
      <w:proofErr w:type="gramEnd"/>
      <w:r w:rsidRPr="00BB4F85">
        <w:rPr>
          <w:rFonts w:ascii="Arial" w:hAnsi="Arial" w:cs="Arial"/>
          <w:sz w:val="20"/>
          <w:szCs w:val="20"/>
          <w:lang w:eastAsia="cs-CZ"/>
        </w:rPr>
        <w:t>, s.r.o. a od termínu 10. 12. 2017 byla uzavřena Smlouva o úhradě kompenzace na zajištění dopravní obslužnosti veřejnou linkovou osobní dopravou v rámci IDS JMK mezi Jihočeským krajem a Jihomoravským krajem. Na základě této smlouvy objednal Jihomoravský kraj 4 spoje linky IDS JMK 830 (spoje č. 141, 142, 143, 144) i po území Jihočeského kraje a Jihočeský kraj hradí následující náklady na provoz linky IDS JMK 830:</w:t>
      </w:r>
    </w:p>
    <w:p w14:paraId="76C89E6A" w14:textId="77777777" w:rsidR="00BB4F85" w:rsidRPr="00BB4F85" w:rsidRDefault="00BB4F85" w:rsidP="00BB4F85">
      <w:pPr>
        <w:pStyle w:val="KUJKnormal"/>
        <w:rPr>
          <w:rFonts w:ascii="Arial" w:hAnsi="Arial" w:cs="Arial"/>
          <w:sz w:val="20"/>
          <w:szCs w:val="20"/>
          <w:lang w:eastAsia="cs-CZ"/>
        </w:rPr>
      </w:pPr>
      <w:r w:rsidRPr="00BB4F85">
        <w:rPr>
          <w:rFonts w:ascii="Arial" w:hAnsi="Arial" w:cs="Arial"/>
          <w:sz w:val="20"/>
          <w:szCs w:val="20"/>
          <w:lang w:eastAsia="cs-CZ"/>
        </w:rPr>
        <w:t>- náklady na provoz linky v úseku po území Jihočeského kraje</w:t>
      </w:r>
    </w:p>
    <w:p w14:paraId="09724E2F" w14:textId="77777777" w:rsidR="00BB4F85" w:rsidRPr="00BB4F85" w:rsidRDefault="00BB4F85" w:rsidP="00BB4F85">
      <w:pPr>
        <w:pStyle w:val="KUJKnormal"/>
        <w:rPr>
          <w:rFonts w:ascii="Arial" w:hAnsi="Arial" w:cs="Arial"/>
          <w:sz w:val="20"/>
          <w:szCs w:val="20"/>
          <w:lang w:eastAsia="cs-CZ"/>
        </w:rPr>
      </w:pPr>
      <w:r w:rsidRPr="00BB4F85">
        <w:rPr>
          <w:rFonts w:ascii="Arial" w:hAnsi="Arial" w:cs="Arial"/>
          <w:sz w:val="20"/>
          <w:szCs w:val="20"/>
          <w:lang w:eastAsia="cs-CZ"/>
        </w:rPr>
        <w:lastRenderedPageBreak/>
        <w:t xml:space="preserve">- náklady na provoz v polovině úseku vedeném po území Kraje Vysočina (mezi obcí Lubnice v Jihomoravském kraji a obcí Dešná v Jihočeském </w:t>
      </w:r>
      <w:proofErr w:type="gramStart"/>
      <w:r w:rsidRPr="00BB4F85">
        <w:rPr>
          <w:rFonts w:ascii="Arial" w:hAnsi="Arial" w:cs="Arial"/>
          <w:sz w:val="20"/>
          <w:szCs w:val="20"/>
          <w:lang w:eastAsia="cs-CZ"/>
        </w:rPr>
        <w:t>kraji - spoje</w:t>
      </w:r>
      <w:proofErr w:type="gramEnd"/>
      <w:r w:rsidRPr="00BB4F85">
        <w:rPr>
          <w:rFonts w:ascii="Arial" w:hAnsi="Arial" w:cs="Arial"/>
          <w:sz w:val="20"/>
          <w:szCs w:val="20"/>
          <w:lang w:eastAsia="cs-CZ"/>
        </w:rPr>
        <w:t xml:space="preserve"> linky jsou totiž vedeny bez zastávek v úseku o délce 2 km přes území Kraje Vysočina.) </w:t>
      </w:r>
    </w:p>
    <w:p w14:paraId="012E165A" w14:textId="77777777" w:rsidR="00BB4F85" w:rsidRPr="00BB4F85" w:rsidRDefault="00BB4F85" w:rsidP="00BB4F85">
      <w:pPr>
        <w:pStyle w:val="KUJKnormal"/>
        <w:rPr>
          <w:rFonts w:ascii="Arial" w:hAnsi="Arial" w:cs="Arial"/>
          <w:sz w:val="20"/>
          <w:szCs w:val="20"/>
          <w:lang w:eastAsia="cs-CZ"/>
        </w:rPr>
      </w:pPr>
    </w:p>
    <w:p w14:paraId="601C33CA" w14:textId="77777777" w:rsidR="00BB4F85" w:rsidRPr="00BB4F85" w:rsidRDefault="00BB4F85" w:rsidP="0039140E">
      <w:pPr>
        <w:pStyle w:val="KUJKnormal"/>
        <w:jc w:val="both"/>
        <w:rPr>
          <w:rFonts w:ascii="Arial" w:hAnsi="Arial" w:cs="Arial"/>
          <w:sz w:val="20"/>
          <w:szCs w:val="20"/>
          <w:lang w:eastAsia="cs-CZ"/>
        </w:rPr>
      </w:pPr>
      <w:r w:rsidRPr="00BB4F85">
        <w:rPr>
          <w:rFonts w:ascii="Arial" w:hAnsi="Arial" w:cs="Arial"/>
          <w:sz w:val="20"/>
          <w:szCs w:val="20"/>
          <w:lang w:eastAsia="cs-CZ"/>
        </w:rPr>
        <w:t xml:space="preserve">Smlouva o úhradě kompenzace pro období </w:t>
      </w:r>
      <w:r w:rsidR="00BC363D">
        <w:rPr>
          <w:rFonts w:ascii="Arial" w:hAnsi="Arial" w:cs="Arial"/>
          <w:sz w:val="20"/>
          <w:szCs w:val="20"/>
          <w:lang w:eastAsia="cs-CZ"/>
        </w:rPr>
        <w:t>JŘ</w:t>
      </w:r>
      <w:r w:rsidRPr="00BB4F85">
        <w:rPr>
          <w:rFonts w:ascii="Arial" w:hAnsi="Arial" w:cs="Arial"/>
          <w:sz w:val="20"/>
          <w:szCs w:val="20"/>
          <w:lang w:eastAsia="cs-CZ"/>
        </w:rPr>
        <w:t xml:space="preserve"> od 15. 12. 2019 do 12. 12. 2020 je totožná se smlouvou na rok 2019 s touto úpravou:</w:t>
      </w:r>
    </w:p>
    <w:p w14:paraId="34FBB5F5" w14:textId="77777777" w:rsidR="00BB4F85" w:rsidRPr="00BB4F85" w:rsidRDefault="00BB4F85" w:rsidP="0039140E">
      <w:pPr>
        <w:pStyle w:val="KUJKnormal"/>
        <w:jc w:val="both"/>
        <w:rPr>
          <w:rFonts w:ascii="Arial" w:hAnsi="Arial" w:cs="Arial"/>
          <w:sz w:val="20"/>
          <w:szCs w:val="20"/>
          <w:lang w:eastAsia="cs-CZ"/>
        </w:rPr>
      </w:pPr>
      <w:r w:rsidRPr="00BB4F85">
        <w:rPr>
          <w:rFonts w:ascii="Arial" w:hAnsi="Arial" w:cs="Arial"/>
          <w:sz w:val="20"/>
          <w:szCs w:val="20"/>
          <w:lang w:eastAsia="cs-CZ"/>
        </w:rPr>
        <w:t>- upravuje se výše zálohové kompenzace s ohledem na rozsah výkonů a jednotkovou sazbu na 67 114,08 Kč (v předcházející smlouvě činila 68 314,75 Kč).</w:t>
      </w:r>
    </w:p>
    <w:p w14:paraId="37805AAF" w14:textId="77777777" w:rsidR="00BB4F85" w:rsidRPr="00BB4F85" w:rsidRDefault="00BB4F85" w:rsidP="00BB4F85">
      <w:pPr>
        <w:pStyle w:val="KUJKnormal"/>
        <w:rPr>
          <w:rFonts w:ascii="Arial" w:hAnsi="Arial" w:cs="Arial"/>
          <w:sz w:val="20"/>
          <w:szCs w:val="20"/>
          <w:lang w:eastAsia="cs-CZ"/>
        </w:rPr>
      </w:pPr>
    </w:p>
    <w:p w14:paraId="5223CDE1" w14:textId="77777777" w:rsidR="00BB4F85" w:rsidRPr="00BB4F85" w:rsidRDefault="00BB4F85" w:rsidP="0039140E">
      <w:pPr>
        <w:pStyle w:val="KUJKnormal"/>
        <w:jc w:val="both"/>
        <w:rPr>
          <w:rFonts w:ascii="Arial" w:hAnsi="Arial" w:cs="Arial"/>
          <w:sz w:val="20"/>
          <w:szCs w:val="20"/>
          <w:lang w:eastAsia="cs-CZ"/>
        </w:rPr>
      </w:pPr>
      <w:r w:rsidRPr="00BB4F85">
        <w:rPr>
          <w:rFonts w:ascii="Arial" w:hAnsi="Arial" w:cs="Arial"/>
          <w:sz w:val="20"/>
          <w:szCs w:val="20"/>
          <w:lang w:eastAsia="cs-CZ"/>
        </w:rPr>
        <w:t xml:space="preserve">Vyúčtování kompenzace a případných vícenákladů </w:t>
      </w:r>
      <w:r w:rsidR="008A4E0D">
        <w:rPr>
          <w:rFonts w:ascii="Arial" w:hAnsi="Arial" w:cs="Arial"/>
          <w:sz w:val="20"/>
          <w:szCs w:val="20"/>
          <w:lang w:eastAsia="cs-CZ"/>
        </w:rPr>
        <w:t xml:space="preserve">zašle </w:t>
      </w:r>
      <w:proofErr w:type="spellStart"/>
      <w:r w:rsidRPr="00BB4F85">
        <w:rPr>
          <w:rFonts w:ascii="Arial" w:hAnsi="Arial" w:cs="Arial"/>
          <w:sz w:val="20"/>
          <w:szCs w:val="20"/>
          <w:lang w:eastAsia="cs-CZ"/>
        </w:rPr>
        <w:t>J</w:t>
      </w:r>
      <w:r w:rsidR="004316CB">
        <w:rPr>
          <w:rFonts w:ascii="Arial" w:hAnsi="Arial" w:cs="Arial"/>
          <w:sz w:val="20"/>
          <w:szCs w:val="20"/>
          <w:lang w:eastAsia="cs-CZ"/>
        </w:rPr>
        <w:t>mk</w:t>
      </w:r>
      <w:proofErr w:type="spellEnd"/>
      <w:r w:rsidR="008A4E0D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B4F85">
        <w:rPr>
          <w:rFonts w:ascii="Arial" w:hAnsi="Arial" w:cs="Arial"/>
          <w:sz w:val="20"/>
          <w:szCs w:val="20"/>
          <w:lang w:eastAsia="cs-CZ"/>
        </w:rPr>
        <w:t xml:space="preserve">za období od účinnosti této smlouvy do 12. 12. 2020 v listinné a elektronické podobě v termínu do 15. 3. 2021. Vzájemné finanční vyrovnání pro rok 2020 bude provedeno nejpozději do 31. 3. 2021. </w:t>
      </w:r>
      <w:r w:rsidR="00BC363D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429E1691" w14:textId="77777777" w:rsidR="00311A05" w:rsidRDefault="00311A05" w:rsidP="00BB4F85">
      <w:pPr>
        <w:pStyle w:val="KUJKnormal"/>
        <w:rPr>
          <w:lang w:eastAsia="cs-CZ"/>
        </w:rPr>
      </w:pPr>
    </w:p>
    <w:p w14:paraId="45D48CBF" w14:textId="7DB41374" w:rsidR="00273CAB" w:rsidRPr="00BB4F85" w:rsidRDefault="00586DF2" w:rsidP="00BB4F85">
      <w:pPr>
        <w:pStyle w:val="KUJKnormal"/>
        <w:rPr>
          <w:lang w:eastAsia="cs-CZ"/>
        </w:rPr>
      </w:pPr>
      <w:r w:rsidRPr="00BB4F85">
        <w:rPr>
          <w:rFonts w:ascii="Arial" w:hAnsi="Arial" w:cs="Arial"/>
          <w:bCs/>
          <w:sz w:val="20"/>
          <w:szCs w:val="20"/>
        </w:rPr>
        <w:t xml:space="preserve">Materiál včetně </w:t>
      </w:r>
      <w:r w:rsidR="00273CAB" w:rsidRPr="00BB4F85">
        <w:rPr>
          <w:rFonts w:ascii="Arial" w:hAnsi="Arial" w:cs="Arial"/>
          <w:bCs/>
          <w:sz w:val="20"/>
          <w:szCs w:val="20"/>
        </w:rPr>
        <w:t>příloh obdrželi členové výboru sp</w:t>
      </w:r>
      <w:r w:rsidR="00D94164" w:rsidRPr="00BB4F85">
        <w:rPr>
          <w:rFonts w:ascii="Arial" w:hAnsi="Arial" w:cs="Arial"/>
          <w:bCs/>
          <w:sz w:val="20"/>
          <w:szCs w:val="20"/>
        </w:rPr>
        <w:t xml:space="preserve">olečně s pozvánkou a programem. </w:t>
      </w:r>
      <w:r w:rsidR="00095755" w:rsidRPr="00BB4F85">
        <w:rPr>
          <w:rFonts w:ascii="Arial" w:hAnsi="Arial" w:cs="Arial"/>
          <w:bCs/>
          <w:sz w:val="20"/>
          <w:szCs w:val="20"/>
        </w:rPr>
        <w:t xml:space="preserve">Po </w:t>
      </w:r>
      <w:r w:rsidR="00273CAB" w:rsidRPr="00BB4F85">
        <w:rPr>
          <w:rFonts w:ascii="Arial" w:hAnsi="Arial" w:cs="Arial"/>
          <w:bCs/>
          <w:sz w:val="20"/>
          <w:szCs w:val="20"/>
        </w:rPr>
        <w:t>d</w:t>
      </w:r>
      <w:r w:rsidR="00095755" w:rsidRPr="00BB4F85">
        <w:rPr>
          <w:rFonts w:ascii="Arial" w:hAnsi="Arial" w:cs="Arial"/>
          <w:bCs/>
          <w:sz w:val="20"/>
          <w:szCs w:val="20"/>
        </w:rPr>
        <w:t>iskuzi, kdy na otázky odpovídal</w:t>
      </w:r>
      <w:r w:rsidR="00273CAB" w:rsidRPr="00BB4F85">
        <w:rPr>
          <w:rFonts w:ascii="Arial" w:hAnsi="Arial" w:cs="Arial"/>
          <w:bCs/>
          <w:sz w:val="20"/>
          <w:szCs w:val="20"/>
        </w:rPr>
        <w:t xml:space="preserve"> Ing. Klása, nechal předseda o bodu hlasovat.  </w:t>
      </w:r>
    </w:p>
    <w:p w14:paraId="06284D96" w14:textId="77777777" w:rsidR="00273CAB" w:rsidRPr="00586DF2" w:rsidRDefault="00273CAB" w:rsidP="00D94164">
      <w:pPr>
        <w:pStyle w:val="KUJKnormal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21932702"/>
      <w:r w:rsidRPr="00586DF2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14:paraId="533530EF" w14:textId="77777777" w:rsidR="00273CAB" w:rsidRPr="00586DF2" w:rsidRDefault="00273CAB" w:rsidP="00D94164">
      <w:pPr>
        <w:pStyle w:val="Zkladntextodsazen"/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586DF2">
        <w:rPr>
          <w:rFonts w:ascii="Arial" w:hAnsi="Arial" w:cs="Arial"/>
          <w:b/>
          <w:bCs/>
          <w:sz w:val="20"/>
          <w:szCs w:val="20"/>
        </w:rPr>
        <w:t>I. bere na vědomí</w:t>
      </w:r>
    </w:p>
    <w:p w14:paraId="3AA31891" w14:textId="77777777" w:rsidR="00273CAB" w:rsidRPr="000B4593" w:rsidRDefault="000B4593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0B4593">
        <w:rPr>
          <w:rFonts w:ascii="Arial" w:hAnsi="Arial" w:cs="Arial"/>
          <w:sz w:val="20"/>
          <w:szCs w:val="20"/>
        </w:rPr>
        <w:t>Smlouvu o úhradě kompenzace na zajištění dopravní obslužnosti veřejnou linkovou osobní dopravou v rámci IDS JMK mezi Jihomoravským krajem a Jihočeským krajem</w:t>
      </w:r>
      <w:r w:rsidR="00273CAB" w:rsidRPr="000B4593">
        <w:rPr>
          <w:rFonts w:ascii="Arial" w:hAnsi="Arial" w:cs="Arial"/>
          <w:sz w:val="20"/>
          <w:szCs w:val="20"/>
        </w:rPr>
        <w:t>;</w:t>
      </w:r>
    </w:p>
    <w:p w14:paraId="1DF2410E" w14:textId="77777777" w:rsidR="00273CAB" w:rsidRPr="00586DF2" w:rsidRDefault="00273CAB" w:rsidP="00D94164">
      <w:pPr>
        <w:pStyle w:val="KUJKdoplnek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586DF2">
        <w:rPr>
          <w:rFonts w:ascii="Arial" w:hAnsi="Arial" w:cs="Arial"/>
          <w:sz w:val="20"/>
          <w:szCs w:val="20"/>
        </w:rPr>
        <w:t>II. doporučuje</w:t>
      </w:r>
    </w:p>
    <w:p w14:paraId="71B66969" w14:textId="77777777" w:rsidR="00273CAB" w:rsidRPr="00586DF2" w:rsidRDefault="00586DF2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86DF2">
        <w:rPr>
          <w:rFonts w:ascii="Arial" w:hAnsi="Arial" w:cs="Arial"/>
          <w:sz w:val="20"/>
          <w:szCs w:val="20"/>
        </w:rPr>
        <w:t xml:space="preserve">zastupitelstvu kraje schválit </w:t>
      </w:r>
      <w:r w:rsidR="000B4593" w:rsidRPr="000B4593">
        <w:rPr>
          <w:rFonts w:ascii="Arial" w:hAnsi="Arial" w:cs="Arial"/>
          <w:sz w:val="20"/>
          <w:szCs w:val="20"/>
        </w:rPr>
        <w:t>Smlouvu o úhradě kompenzace na zajištění dopravní obslužnosti veřejnou linkovou osobní dopravou v rámci IDS JMK mezi Jihomoravským krajem a Jihočeským krajem</w:t>
      </w:r>
      <w:r w:rsidR="00273CAB" w:rsidRPr="00586DF2">
        <w:rPr>
          <w:rFonts w:ascii="Arial" w:hAnsi="Arial" w:cs="Arial"/>
          <w:sz w:val="20"/>
          <w:szCs w:val="20"/>
        </w:rPr>
        <w:t>.</w:t>
      </w:r>
    </w:p>
    <w:p w14:paraId="7DF6CB3D" w14:textId="77777777" w:rsidR="00273CAB" w:rsidRPr="00971095" w:rsidRDefault="00273CAB" w:rsidP="00D94164">
      <w:pPr>
        <w:pStyle w:val="Zkladntextodsazen"/>
        <w:spacing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 xml:space="preserve">Hlasování: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Pr="00095755">
        <w:rPr>
          <w:rFonts w:ascii="Arial" w:hAnsi="Arial" w:cs="Arial"/>
          <w:bCs/>
          <w:sz w:val="20"/>
          <w:szCs w:val="20"/>
        </w:rPr>
        <w:t>/0/0</w:t>
      </w:r>
    </w:p>
    <w:p w14:paraId="7FDFEB27" w14:textId="77777777" w:rsidR="00273CAB" w:rsidRDefault="00273CAB" w:rsidP="00D941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0B4593">
        <w:rPr>
          <w:rFonts w:ascii="Arial" w:hAnsi="Arial" w:cs="Arial"/>
          <w:b/>
          <w:sz w:val="20"/>
          <w:szCs w:val="20"/>
        </w:rPr>
        <w:t>74</w:t>
      </w:r>
      <w:r>
        <w:rPr>
          <w:rFonts w:ascii="Arial" w:hAnsi="Arial" w:cs="Arial"/>
          <w:b/>
          <w:sz w:val="20"/>
          <w:szCs w:val="20"/>
        </w:rPr>
        <w:t xml:space="preserve">/2019/DV – </w:t>
      </w:r>
      <w:r w:rsidR="000B4593">
        <w:rPr>
          <w:rFonts w:ascii="Arial" w:hAnsi="Arial" w:cs="Arial"/>
          <w:b/>
          <w:sz w:val="20"/>
          <w:szCs w:val="20"/>
        </w:rPr>
        <w:t>20</w:t>
      </w:r>
    </w:p>
    <w:bookmarkEnd w:id="3"/>
    <w:p w14:paraId="4C4D2B15" w14:textId="77777777" w:rsidR="00273CAB" w:rsidRDefault="00273CAB" w:rsidP="00273CAB">
      <w:pPr>
        <w:jc w:val="both"/>
        <w:rPr>
          <w:rFonts w:ascii="Arial" w:hAnsi="Arial" w:cs="Arial"/>
          <w:b/>
          <w:sz w:val="20"/>
          <w:szCs w:val="20"/>
        </w:rPr>
      </w:pPr>
    </w:p>
    <w:p w14:paraId="477A9E78" w14:textId="77777777" w:rsidR="000B4593" w:rsidRDefault="000B4593" w:rsidP="000B4593">
      <w:pPr>
        <w:rPr>
          <w:rFonts w:ascii="Arial CE" w:hAnsi="Arial CE" w:cs="Arial CE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</w:t>
      </w:r>
      <w:r w:rsidR="00273CAB" w:rsidRPr="00095755">
        <w:rPr>
          <w:rFonts w:ascii="Arial" w:hAnsi="Arial" w:cs="Arial"/>
          <w:color w:val="333333"/>
          <w:sz w:val="20"/>
          <w:szCs w:val="20"/>
        </w:rPr>
        <w:t xml:space="preserve">. </w:t>
      </w:r>
      <w:bookmarkStart w:id="4" w:name="US_DuvodZprava"/>
      <w:bookmarkStart w:id="5" w:name="_Hlk21932777"/>
      <w:bookmarkEnd w:id="4"/>
      <w:r w:rsidRPr="000B4593">
        <w:rPr>
          <w:rFonts w:ascii="Arial CE" w:hAnsi="Arial CE" w:cs="Arial CE"/>
          <w:sz w:val="20"/>
          <w:szCs w:val="20"/>
          <w:u w:val="single"/>
        </w:rPr>
        <w:t>Dodatek č. 1 Smlouvy o zajištění železniční osobní dopravy mezikrajskými vlaky</w:t>
      </w:r>
      <w:r w:rsidRPr="0098270C">
        <w:rPr>
          <w:rFonts w:ascii="Arial CE" w:hAnsi="Arial CE" w:cs="Arial CE"/>
          <w:sz w:val="20"/>
          <w:szCs w:val="20"/>
        </w:rPr>
        <w:t xml:space="preserve"> </w:t>
      </w:r>
    </w:p>
    <w:bookmarkEnd w:id="5"/>
    <w:p w14:paraId="461E3344" w14:textId="5F4DBB79" w:rsidR="000B4593" w:rsidRDefault="000B4593" w:rsidP="000B4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Študlar pokračoval dalším předloženým materiálem.</w:t>
      </w:r>
    </w:p>
    <w:p w14:paraId="0FA19119" w14:textId="186B5354" w:rsidR="005D6B2C" w:rsidRPr="005D6B2C" w:rsidRDefault="00BC363D" w:rsidP="005D6B2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D6B2C">
        <w:rPr>
          <w:rFonts w:ascii="Arial" w:hAnsi="Arial" w:cs="Arial"/>
          <w:sz w:val="20"/>
          <w:szCs w:val="20"/>
        </w:rPr>
        <w:t xml:space="preserve">vedl, že </w:t>
      </w:r>
      <w:r w:rsidR="005D6B2C" w:rsidRPr="005D6B2C">
        <w:rPr>
          <w:rFonts w:ascii="Arial" w:hAnsi="Arial" w:cs="Arial"/>
          <w:sz w:val="20"/>
          <w:szCs w:val="20"/>
        </w:rPr>
        <w:t xml:space="preserve">Jihočeský kraj v souvislosti se zajištěním veřejné dopravy v drážní osobní dopravě po roce 2019 </w:t>
      </w:r>
      <w:r w:rsidR="0039140E">
        <w:rPr>
          <w:rFonts w:ascii="Arial" w:hAnsi="Arial" w:cs="Arial"/>
          <w:sz w:val="20"/>
          <w:szCs w:val="20"/>
        </w:rPr>
        <w:t xml:space="preserve">má uzavřené smlouvy </w:t>
      </w:r>
      <w:r w:rsidR="005D6B2C" w:rsidRPr="005D6B2C">
        <w:rPr>
          <w:rFonts w:ascii="Arial" w:hAnsi="Arial" w:cs="Arial"/>
          <w:sz w:val="20"/>
          <w:szCs w:val="20"/>
        </w:rPr>
        <w:t xml:space="preserve">se všemi sousedními kraji, přičemž s Krajem Vysočina dohodl </w:t>
      </w:r>
      <w:r w:rsidR="0039140E">
        <w:rPr>
          <w:rFonts w:ascii="Arial" w:hAnsi="Arial" w:cs="Arial"/>
          <w:sz w:val="20"/>
          <w:szCs w:val="20"/>
        </w:rPr>
        <w:t>konkrétní dodatek</w:t>
      </w:r>
      <w:r w:rsidR="005D6B2C" w:rsidRPr="005D6B2C">
        <w:rPr>
          <w:rFonts w:ascii="Arial" w:hAnsi="Arial" w:cs="Arial"/>
          <w:sz w:val="20"/>
          <w:szCs w:val="20"/>
        </w:rPr>
        <w:t xml:space="preserve"> mezikrajské smlouvy v železniční dopravě</w:t>
      </w:r>
      <w:r w:rsidR="0039140E">
        <w:rPr>
          <w:rFonts w:ascii="Arial" w:hAnsi="Arial" w:cs="Arial"/>
          <w:sz w:val="20"/>
          <w:szCs w:val="20"/>
        </w:rPr>
        <w:t xml:space="preserve"> pro období JŘ 2019/2020</w:t>
      </w:r>
      <w:r w:rsidR="005D6B2C" w:rsidRPr="005D6B2C">
        <w:rPr>
          <w:rFonts w:ascii="Arial" w:hAnsi="Arial" w:cs="Arial"/>
          <w:sz w:val="20"/>
          <w:szCs w:val="20"/>
        </w:rPr>
        <w:t xml:space="preserve">.  </w:t>
      </w:r>
    </w:p>
    <w:p w14:paraId="444813F2" w14:textId="01E3BBF0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 xml:space="preserve">Smlouva řeší způsob přípravy a realizace JŘ ve vzájemné spolupráci obou krajů a uvádí konkrétní železniční tratě, kterých se tato problematika týká. Je účelné, aby regionální železniční dopravu na trati 227 Kostelec u </w:t>
      </w:r>
      <w:proofErr w:type="gramStart"/>
      <w:r w:rsidRPr="005D6B2C">
        <w:rPr>
          <w:rFonts w:ascii="Arial" w:hAnsi="Arial" w:cs="Arial"/>
          <w:sz w:val="20"/>
          <w:szCs w:val="20"/>
        </w:rPr>
        <w:t>Jihlavy - Slavonice</w:t>
      </w:r>
      <w:proofErr w:type="gramEnd"/>
      <w:r w:rsidRPr="005D6B2C">
        <w:rPr>
          <w:rFonts w:ascii="Arial" w:hAnsi="Arial" w:cs="Arial"/>
          <w:sz w:val="20"/>
          <w:szCs w:val="20"/>
        </w:rPr>
        <w:t xml:space="preserve"> včetně jihočeského úseku hranice kraje - Slavonice a na trati 224 Tábor - Horní Cerekev včetně jihočeského úseku Tábor - hranice kraje objednával a provozně zajišťoval Kraj Vysočina</w:t>
      </w:r>
      <w:r w:rsidR="008A4E0D">
        <w:rPr>
          <w:rFonts w:ascii="Arial" w:hAnsi="Arial" w:cs="Arial"/>
          <w:sz w:val="20"/>
          <w:szCs w:val="20"/>
        </w:rPr>
        <w:t xml:space="preserve"> z d</w:t>
      </w:r>
      <w:r w:rsidRPr="005D6B2C">
        <w:rPr>
          <w:rFonts w:ascii="Arial" w:hAnsi="Arial" w:cs="Arial"/>
          <w:sz w:val="20"/>
          <w:szCs w:val="20"/>
        </w:rPr>
        <w:t>ůvod</w:t>
      </w:r>
      <w:r w:rsidR="008A4E0D">
        <w:rPr>
          <w:rFonts w:ascii="Arial" w:hAnsi="Arial" w:cs="Arial"/>
          <w:sz w:val="20"/>
          <w:szCs w:val="20"/>
        </w:rPr>
        <w:t>u</w:t>
      </w:r>
      <w:r w:rsidRPr="005D6B2C">
        <w:rPr>
          <w:rFonts w:ascii="Arial" w:hAnsi="Arial" w:cs="Arial"/>
          <w:sz w:val="20"/>
          <w:szCs w:val="20"/>
        </w:rPr>
        <w:t>, že na obou</w:t>
      </w:r>
      <w:r w:rsidR="008A4E0D">
        <w:rPr>
          <w:rFonts w:ascii="Arial" w:hAnsi="Arial" w:cs="Arial"/>
          <w:sz w:val="20"/>
          <w:szCs w:val="20"/>
        </w:rPr>
        <w:t xml:space="preserve"> </w:t>
      </w:r>
      <w:r w:rsidRPr="005D6B2C">
        <w:rPr>
          <w:rFonts w:ascii="Arial" w:hAnsi="Arial" w:cs="Arial"/>
          <w:sz w:val="20"/>
          <w:szCs w:val="20"/>
        </w:rPr>
        <w:t>tratích má Kraj Vysočina výrazně delší vozební rameno</w:t>
      </w:r>
      <w:r w:rsidR="008A4E0D">
        <w:rPr>
          <w:rFonts w:ascii="Arial" w:hAnsi="Arial" w:cs="Arial"/>
          <w:sz w:val="20"/>
          <w:szCs w:val="20"/>
        </w:rPr>
        <w:t>.</w:t>
      </w:r>
      <w:r w:rsidRPr="005D6B2C">
        <w:rPr>
          <w:rFonts w:ascii="Arial" w:hAnsi="Arial" w:cs="Arial"/>
          <w:sz w:val="20"/>
          <w:szCs w:val="20"/>
        </w:rPr>
        <w:t xml:space="preserve"> Ve Smlouvě nebyla řešena trať č. 225 Veselí n/L. - Jihlava, protože Kraj Vysočina ve svém dopravním konceptu nepředpokládá vedení přeshraničních regionálních vlaků. Ta je řešena právě v dodatku č. 1 Smlouvy na základě objednávky Jihočeského kraje</w:t>
      </w:r>
      <w:r w:rsidR="0039140E">
        <w:rPr>
          <w:rFonts w:ascii="Arial" w:hAnsi="Arial" w:cs="Arial"/>
          <w:sz w:val="20"/>
          <w:szCs w:val="20"/>
        </w:rPr>
        <w:t xml:space="preserve"> v úseku hranice kraje – Počátky-Žirovnice.</w:t>
      </w:r>
      <w:r w:rsidRPr="005D6B2C">
        <w:rPr>
          <w:rFonts w:ascii="Arial" w:hAnsi="Arial" w:cs="Arial"/>
          <w:sz w:val="20"/>
          <w:szCs w:val="20"/>
        </w:rPr>
        <w:t xml:space="preserve"> Úzkokolejné tratě nejsou v rámci této smlouvy řešeny a zůstávají u nich smluvní vztahy obou krajů s dopravcem Jindřichohradecké místní dráhy a.s.</w:t>
      </w:r>
      <w:r w:rsidR="0039140E">
        <w:rPr>
          <w:rFonts w:ascii="Arial" w:hAnsi="Arial" w:cs="Arial"/>
          <w:sz w:val="20"/>
          <w:szCs w:val="20"/>
        </w:rPr>
        <w:t xml:space="preserve"> </w:t>
      </w:r>
    </w:p>
    <w:p w14:paraId="1C31F6AB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3D0CA19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Ing. Študlar pak uvedl jednotlivé změny Smlouvy:</w:t>
      </w:r>
    </w:p>
    <w:p w14:paraId="3BE601F7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1E63541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 xml:space="preserve">V preambuli Smlouvy v písm. a), v článku II. odst. </w:t>
      </w:r>
      <w:proofErr w:type="gramStart"/>
      <w:r w:rsidRPr="005D6B2C">
        <w:rPr>
          <w:rFonts w:ascii="Arial" w:hAnsi="Arial" w:cs="Arial"/>
          <w:sz w:val="20"/>
          <w:szCs w:val="20"/>
        </w:rPr>
        <w:t>1a</w:t>
      </w:r>
      <w:proofErr w:type="gramEnd"/>
      <w:r w:rsidRPr="005D6B2C">
        <w:rPr>
          <w:rFonts w:ascii="Arial" w:hAnsi="Arial" w:cs="Arial"/>
          <w:sz w:val="20"/>
          <w:szCs w:val="20"/>
        </w:rPr>
        <w:t xml:space="preserve"> v článku II. odst. 2 se mění datum z 1. 1. 2020 na 15. 12. 2019 v souvislosti s platností smluv o veřejných službách v přepravě cestujících se společností České dráhy, a.s.</w:t>
      </w:r>
    </w:p>
    <w:p w14:paraId="7795ADE4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43CF546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 xml:space="preserve">V souvislosti s objednávkou Jihočeského kraje na trati 225 Veselí n/L. - Jihlava od 15. 12. 2019 pro období jízdního řádu 2019/2020 v úseku hranice Jihočeského </w:t>
      </w:r>
      <w:proofErr w:type="gramStart"/>
      <w:r w:rsidRPr="005D6B2C">
        <w:rPr>
          <w:rFonts w:ascii="Arial" w:hAnsi="Arial" w:cs="Arial"/>
          <w:sz w:val="20"/>
          <w:szCs w:val="20"/>
        </w:rPr>
        <w:t>kraje - Počátky</w:t>
      </w:r>
      <w:proofErr w:type="gramEnd"/>
      <w:r w:rsidRPr="005D6B2C">
        <w:rPr>
          <w:rFonts w:ascii="Arial" w:hAnsi="Arial" w:cs="Arial"/>
          <w:sz w:val="20"/>
          <w:szCs w:val="20"/>
        </w:rPr>
        <w:t xml:space="preserve"> - Žirovnice je vložen v článku II. Smlouvy nový odst. 3.</w:t>
      </w:r>
    </w:p>
    <w:p w14:paraId="719A4921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6F47ADD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 xml:space="preserve">Text článku III. Smlouvy byl upraven v souvislosti s tarifem u </w:t>
      </w:r>
      <w:proofErr w:type="spellStart"/>
      <w:r w:rsidRPr="005D6B2C">
        <w:rPr>
          <w:rFonts w:ascii="Arial" w:hAnsi="Arial" w:cs="Arial"/>
          <w:sz w:val="20"/>
          <w:szCs w:val="20"/>
        </w:rPr>
        <w:t>vnitrokrajských</w:t>
      </w:r>
      <w:proofErr w:type="spellEnd"/>
      <w:r w:rsidRPr="005D6B2C">
        <w:rPr>
          <w:rFonts w:ascii="Arial" w:hAnsi="Arial" w:cs="Arial"/>
          <w:sz w:val="20"/>
          <w:szCs w:val="20"/>
        </w:rPr>
        <w:t xml:space="preserve"> cest, pro cesty uvnitř daného integrovaného systému a pro mezikrajské cesty.</w:t>
      </w:r>
    </w:p>
    <w:p w14:paraId="2C1A3E23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 xml:space="preserve"> </w:t>
      </w:r>
    </w:p>
    <w:p w14:paraId="05CE93FE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V článku IV. odst. 2, odst. 3, odst. 4, v článku V. smlouvy odst. 2, odst. 3 a odst. 4 Smlouvy je doplněn text z důvodu technických záležitostí.</w:t>
      </w:r>
    </w:p>
    <w:p w14:paraId="6110317E" w14:textId="77777777" w:rsidR="005D6B2C" w:rsidRPr="005D6B2C" w:rsidRDefault="005D6B2C" w:rsidP="005D6B2C">
      <w:pPr>
        <w:pStyle w:val="Odstavecseseznamem"/>
        <w:rPr>
          <w:rFonts w:ascii="Arial" w:hAnsi="Arial" w:cs="Arial"/>
          <w:sz w:val="20"/>
          <w:szCs w:val="20"/>
        </w:rPr>
      </w:pPr>
    </w:p>
    <w:p w14:paraId="45478DC8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Do článku VI. Smlouvy byl vložen odst. 2 týkající se identifikace práv a povinností souvisejících s ochranou obchodního tajemství ve smyslu § 504 občanského zákoníku.</w:t>
      </w:r>
    </w:p>
    <w:p w14:paraId="651717C8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1F84399" w14:textId="77777777" w:rsidR="005D6B2C" w:rsidRPr="005D6B2C" w:rsidRDefault="005D6B2C" w:rsidP="005D6B2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lastRenderedPageBreak/>
        <w:t>V článku VII. odst. 1 a odst. 2 Smlouvy se upravují platební podmínky.</w:t>
      </w:r>
    </w:p>
    <w:p w14:paraId="6C462CA8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B2C0E55" w14:textId="77777777" w:rsidR="005D6B2C" w:rsidRPr="005D6B2C" w:rsidRDefault="005D6B2C" w:rsidP="005D6B2C">
      <w:pPr>
        <w:contextualSpacing/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Příloha dodatku č. 1 Smlouvy obsahuje rozsah objednávané dopravy pro období jízdních řádů 2019/2020 na tratích 224, 225 a 227.</w:t>
      </w:r>
    </w:p>
    <w:p w14:paraId="442EC2E6" w14:textId="77777777" w:rsidR="005D6B2C" w:rsidRPr="00095755" w:rsidRDefault="005D6B2C" w:rsidP="00095755">
      <w:pPr>
        <w:pStyle w:val="KUJKnormal"/>
        <w:rPr>
          <w:rFonts w:ascii="Arial" w:hAnsi="Arial" w:cs="Arial"/>
          <w:sz w:val="20"/>
          <w:szCs w:val="20"/>
        </w:rPr>
      </w:pPr>
    </w:p>
    <w:p w14:paraId="50F7BA3C" w14:textId="77777777" w:rsidR="00273CAB" w:rsidRPr="00095755" w:rsidRDefault="00273CAB" w:rsidP="00D94164">
      <w:pPr>
        <w:jc w:val="both"/>
        <w:rPr>
          <w:rFonts w:ascii="Arial" w:hAnsi="Arial" w:cs="Arial"/>
          <w:sz w:val="20"/>
          <w:szCs w:val="20"/>
        </w:rPr>
      </w:pPr>
      <w:r w:rsidRPr="00095755">
        <w:rPr>
          <w:rFonts w:ascii="Arial" w:hAnsi="Arial" w:cs="Arial"/>
          <w:sz w:val="20"/>
          <w:szCs w:val="20"/>
        </w:rPr>
        <w:t>Materiál vč. příloh obdrželi členové výboru společně s </w:t>
      </w:r>
      <w:r w:rsidR="00D94164">
        <w:rPr>
          <w:rFonts w:ascii="Arial" w:hAnsi="Arial" w:cs="Arial"/>
          <w:sz w:val="20"/>
          <w:szCs w:val="20"/>
        </w:rPr>
        <w:t xml:space="preserve">programem elektronickou poštou. </w:t>
      </w:r>
      <w:r w:rsidRPr="00095755">
        <w:rPr>
          <w:rFonts w:ascii="Arial" w:hAnsi="Arial" w:cs="Arial"/>
          <w:sz w:val="20"/>
          <w:szCs w:val="20"/>
        </w:rPr>
        <w:t>Po další diskuzi, kde na otázky odpovídal</w:t>
      </w:r>
      <w:r w:rsidR="005D6B2C">
        <w:rPr>
          <w:rFonts w:ascii="Arial" w:hAnsi="Arial" w:cs="Arial"/>
          <w:sz w:val="20"/>
          <w:szCs w:val="20"/>
        </w:rPr>
        <w:t xml:space="preserve"> Ing. Študlar, </w:t>
      </w:r>
      <w:r w:rsidRPr="00095755">
        <w:rPr>
          <w:rFonts w:ascii="Arial" w:hAnsi="Arial" w:cs="Arial"/>
          <w:sz w:val="20"/>
          <w:szCs w:val="20"/>
        </w:rPr>
        <w:t>nechal předseda výboru hlasovat.</w:t>
      </w:r>
    </w:p>
    <w:p w14:paraId="4AB070FB" w14:textId="77777777" w:rsidR="00095755" w:rsidRPr="00095755" w:rsidRDefault="00095755" w:rsidP="00D94164">
      <w:pPr>
        <w:pStyle w:val="KUJKPolozka0"/>
        <w:numPr>
          <w:ilvl w:val="0"/>
          <w:numId w:val="1"/>
        </w:numPr>
        <w:rPr>
          <w:rFonts w:cs="Arial"/>
          <w:szCs w:val="20"/>
        </w:rPr>
      </w:pPr>
      <w:r w:rsidRPr="00095755">
        <w:rPr>
          <w:rFonts w:cs="Arial"/>
          <w:szCs w:val="20"/>
        </w:rPr>
        <w:t>Dopravní výbor Zastupitelstva Jihočeského kraje</w:t>
      </w:r>
    </w:p>
    <w:p w14:paraId="6DEB1736" w14:textId="77777777" w:rsidR="00095755" w:rsidRPr="00095755" w:rsidRDefault="00095755" w:rsidP="00D94164">
      <w:pPr>
        <w:pStyle w:val="KUJKdoplnek2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0"/>
          <w:szCs w:val="20"/>
        </w:rPr>
      </w:pPr>
      <w:bookmarkStart w:id="6" w:name="_Hlk21932804"/>
      <w:r>
        <w:rPr>
          <w:rFonts w:ascii="Arial" w:hAnsi="Arial" w:cs="Arial"/>
          <w:sz w:val="20"/>
          <w:szCs w:val="20"/>
        </w:rPr>
        <w:t xml:space="preserve">I. </w:t>
      </w:r>
      <w:r w:rsidRPr="00095755">
        <w:rPr>
          <w:rFonts w:ascii="Arial" w:hAnsi="Arial" w:cs="Arial"/>
          <w:sz w:val="20"/>
          <w:szCs w:val="20"/>
        </w:rPr>
        <w:t>bere na vědomí</w:t>
      </w:r>
    </w:p>
    <w:p w14:paraId="6EE65E23" w14:textId="77777777" w:rsidR="00095755" w:rsidRPr="00095755" w:rsidRDefault="005D6B2C" w:rsidP="005D6B2C">
      <w:pPr>
        <w:tabs>
          <w:tab w:val="left" w:pos="360"/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návrh č. 391/ZK/19 - Dodatek č. 1 Smlouvy o zajištění železniční osobní dopravy mezikrajskými vlaky v předloženém rozsahu</w:t>
      </w:r>
      <w:r w:rsidR="00095755" w:rsidRPr="00095755">
        <w:rPr>
          <w:rFonts w:ascii="Arial" w:hAnsi="Arial" w:cs="Arial"/>
          <w:sz w:val="20"/>
          <w:szCs w:val="20"/>
        </w:rPr>
        <w:t>;</w:t>
      </w:r>
    </w:p>
    <w:p w14:paraId="16B657BC" w14:textId="77777777" w:rsidR="00095755" w:rsidRPr="00095755" w:rsidRDefault="00095755" w:rsidP="00D94164">
      <w:pPr>
        <w:pStyle w:val="KUJKdoplnek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Pr="00095755">
        <w:rPr>
          <w:rFonts w:ascii="Arial" w:hAnsi="Arial" w:cs="Arial"/>
          <w:sz w:val="20"/>
          <w:szCs w:val="20"/>
        </w:rPr>
        <w:t>doporučuje</w:t>
      </w:r>
    </w:p>
    <w:p w14:paraId="6C5073E0" w14:textId="77777777" w:rsidR="00095755" w:rsidRPr="00095755" w:rsidRDefault="005D6B2C" w:rsidP="005D6B2C">
      <w:pPr>
        <w:tabs>
          <w:tab w:val="left" w:pos="360"/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5D6B2C">
        <w:rPr>
          <w:rFonts w:ascii="Arial" w:hAnsi="Arial" w:cs="Arial"/>
          <w:sz w:val="20"/>
          <w:szCs w:val="20"/>
        </w:rPr>
        <w:t>projednat návrh č. 391/ZK/19 - Dodatek č. 1 Smlouvy o zajištění železniční osobní dopravy mezikrajskými vlaky v předloženém rozsahu.</w:t>
      </w:r>
    </w:p>
    <w:p w14:paraId="657A5B7F" w14:textId="77777777" w:rsidR="00273CAB" w:rsidRPr="00452133" w:rsidRDefault="00273CAB" w:rsidP="00D94164">
      <w:pPr>
        <w:tabs>
          <w:tab w:val="left" w:pos="360"/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 xml:space="preserve">Hlasování: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Pr="00452133">
        <w:rPr>
          <w:rFonts w:ascii="Arial" w:hAnsi="Arial" w:cs="Arial"/>
          <w:bCs/>
          <w:sz w:val="20"/>
          <w:szCs w:val="20"/>
        </w:rPr>
        <w:t>/0/0</w:t>
      </w:r>
    </w:p>
    <w:p w14:paraId="2215128C" w14:textId="77777777" w:rsidR="00273CAB" w:rsidRDefault="00273CAB" w:rsidP="00273CA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97725A">
        <w:rPr>
          <w:rFonts w:ascii="Arial" w:hAnsi="Arial" w:cs="Arial"/>
          <w:b/>
          <w:sz w:val="20"/>
          <w:szCs w:val="20"/>
        </w:rPr>
        <w:t>75</w:t>
      </w:r>
      <w:r>
        <w:rPr>
          <w:rFonts w:ascii="Arial" w:hAnsi="Arial" w:cs="Arial"/>
          <w:b/>
          <w:sz w:val="20"/>
          <w:szCs w:val="20"/>
        </w:rPr>
        <w:t xml:space="preserve">/2019/DV – </w:t>
      </w:r>
      <w:r w:rsidR="0097725A">
        <w:rPr>
          <w:rFonts w:ascii="Arial" w:hAnsi="Arial" w:cs="Arial"/>
          <w:b/>
          <w:sz w:val="20"/>
          <w:szCs w:val="20"/>
        </w:rPr>
        <w:t>20</w:t>
      </w:r>
    </w:p>
    <w:bookmarkEnd w:id="6"/>
    <w:p w14:paraId="1D753E8E" w14:textId="77777777" w:rsidR="00273CAB" w:rsidRPr="00452133" w:rsidRDefault="00273CAB" w:rsidP="00273CAB">
      <w:pPr>
        <w:jc w:val="both"/>
        <w:rPr>
          <w:rFonts w:ascii="Arial" w:hAnsi="Arial" w:cs="Arial"/>
          <w:b/>
          <w:sz w:val="20"/>
          <w:szCs w:val="20"/>
        </w:rPr>
      </w:pPr>
    </w:p>
    <w:p w14:paraId="35EDA22E" w14:textId="77777777" w:rsidR="00273CAB" w:rsidRPr="00273CAB" w:rsidRDefault="00311A05" w:rsidP="00311A05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</w:t>
      </w:r>
      <w:r w:rsidR="00273CAB" w:rsidRPr="000E11B1">
        <w:rPr>
          <w:rFonts w:ascii="Arial" w:hAnsi="Arial" w:cs="Arial"/>
          <w:color w:val="333333"/>
          <w:sz w:val="20"/>
          <w:szCs w:val="20"/>
        </w:rPr>
        <w:t xml:space="preserve">. </w:t>
      </w:r>
      <w:r w:rsidRPr="00311A05">
        <w:rPr>
          <w:rFonts w:ascii="Arial" w:hAnsi="Arial" w:cs="Arial"/>
          <w:color w:val="333333"/>
          <w:sz w:val="20"/>
          <w:szCs w:val="20"/>
        </w:rPr>
        <w:t xml:space="preserve"> </w:t>
      </w:r>
      <w:bookmarkStart w:id="7" w:name="_Hlk21932864"/>
      <w:r w:rsidRPr="00311A05">
        <w:rPr>
          <w:rFonts w:ascii="Arial CE" w:hAnsi="Arial CE" w:cs="Arial CE"/>
          <w:sz w:val="20"/>
          <w:szCs w:val="20"/>
          <w:u w:val="single"/>
        </w:rPr>
        <w:t>Zpráva o průběhu valné hromady společnosti Jihočeské letiště České Budějovice a.s.</w:t>
      </w:r>
    </w:p>
    <w:bookmarkEnd w:id="7"/>
    <w:p w14:paraId="78739B52" w14:textId="77777777" w:rsidR="00273CAB" w:rsidRPr="008A40C2" w:rsidRDefault="00311A05" w:rsidP="00FE1D13">
      <w:pPr>
        <w:pStyle w:val="KUJKnormal"/>
        <w:jc w:val="both"/>
        <w:rPr>
          <w:rFonts w:ascii="Arial" w:hAnsi="Arial" w:cs="Arial"/>
          <w:sz w:val="20"/>
        </w:rPr>
      </w:pPr>
      <w:r w:rsidRPr="008A40C2">
        <w:rPr>
          <w:rFonts w:ascii="Arial" w:hAnsi="Arial" w:cs="Arial"/>
          <w:sz w:val="20"/>
        </w:rPr>
        <w:t>Ing. Klása</w:t>
      </w:r>
      <w:r w:rsidR="008A40C2" w:rsidRPr="008A40C2">
        <w:rPr>
          <w:rFonts w:ascii="Arial" w:hAnsi="Arial" w:cs="Arial"/>
          <w:sz w:val="20"/>
        </w:rPr>
        <w:t xml:space="preserve"> pokračoval informací o průběhu VH letiště.</w:t>
      </w:r>
    </w:p>
    <w:p w14:paraId="061A861D" w14:textId="77777777" w:rsidR="008A40C2" w:rsidRPr="008A40C2" w:rsidRDefault="008A40C2" w:rsidP="008A40C2">
      <w:pPr>
        <w:pStyle w:val="KUJKpolozka"/>
        <w:numPr>
          <w:ilvl w:val="0"/>
          <w:numId w:val="0"/>
        </w:numPr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8A40C2">
        <w:rPr>
          <w:rFonts w:ascii="Arial" w:hAnsi="Arial" w:cs="Arial"/>
          <w:b w:val="0"/>
          <w:sz w:val="20"/>
          <w:szCs w:val="20"/>
        </w:rPr>
        <w:t xml:space="preserve">Usnesením č. 273/2019/ZK-23 ze dne 19. 9. 2019 rozhodlo zastupitelstvo kraje o delegování Bc. Jiřího Švece jako zástupce Jihočeského kraje na valnou hromadu společnosti Jihočeské letiště České Budějovice a.s. Současně mu uložilo způsob hlasování k jednotlivým bodům valné hromady. Navrženými body valné hromady byly odvolání členů dozorčí rady, jmenování členů dozorčí rady. V obou případech dle návrhu předloženého druhým akcionářem společnosti. </w:t>
      </w:r>
    </w:p>
    <w:p w14:paraId="4297BA9C" w14:textId="77777777" w:rsidR="008A40C2" w:rsidRPr="007D1544" w:rsidRDefault="008A40C2" w:rsidP="008A40C2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7D1544">
        <w:rPr>
          <w:rFonts w:ascii="Arial" w:hAnsi="Arial" w:cs="Arial"/>
          <w:sz w:val="20"/>
          <w:szCs w:val="20"/>
        </w:rPr>
        <w:t xml:space="preserve">Valná hromada společnosti se uskutečnila dne 7. 10. 2019 za účasti delegátů obou spoluvlastníků </w:t>
      </w:r>
      <w:proofErr w:type="gramStart"/>
      <w:r w:rsidRPr="007D1544">
        <w:rPr>
          <w:rFonts w:ascii="Arial" w:hAnsi="Arial" w:cs="Arial"/>
          <w:sz w:val="20"/>
          <w:szCs w:val="20"/>
        </w:rPr>
        <w:t>společnosti - Jihočeský</w:t>
      </w:r>
      <w:proofErr w:type="gramEnd"/>
      <w:r w:rsidRPr="007D1544">
        <w:rPr>
          <w:rFonts w:ascii="Arial" w:hAnsi="Arial" w:cs="Arial"/>
          <w:sz w:val="20"/>
          <w:szCs w:val="20"/>
        </w:rPr>
        <w:t xml:space="preserve"> kraj a statutární město České Budějovice. Bylo hlasováno o předložených návrzích. Výsledky jednotlivých hlasování jsou zaznamenány v zápise z řádné valné hromady, který tvoří přílohu tohoto návrhu.</w:t>
      </w:r>
    </w:p>
    <w:p w14:paraId="51DED5BA" w14:textId="77777777" w:rsidR="00273CAB" w:rsidRDefault="00273CAB" w:rsidP="00D94164">
      <w:pPr>
        <w:pStyle w:val="Zkladntext2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Materiál obdrželi členové výboru elektronickou poštou.</w:t>
      </w:r>
    </w:p>
    <w:p w14:paraId="6CBA1F5A" w14:textId="77777777" w:rsidR="00C82856" w:rsidRDefault="00273CAB" w:rsidP="00D941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8285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diskuzi</w:t>
      </w:r>
      <w:r w:rsidR="00C82856">
        <w:rPr>
          <w:rFonts w:ascii="Arial" w:hAnsi="Arial" w:cs="Arial"/>
          <w:sz w:val="20"/>
          <w:szCs w:val="20"/>
        </w:rPr>
        <w:t xml:space="preserve"> velké</w:t>
      </w:r>
      <w:r w:rsidRPr="004521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otázky odpovídal Ing. Klása</w:t>
      </w:r>
      <w:r w:rsidR="00C82856">
        <w:rPr>
          <w:rFonts w:ascii="Arial" w:hAnsi="Arial" w:cs="Arial"/>
          <w:sz w:val="20"/>
          <w:szCs w:val="20"/>
        </w:rPr>
        <w:t xml:space="preserve"> a předseda výboru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B51B748" w14:textId="77777777" w:rsidR="00273CAB" w:rsidRPr="00452133" w:rsidRDefault="00273CAB" w:rsidP="00D941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</w:t>
      </w:r>
      <w:r w:rsidRPr="00452133">
        <w:rPr>
          <w:rFonts w:ascii="Arial" w:hAnsi="Arial" w:cs="Arial"/>
          <w:sz w:val="20"/>
          <w:szCs w:val="20"/>
        </w:rPr>
        <w:t xml:space="preserve"> nechal předseda výboru o bodu hlasovat.</w:t>
      </w:r>
    </w:p>
    <w:p w14:paraId="48F11B19" w14:textId="77777777" w:rsidR="00EF0665" w:rsidRPr="009D0AB3" w:rsidRDefault="00EF0665" w:rsidP="00D94164">
      <w:pPr>
        <w:pStyle w:val="KUJKPolozka0"/>
        <w:numPr>
          <w:ilvl w:val="0"/>
          <w:numId w:val="1"/>
        </w:numPr>
      </w:pPr>
      <w:r>
        <w:t>Dopravní výbor Zastupitelstva</w:t>
      </w:r>
      <w:r w:rsidRPr="009D0AB3">
        <w:t xml:space="preserve"> Jihočeského kraje</w:t>
      </w:r>
    </w:p>
    <w:p w14:paraId="64A97508" w14:textId="77777777" w:rsidR="008A40C2" w:rsidRDefault="00381C99" w:rsidP="008A40C2">
      <w:pPr>
        <w:pStyle w:val="KUJKdoplnek2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0"/>
          <w:szCs w:val="20"/>
        </w:rPr>
      </w:pPr>
      <w:bookmarkStart w:id="8" w:name="_Hlk22549432"/>
      <w:r>
        <w:rPr>
          <w:rFonts w:ascii="Arial" w:hAnsi="Arial" w:cs="Arial"/>
          <w:sz w:val="20"/>
          <w:szCs w:val="20"/>
        </w:rPr>
        <w:t xml:space="preserve">I. </w:t>
      </w:r>
      <w:r w:rsidR="00EF0665" w:rsidRPr="00EF0665">
        <w:rPr>
          <w:rFonts w:ascii="Arial" w:hAnsi="Arial" w:cs="Arial"/>
          <w:sz w:val="20"/>
          <w:szCs w:val="20"/>
        </w:rPr>
        <w:t>bere na vědomí</w:t>
      </w:r>
    </w:p>
    <w:p w14:paraId="53FBA3C6" w14:textId="77777777" w:rsidR="008A40C2" w:rsidRPr="007D1544" w:rsidRDefault="008A40C2" w:rsidP="008A40C2">
      <w:pPr>
        <w:pStyle w:val="KUJKdoplnek2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7D1544">
        <w:rPr>
          <w:rFonts w:ascii="Arial" w:hAnsi="Arial" w:cs="Arial"/>
          <w:b w:val="0"/>
          <w:sz w:val="20"/>
          <w:szCs w:val="20"/>
        </w:rPr>
        <w:t>zprávu o průběhu valné hromady společnosti Jihočeské letiště České Budějovice a.s., IČO 26093545, konané dne 7. 10. 2019 uvedenou v důvodové zprávě;</w:t>
      </w:r>
    </w:p>
    <w:p w14:paraId="77C6C409" w14:textId="77777777" w:rsidR="008A40C2" w:rsidRPr="007D1544" w:rsidRDefault="008A40C2" w:rsidP="008A40C2">
      <w:pPr>
        <w:pStyle w:val="KUJKpolozk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Pr="007D1544">
        <w:rPr>
          <w:rFonts w:ascii="Arial" w:hAnsi="Arial" w:cs="Arial"/>
          <w:sz w:val="20"/>
          <w:szCs w:val="20"/>
        </w:rPr>
        <w:t xml:space="preserve"> doporučuje</w:t>
      </w:r>
    </w:p>
    <w:p w14:paraId="1F5B76B2" w14:textId="77777777" w:rsidR="008A40C2" w:rsidRPr="007D1544" w:rsidRDefault="008A40C2" w:rsidP="008A40C2">
      <w:pPr>
        <w:pStyle w:val="KUJKnormal"/>
        <w:rPr>
          <w:rFonts w:ascii="Arial" w:hAnsi="Arial" w:cs="Arial"/>
          <w:sz w:val="20"/>
          <w:szCs w:val="20"/>
        </w:rPr>
      </w:pPr>
      <w:r w:rsidRPr="00790A51">
        <w:rPr>
          <w:rFonts w:ascii="Arial" w:hAnsi="Arial" w:cs="Arial"/>
          <w:sz w:val="20"/>
          <w:szCs w:val="20"/>
        </w:rPr>
        <w:t xml:space="preserve">zastupitelstvu kraje </w:t>
      </w:r>
      <w:r>
        <w:rPr>
          <w:rFonts w:ascii="Arial" w:hAnsi="Arial" w:cs="Arial"/>
          <w:sz w:val="20"/>
          <w:szCs w:val="20"/>
        </w:rPr>
        <w:t xml:space="preserve">vzít na vědomí </w:t>
      </w:r>
      <w:r w:rsidRPr="007D1544">
        <w:rPr>
          <w:rFonts w:ascii="Arial" w:hAnsi="Arial" w:cs="Arial"/>
          <w:sz w:val="20"/>
          <w:szCs w:val="20"/>
        </w:rPr>
        <w:t>zprávu o průběhu valné hromady společnosti Jihočeské letiště České Budějovice a.s., IČO 26093545, konané dne 7. 10. 2019 uvedenou v důvodové zprávě</w:t>
      </w:r>
      <w:r>
        <w:rPr>
          <w:rFonts w:ascii="Arial" w:hAnsi="Arial" w:cs="Arial"/>
          <w:sz w:val="20"/>
          <w:szCs w:val="20"/>
        </w:rPr>
        <w:t>.</w:t>
      </w:r>
    </w:p>
    <w:p w14:paraId="12E55406" w14:textId="77777777" w:rsidR="00273CAB" w:rsidRPr="00EF0665" w:rsidRDefault="005F1B42" w:rsidP="00D94164">
      <w:pPr>
        <w:tabs>
          <w:tab w:val="left" w:pos="360"/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H</w:t>
      </w:r>
      <w:r w:rsidR="00273CAB" w:rsidRPr="00EF0665">
        <w:rPr>
          <w:rFonts w:ascii="Arial" w:hAnsi="Arial" w:cs="Arial"/>
          <w:bCs/>
          <w:sz w:val="20"/>
          <w:szCs w:val="20"/>
        </w:rPr>
        <w:t xml:space="preserve">lasování: </w:t>
      </w:r>
      <w:r w:rsidR="00BC363D">
        <w:rPr>
          <w:rFonts w:ascii="Arial" w:hAnsi="Arial" w:cs="Arial"/>
          <w:bCs/>
          <w:sz w:val="20"/>
          <w:szCs w:val="20"/>
        </w:rPr>
        <w:t>9</w:t>
      </w:r>
      <w:r w:rsidR="00273CAB" w:rsidRPr="00EF0665">
        <w:rPr>
          <w:rFonts w:ascii="Arial" w:hAnsi="Arial" w:cs="Arial"/>
          <w:bCs/>
          <w:sz w:val="20"/>
          <w:szCs w:val="20"/>
        </w:rPr>
        <w:t>/0/0</w:t>
      </w:r>
    </w:p>
    <w:p w14:paraId="02D516FE" w14:textId="77777777" w:rsidR="00273CAB" w:rsidRPr="00EF0665" w:rsidRDefault="00311A05" w:rsidP="00D941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176</w:t>
      </w:r>
      <w:r w:rsidR="00273CAB" w:rsidRPr="00EF0665">
        <w:rPr>
          <w:rFonts w:ascii="Arial" w:hAnsi="Arial" w:cs="Arial"/>
          <w:b/>
          <w:sz w:val="20"/>
          <w:szCs w:val="20"/>
        </w:rPr>
        <w:t xml:space="preserve">/2019/DV – </w:t>
      </w:r>
      <w:r>
        <w:rPr>
          <w:rFonts w:ascii="Arial" w:hAnsi="Arial" w:cs="Arial"/>
          <w:b/>
          <w:sz w:val="20"/>
          <w:szCs w:val="20"/>
        </w:rPr>
        <w:t>20</w:t>
      </w:r>
    </w:p>
    <w:bookmarkEnd w:id="8"/>
    <w:p w14:paraId="43DFB337" w14:textId="77777777" w:rsidR="00273CAB" w:rsidRDefault="00273CAB" w:rsidP="00273CAB">
      <w:pPr>
        <w:jc w:val="both"/>
        <w:rPr>
          <w:rFonts w:ascii="Arial" w:hAnsi="Arial" w:cs="Arial"/>
          <w:b/>
          <w:sz w:val="20"/>
          <w:szCs w:val="20"/>
        </w:rPr>
      </w:pPr>
    </w:p>
    <w:p w14:paraId="77EB0D83" w14:textId="77777777" w:rsidR="00273CAB" w:rsidRPr="00311A05" w:rsidRDefault="00381C99" w:rsidP="00273CA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F7244D7" w14:textId="77777777" w:rsidR="002A2E92" w:rsidRPr="00CD64AE" w:rsidRDefault="00311A05" w:rsidP="00273CAB">
      <w:pPr>
        <w:rPr>
          <w:rFonts w:ascii="Arial" w:hAnsi="Arial" w:cs="Arial"/>
          <w:sz w:val="20"/>
          <w:szCs w:val="20"/>
          <w:u w:val="single"/>
        </w:rPr>
      </w:pPr>
      <w:r w:rsidRPr="00311A05">
        <w:rPr>
          <w:rFonts w:ascii="Arial" w:hAnsi="Arial" w:cs="Arial"/>
          <w:sz w:val="20"/>
          <w:szCs w:val="20"/>
        </w:rPr>
        <w:t>10</w:t>
      </w:r>
      <w:r w:rsidR="000F4854" w:rsidRPr="00311A05">
        <w:rPr>
          <w:rFonts w:ascii="Arial" w:hAnsi="Arial" w:cs="Arial"/>
          <w:sz w:val="20"/>
          <w:szCs w:val="20"/>
        </w:rPr>
        <w:t xml:space="preserve">. </w:t>
      </w:r>
      <w:r w:rsidR="001F3E0A" w:rsidRPr="00311A05">
        <w:rPr>
          <w:rFonts w:ascii="Arial" w:hAnsi="Arial" w:cs="Arial"/>
          <w:sz w:val="20"/>
          <w:szCs w:val="20"/>
        </w:rPr>
        <w:t xml:space="preserve"> </w:t>
      </w:r>
      <w:r w:rsidRPr="00311A05">
        <w:rPr>
          <w:rFonts w:ascii="Arial CE" w:hAnsi="Arial CE" w:cs="Arial CE"/>
          <w:sz w:val="20"/>
          <w:szCs w:val="20"/>
          <w:u w:val="single"/>
        </w:rPr>
        <w:t>Ústní informace o přípravě elektronického odbavování cestujících v JčK</w:t>
      </w:r>
    </w:p>
    <w:p w14:paraId="2DC7B576" w14:textId="29D035AE" w:rsidR="00395C89" w:rsidRDefault="00FE1D13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FE1D13">
        <w:rPr>
          <w:rFonts w:ascii="Arial" w:hAnsi="Arial" w:cs="Arial"/>
          <w:sz w:val="20"/>
          <w:szCs w:val="20"/>
        </w:rPr>
        <w:t xml:space="preserve">Na základě usnesení RK č.  </w:t>
      </w:r>
      <w:r>
        <w:rPr>
          <w:rFonts w:ascii="Arial" w:hAnsi="Arial" w:cs="Arial"/>
          <w:sz w:val="20"/>
          <w:szCs w:val="20"/>
        </w:rPr>
        <w:t>224/2018/RK-35 ze dne 8.3.2018 byla v minulém roce zpracována „Strategie integrace bezkontaktních a mobilních plateb do veřejné dopravy v Jihočeském kraji“. Usnesením RK č.1247/ 1247/2018/RK-52</w:t>
      </w:r>
      <w:r w:rsidR="0022181D">
        <w:rPr>
          <w:rFonts w:ascii="Arial" w:hAnsi="Arial" w:cs="Arial"/>
          <w:sz w:val="20"/>
          <w:szCs w:val="20"/>
        </w:rPr>
        <w:t xml:space="preserve"> ze dne 1.11.2018 byla tato Strategie vzata na vědomí a rozhodnuto o zpracování Prováděcího projektu</w:t>
      </w:r>
      <w:r w:rsidR="0022181D" w:rsidRPr="0022181D">
        <w:rPr>
          <w:rFonts w:ascii="Arial" w:hAnsi="Arial" w:cs="Arial"/>
          <w:sz w:val="20"/>
          <w:szCs w:val="20"/>
        </w:rPr>
        <w:t xml:space="preserve"> </w:t>
      </w:r>
      <w:r w:rsidR="0022181D">
        <w:rPr>
          <w:rFonts w:ascii="Arial" w:hAnsi="Arial" w:cs="Arial"/>
          <w:sz w:val="20"/>
          <w:szCs w:val="20"/>
        </w:rPr>
        <w:t>integrace bezkontaktních a mobilních plateb do veřejné dopravy. Současně bylo rozhodnuto o ustavení pracovní skupiny, která se bude toto problematikou zabývat. V závěru I.pol.2019 bylo rozhodnuto využít zkušeností Hl. města Prahy a Středočeského kraje s jimi zavedeným Multikanálovým odbavovacím systémem (MOS). K tomuto systému se v r.2020 připojí na základě smlouvy uzavřené v 9/2019 i Liberecký kraj.  Poskytovatelem MOS je společnost Operátor ICT a.s., která je právnickou osobou založenou a vlastněnou Hl. městem Praha.</w:t>
      </w:r>
    </w:p>
    <w:p w14:paraId="0D43D702" w14:textId="4A1B3634" w:rsidR="0022181D" w:rsidRDefault="0022181D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uvedeným poskytovatelem byla navázána jednání, v současné době je k dispozici cenová nabídka na implementaci služeb a jejich provozování, o které bude dále jednáno.</w:t>
      </w:r>
    </w:p>
    <w:p w14:paraId="3E7484C0" w14:textId="171593E4" w:rsidR="00BC7ABF" w:rsidRDefault="0022181D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Odchylně o zmíněných regionů nebude v Jihočeském kraji využívána krajská karta </w:t>
      </w:r>
      <w:r w:rsidR="00BC7ABF">
        <w:rPr>
          <w:rFonts w:ascii="Arial" w:hAnsi="Arial" w:cs="Arial"/>
          <w:sz w:val="20"/>
          <w:szCs w:val="20"/>
        </w:rPr>
        <w:t>jako např. Lítačka v Praze a Středočeském kraji, ale pouze bezkontaktní platební karty příp. IN karta ČD. Dalšími kanály budou platby pomocí mobilních telefonů a prostřednictvím internetové aplikace, zachovány budou i nadále papírové jízdenky. Termín komplexní realizace bude stanoven na 12/2021 vzhledem k probíhající soutěži na výběr autobusových dopravců.</w:t>
      </w:r>
    </w:p>
    <w:p w14:paraId="54E30722" w14:textId="4F3D5AF2" w:rsidR="0022181D" w:rsidRPr="00FE1D13" w:rsidRDefault="00BC7ABF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současné době připravuje Jihočeský kraj přistoupení k Memorandu Hl. města Prahy, Středočeského a Libereckého kraje, které zahrnuje kromě mezikrajské spolupráce při rozvoji dopravní obslužnosti i zavádění a rozvoj elektronických odbavovacích systémů.  Po uzavření Memoranda by měl následovat podpis smlouvy s Operátorem ICT a.s. a příprava systému. Problematika je v gesci OREG ve spolupráci se společností JIKORD, která by měla zajistit plnění Smlouvy jak ve fázi implementace systému, tak i vlastního provozu.</w:t>
      </w:r>
    </w:p>
    <w:p w14:paraId="61894309" w14:textId="77777777" w:rsidR="00BC363D" w:rsidRPr="00FE1D13" w:rsidRDefault="00BC363D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14:paraId="69DDA1EF" w14:textId="77777777" w:rsidR="00827D0E" w:rsidRPr="000352DD" w:rsidRDefault="00827D0E" w:rsidP="00D94164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 xml:space="preserve">Na otázky </w:t>
      </w:r>
      <w:r w:rsidR="00CE7C14">
        <w:rPr>
          <w:rFonts w:ascii="Arial" w:hAnsi="Arial" w:cs="Arial"/>
          <w:sz w:val="20"/>
          <w:szCs w:val="20"/>
        </w:rPr>
        <w:t xml:space="preserve">v diskuzi </w:t>
      </w:r>
      <w:r w:rsidRPr="000352DD">
        <w:rPr>
          <w:rFonts w:ascii="Arial" w:hAnsi="Arial" w:cs="Arial"/>
          <w:sz w:val="20"/>
          <w:szCs w:val="20"/>
        </w:rPr>
        <w:t>odp</w:t>
      </w:r>
      <w:r w:rsidR="00B92994" w:rsidRPr="000352DD">
        <w:rPr>
          <w:rFonts w:ascii="Arial" w:hAnsi="Arial" w:cs="Arial"/>
          <w:sz w:val="20"/>
          <w:szCs w:val="20"/>
        </w:rPr>
        <w:t>ovídal</w:t>
      </w:r>
      <w:r w:rsidR="00CE7C14">
        <w:rPr>
          <w:rFonts w:ascii="Arial" w:hAnsi="Arial" w:cs="Arial"/>
          <w:sz w:val="20"/>
          <w:szCs w:val="20"/>
        </w:rPr>
        <w:t xml:space="preserve"> </w:t>
      </w:r>
      <w:r w:rsidR="00B92994" w:rsidRPr="000352DD">
        <w:rPr>
          <w:rFonts w:ascii="Arial" w:hAnsi="Arial" w:cs="Arial"/>
          <w:sz w:val="20"/>
          <w:szCs w:val="20"/>
        </w:rPr>
        <w:t>Ing. Klása</w:t>
      </w:r>
      <w:r w:rsidR="00D94164">
        <w:rPr>
          <w:rFonts w:ascii="Arial" w:hAnsi="Arial" w:cs="Arial"/>
          <w:sz w:val="20"/>
          <w:szCs w:val="20"/>
        </w:rPr>
        <w:t xml:space="preserve">, </w:t>
      </w:r>
      <w:r w:rsidR="005031D9">
        <w:rPr>
          <w:rFonts w:ascii="Arial" w:hAnsi="Arial" w:cs="Arial"/>
          <w:sz w:val="20"/>
          <w:szCs w:val="20"/>
        </w:rPr>
        <w:t>Ing</w:t>
      </w:r>
      <w:r w:rsidR="00163E08">
        <w:rPr>
          <w:rFonts w:ascii="Arial" w:hAnsi="Arial" w:cs="Arial"/>
          <w:sz w:val="20"/>
          <w:szCs w:val="20"/>
        </w:rPr>
        <w:t xml:space="preserve">. Študlar, Ing. Pavel </w:t>
      </w:r>
      <w:proofErr w:type="spellStart"/>
      <w:r w:rsidR="00163E08">
        <w:rPr>
          <w:rFonts w:ascii="Arial" w:hAnsi="Arial" w:cs="Arial"/>
          <w:sz w:val="20"/>
          <w:szCs w:val="20"/>
        </w:rPr>
        <w:t>Pavel</w:t>
      </w:r>
      <w:proofErr w:type="spellEnd"/>
      <w:r w:rsidRPr="000352DD">
        <w:rPr>
          <w:rFonts w:ascii="Arial" w:hAnsi="Arial" w:cs="Arial"/>
          <w:sz w:val="20"/>
          <w:szCs w:val="20"/>
        </w:rPr>
        <w:t>.</w:t>
      </w:r>
    </w:p>
    <w:p w14:paraId="769A3CB7" w14:textId="77777777" w:rsidR="00C82856" w:rsidRDefault="00C82856" w:rsidP="00D94164">
      <w:pPr>
        <w:pStyle w:val="KUJKnormal"/>
        <w:jc w:val="both"/>
        <w:rPr>
          <w:rFonts w:ascii="Arial" w:hAnsi="Arial" w:cs="Arial"/>
          <w:b/>
          <w:sz w:val="20"/>
          <w:szCs w:val="20"/>
        </w:rPr>
      </w:pPr>
    </w:p>
    <w:p w14:paraId="16183218" w14:textId="77777777" w:rsidR="00827D0E" w:rsidRPr="000352DD" w:rsidRDefault="00827D0E" w:rsidP="00D94164">
      <w:pPr>
        <w:pStyle w:val="KUJKnormal"/>
        <w:jc w:val="both"/>
        <w:rPr>
          <w:rFonts w:ascii="Arial" w:hAnsi="Arial" w:cs="Arial"/>
          <w:b/>
          <w:sz w:val="20"/>
          <w:szCs w:val="20"/>
        </w:rPr>
      </w:pPr>
      <w:r w:rsidRPr="000352DD">
        <w:rPr>
          <w:rFonts w:ascii="Arial" w:hAnsi="Arial" w:cs="Arial"/>
          <w:b/>
          <w:sz w:val="20"/>
          <w:szCs w:val="20"/>
        </w:rPr>
        <w:t>Dopravní výbor Zastupitelstva Jihočeského kraje</w:t>
      </w:r>
    </w:p>
    <w:p w14:paraId="39466EB4" w14:textId="77777777" w:rsidR="00827D0E" w:rsidRPr="000352DD" w:rsidRDefault="00827D0E" w:rsidP="00D94164">
      <w:pPr>
        <w:jc w:val="both"/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b/>
          <w:bCs/>
          <w:sz w:val="20"/>
          <w:szCs w:val="20"/>
        </w:rPr>
        <w:t>bere na vědomí</w:t>
      </w:r>
    </w:p>
    <w:p w14:paraId="5E11BAC4" w14:textId="77777777" w:rsidR="00381C99" w:rsidRPr="00BC363D" w:rsidRDefault="00BC363D" w:rsidP="00D94164">
      <w:pPr>
        <w:tabs>
          <w:tab w:val="left" w:pos="360"/>
          <w:tab w:val="left" w:pos="180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ú</w:t>
      </w:r>
      <w:r w:rsidRPr="00BC363D">
        <w:rPr>
          <w:rFonts w:ascii="Arial CE" w:hAnsi="Arial CE" w:cs="Arial CE"/>
          <w:sz w:val="20"/>
          <w:szCs w:val="20"/>
        </w:rPr>
        <w:t>stní informace o přípravě elektronického odbavování cestujících v</w:t>
      </w:r>
      <w:r w:rsidR="00C82856">
        <w:rPr>
          <w:rFonts w:ascii="Arial CE" w:hAnsi="Arial CE" w:cs="Arial CE"/>
          <w:sz w:val="20"/>
          <w:szCs w:val="20"/>
        </w:rPr>
        <w:t> </w:t>
      </w:r>
      <w:r w:rsidRPr="00BC363D">
        <w:rPr>
          <w:rFonts w:ascii="Arial CE" w:hAnsi="Arial CE" w:cs="Arial CE"/>
          <w:sz w:val="20"/>
          <w:szCs w:val="20"/>
        </w:rPr>
        <w:t>JčK</w:t>
      </w:r>
      <w:r w:rsidR="00C82856">
        <w:rPr>
          <w:rFonts w:ascii="Arial CE" w:hAnsi="Arial CE" w:cs="Arial CE"/>
          <w:sz w:val="20"/>
          <w:szCs w:val="20"/>
        </w:rPr>
        <w:t>.</w:t>
      </w:r>
      <w:r w:rsidR="005F1B42" w:rsidRPr="00BC363D">
        <w:rPr>
          <w:rFonts w:ascii="Arial" w:hAnsi="Arial" w:cs="Arial"/>
          <w:bCs/>
          <w:sz w:val="20"/>
          <w:szCs w:val="20"/>
        </w:rPr>
        <w:t xml:space="preserve"> </w:t>
      </w:r>
    </w:p>
    <w:p w14:paraId="6936E710" w14:textId="77777777" w:rsidR="00827D0E" w:rsidRPr="00BC363D" w:rsidRDefault="00BC363D" w:rsidP="00D94164">
      <w:pPr>
        <w:jc w:val="both"/>
        <w:rPr>
          <w:rFonts w:ascii="Arial" w:hAnsi="Arial" w:cs="Arial"/>
          <w:bCs/>
          <w:sz w:val="20"/>
          <w:szCs w:val="20"/>
        </w:rPr>
      </w:pPr>
      <w:r w:rsidRPr="00BC363D">
        <w:rPr>
          <w:rFonts w:ascii="Arial" w:hAnsi="Arial" w:cs="Arial"/>
          <w:sz w:val="20"/>
          <w:szCs w:val="20"/>
        </w:rPr>
        <w:t>Hlasování: 9/0/0</w:t>
      </w:r>
    </w:p>
    <w:p w14:paraId="7A4B464C" w14:textId="77777777" w:rsidR="00827D0E" w:rsidRPr="000352DD" w:rsidRDefault="00827D0E" w:rsidP="000352DD">
      <w:pPr>
        <w:rPr>
          <w:rFonts w:ascii="Arial" w:hAnsi="Arial" w:cs="Arial"/>
          <w:b/>
          <w:sz w:val="20"/>
          <w:szCs w:val="20"/>
        </w:rPr>
      </w:pPr>
      <w:r w:rsidRPr="000352DD">
        <w:rPr>
          <w:rFonts w:ascii="Arial" w:hAnsi="Arial" w:cs="Arial"/>
          <w:b/>
          <w:sz w:val="20"/>
          <w:szCs w:val="20"/>
        </w:rPr>
        <w:t>1</w:t>
      </w:r>
      <w:r w:rsidR="00CE7C14">
        <w:rPr>
          <w:rFonts w:ascii="Arial" w:hAnsi="Arial" w:cs="Arial"/>
          <w:b/>
          <w:sz w:val="20"/>
          <w:szCs w:val="20"/>
        </w:rPr>
        <w:t>77</w:t>
      </w:r>
      <w:r w:rsidRPr="000352DD">
        <w:rPr>
          <w:rFonts w:ascii="Arial" w:hAnsi="Arial" w:cs="Arial"/>
          <w:b/>
          <w:sz w:val="20"/>
          <w:szCs w:val="20"/>
        </w:rPr>
        <w:t>/201</w:t>
      </w:r>
      <w:r w:rsidR="00CE7C14">
        <w:rPr>
          <w:rFonts w:ascii="Arial" w:hAnsi="Arial" w:cs="Arial"/>
          <w:b/>
          <w:sz w:val="20"/>
          <w:szCs w:val="20"/>
        </w:rPr>
        <w:t>9</w:t>
      </w:r>
      <w:r w:rsidRPr="000352DD">
        <w:rPr>
          <w:rFonts w:ascii="Arial" w:hAnsi="Arial" w:cs="Arial"/>
          <w:b/>
          <w:sz w:val="20"/>
          <w:szCs w:val="20"/>
        </w:rPr>
        <w:t>/DV –</w:t>
      </w:r>
      <w:r w:rsidR="00CE7C14">
        <w:rPr>
          <w:rFonts w:ascii="Arial" w:hAnsi="Arial" w:cs="Arial"/>
          <w:b/>
          <w:sz w:val="20"/>
          <w:szCs w:val="20"/>
        </w:rPr>
        <w:t xml:space="preserve"> 20</w:t>
      </w:r>
    </w:p>
    <w:p w14:paraId="34D4CA9F" w14:textId="77777777" w:rsidR="00395C89" w:rsidRDefault="00395C89" w:rsidP="000352DD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26DF6B9" w14:textId="77777777" w:rsidR="00655351" w:rsidRPr="005031D9" w:rsidRDefault="00CE7C14" w:rsidP="000352DD">
      <w:pPr>
        <w:rPr>
          <w:rFonts w:ascii="Arial" w:hAnsi="Arial" w:cs="Arial"/>
          <w:color w:val="333333"/>
          <w:sz w:val="20"/>
          <w:szCs w:val="20"/>
          <w:u w:val="single"/>
        </w:rPr>
      </w:pPr>
      <w:r w:rsidRPr="00CE7C14">
        <w:rPr>
          <w:rFonts w:ascii="Arial" w:hAnsi="Arial" w:cs="Arial"/>
          <w:sz w:val="20"/>
          <w:szCs w:val="20"/>
        </w:rPr>
        <w:t>11</w:t>
      </w:r>
      <w:r w:rsidR="00B121DB" w:rsidRPr="00CE7C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 CE" w:hAnsi="Arial CE" w:cs="Arial CE"/>
          <w:sz w:val="20"/>
          <w:szCs w:val="20"/>
          <w:u w:val="single"/>
        </w:rPr>
        <w:t>Různé</w:t>
      </w:r>
    </w:p>
    <w:p w14:paraId="2F9F038E" w14:textId="7000E45E" w:rsidR="005031D9" w:rsidRDefault="00C82856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C82856">
        <w:rPr>
          <w:rFonts w:ascii="Arial" w:hAnsi="Arial" w:cs="Arial"/>
          <w:bCs/>
          <w:sz w:val="20"/>
          <w:szCs w:val="20"/>
        </w:rPr>
        <w:t xml:space="preserve">Předseda výboru informoval přítomné, že kraj plánuje podepsání smlouvy s ČD, a.s. dne </w:t>
      </w:r>
      <w:r w:rsidR="00BC7ABF">
        <w:rPr>
          <w:rFonts w:ascii="Arial" w:hAnsi="Arial" w:cs="Arial"/>
          <w:bCs/>
          <w:sz w:val="20"/>
          <w:szCs w:val="20"/>
        </w:rPr>
        <w:t>8</w:t>
      </w:r>
      <w:r w:rsidRPr="00C82856">
        <w:rPr>
          <w:rFonts w:ascii="Arial" w:hAnsi="Arial" w:cs="Arial"/>
          <w:bCs/>
          <w:sz w:val="20"/>
          <w:szCs w:val="20"/>
        </w:rPr>
        <w:t>. 11. 2019 a to slavnostní formou ve zvláštním vlaku Českých drah, a.s. a pozval členy DV k účasti na této akci.</w:t>
      </w:r>
    </w:p>
    <w:p w14:paraId="02582B18" w14:textId="5DF4DFDD" w:rsidR="00C82856" w:rsidRDefault="00FB6F58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připomínek členů DV</w:t>
      </w:r>
      <w:r w:rsidR="00C8285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podal </w:t>
      </w:r>
      <w:r w:rsidR="00C82856">
        <w:rPr>
          <w:rFonts w:ascii="Arial" w:hAnsi="Arial" w:cs="Arial"/>
          <w:bCs/>
          <w:sz w:val="20"/>
          <w:szCs w:val="20"/>
        </w:rPr>
        <w:t xml:space="preserve">Ing. Študlar návrh bodu do dalšího – příštího zasedání výboru s názvem: </w:t>
      </w:r>
      <w:r>
        <w:rPr>
          <w:rFonts w:ascii="Arial" w:hAnsi="Arial" w:cs="Arial"/>
          <w:bCs/>
          <w:sz w:val="20"/>
          <w:szCs w:val="20"/>
        </w:rPr>
        <w:t xml:space="preserve">Průběžné hodnocení Memoranda </w:t>
      </w:r>
      <w:proofErr w:type="gramStart"/>
      <w:r>
        <w:rPr>
          <w:rFonts w:ascii="Arial" w:hAnsi="Arial" w:cs="Arial"/>
          <w:bCs/>
          <w:sz w:val="20"/>
          <w:szCs w:val="20"/>
        </w:rPr>
        <w:t>kraj - SŽDC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s.o</w:t>
      </w:r>
      <w:proofErr w:type="spellEnd"/>
      <w:r>
        <w:rPr>
          <w:rFonts w:ascii="Arial" w:hAnsi="Arial" w:cs="Arial"/>
          <w:bCs/>
          <w:sz w:val="20"/>
          <w:szCs w:val="20"/>
        </w:rPr>
        <w:t>. a jednání ve věci</w:t>
      </w:r>
      <w:r w:rsidR="00891F9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snížení počtu železničních přejezdů.</w:t>
      </w:r>
    </w:p>
    <w:p w14:paraId="0B79D64B" w14:textId="503D7F73" w:rsidR="00C82856" w:rsidRDefault="00C82856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Předseda výboru se připojil a uvedl rovněž další bod pro příští jednání výboru týkající se </w:t>
      </w:r>
      <w:r w:rsidR="00FB6F58">
        <w:rPr>
          <w:rFonts w:ascii="Arial" w:hAnsi="Arial" w:cs="Arial"/>
          <w:bCs/>
          <w:sz w:val="20"/>
          <w:szCs w:val="20"/>
        </w:rPr>
        <w:t xml:space="preserve">připravované modernizace </w:t>
      </w:r>
      <w:r>
        <w:rPr>
          <w:rFonts w:ascii="Arial" w:hAnsi="Arial" w:cs="Arial"/>
          <w:bCs/>
          <w:sz w:val="20"/>
          <w:szCs w:val="20"/>
        </w:rPr>
        <w:t>železniční tratě Plzeň – České Budějovice</w:t>
      </w:r>
      <w:r w:rsidR="00BC7ABF">
        <w:rPr>
          <w:rFonts w:ascii="Arial" w:hAnsi="Arial" w:cs="Arial"/>
          <w:bCs/>
          <w:sz w:val="20"/>
          <w:szCs w:val="20"/>
        </w:rPr>
        <w:t>, aktivit Jihočeského kraje směřující</w:t>
      </w:r>
      <w:r w:rsidR="00FB6F58">
        <w:rPr>
          <w:rFonts w:ascii="Arial" w:hAnsi="Arial" w:cs="Arial"/>
          <w:bCs/>
          <w:sz w:val="20"/>
          <w:szCs w:val="20"/>
        </w:rPr>
        <w:t xml:space="preserve">ch ke </w:t>
      </w:r>
      <w:proofErr w:type="spellStart"/>
      <w:r w:rsidR="00FB6F58">
        <w:rPr>
          <w:rFonts w:ascii="Arial" w:hAnsi="Arial" w:cs="Arial"/>
          <w:bCs/>
          <w:sz w:val="20"/>
          <w:szCs w:val="20"/>
        </w:rPr>
        <w:t>zdvoukolejnění</w:t>
      </w:r>
      <w:proofErr w:type="spellEnd"/>
      <w:r w:rsidR="00FB6F58">
        <w:rPr>
          <w:rFonts w:ascii="Arial" w:hAnsi="Arial" w:cs="Arial"/>
          <w:bCs/>
          <w:sz w:val="20"/>
          <w:szCs w:val="20"/>
        </w:rPr>
        <w:t xml:space="preserve"> úseku Nemanice II – Zliv s ohledem na významné rozšíření regionální osobní dopravy.  </w:t>
      </w:r>
    </w:p>
    <w:p w14:paraId="5C1EB2EB" w14:textId="09F417FE" w:rsidR="008971DD" w:rsidRDefault="008971DD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Pan </w:t>
      </w:r>
      <w:proofErr w:type="spellStart"/>
      <w:r>
        <w:rPr>
          <w:rFonts w:ascii="Arial" w:hAnsi="Arial" w:cs="Arial"/>
          <w:bCs/>
          <w:sz w:val="20"/>
          <w:szCs w:val="20"/>
        </w:rPr>
        <w:t>Kemény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informoval členy výboru o odpovědi ministra </w:t>
      </w:r>
      <w:proofErr w:type="spellStart"/>
      <w:r>
        <w:rPr>
          <w:rFonts w:ascii="Arial" w:hAnsi="Arial" w:cs="Arial"/>
          <w:bCs/>
          <w:sz w:val="20"/>
          <w:szCs w:val="20"/>
        </w:rPr>
        <w:t>Kremlíka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dopis paní hejtmanky ve věci žádosti o zachování současné dopravní obsluhy obce Horní Dvořiště dálkovou železniční dopravou pro JŘ 2019/2020. Předseda výboru dodal, že u ministra intervenovala krajská politická reprezentace, ale neuspěli. Poté nechal i tuto záležitost společně s vyřízením dalšího dopisu hejtmanky na generálního ředitele SŽDC</w:t>
      </w:r>
      <w:r w:rsidR="00FB6F5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F58">
        <w:rPr>
          <w:rFonts w:ascii="Arial" w:hAnsi="Arial" w:cs="Arial"/>
          <w:bCs/>
          <w:sz w:val="20"/>
          <w:szCs w:val="20"/>
        </w:rPr>
        <w:t>s.o</w:t>
      </w:r>
      <w:proofErr w:type="spellEnd"/>
      <w:r w:rsidR="00FB6F58">
        <w:rPr>
          <w:rFonts w:ascii="Arial" w:hAnsi="Arial" w:cs="Arial"/>
          <w:bCs/>
          <w:sz w:val="20"/>
          <w:szCs w:val="20"/>
        </w:rPr>
        <w:t>. (ve věci zastávky Vidov)</w:t>
      </w:r>
      <w:r>
        <w:rPr>
          <w:rFonts w:ascii="Arial" w:hAnsi="Arial" w:cs="Arial"/>
          <w:bCs/>
          <w:sz w:val="20"/>
          <w:szCs w:val="20"/>
        </w:rPr>
        <w:t xml:space="preserve"> zařadit jako další bod příštího zasedání DV.</w:t>
      </w:r>
    </w:p>
    <w:p w14:paraId="20C2D0A2" w14:textId="2F0D2C30" w:rsidR="008971DD" w:rsidRPr="00696CB4" w:rsidRDefault="008971DD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696CB4">
        <w:rPr>
          <w:rFonts w:ascii="Arial" w:hAnsi="Arial" w:cs="Arial"/>
          <w:bCs/>
          <w:sz w:val="20"/>
          <w:szCs w:val="20"/>
        </w:rPr>
        <w:t xml:space="preserve">Ing. Komínek </w:t>
      </w:r>
      <w:r w:rsidR="00FB6F58" w:rsidRPr="00696CB4">
        <w:rPr>
          <w:rFonts w:ascii="Arial" w:hAnsi="Arial" w:cs="Arial"/>
          <w:bCs/>
          <w:sz w:val="20"/>
          <w:szCs w:val="20"/>
        </w:rPr>
        <w:t xml:space="preserve">vyjádřil nesouhlas s omezením železniční dopravy v objednávce kraje v úseku Jindřichův Hradec – Počátky-Žirovnice od JŘ 2019/20 a zmínil, že město nebylo v záležitosti osloveno. </w:t>
      </w:r>
      <w:r w:rsidR="00891F91" w:rsidRPr="00696CB4">
        <w:rPr>
          <w:rFonts w:ascii="Arial" w:hAnsi="Arial" w:cs="Arial"/>
          <w:bCs/>
          <w:sz w:val="20"/>
          <w:szCs w:val="20"/>
        </w:rPr>
        <w:t xml:space="preserve"> Ing. Študlar zmínil, že problematika byla projednána na úrovni vedení kraje s rozhodnutím o  náhradě vlaků autobusy mimo dnů pátek – neděle ve smyslu závěru jednání s obcemi v </w:t>
      </w:r>
      <w:proofErr w:type="spellStart"/>
      <w:r w:rsidR="00891F91" w:rsidRPr="00696CB4">
        <w:rPr>
          <w:rFonts w:ascii="Arial" w:hAnsi="Arial" w:cs="Arial"/>
          <w:bCs/>
          <w:sz w:val="20"/>
          <w:szCs w:val="20"/>
        </w:rPr>
        <w:t>Popelíně</w:t>
      </w:r>
      <w:proofErr w:type="spellEnd"/>
      <w:r w:rsidR="00891F91" w:rsidRPr="00696CB4">
        <w:rPr>
          <w:rFonts w:ascii="Arial" w:hAnsi="Arial" w:cs="Arial"/>
          <w:bCs/>
          <w:sz w:val="20"/>
          <w:szCs w:val="20"/>
        </w:rPr>
        <w:t xml:space="preserve">. </w:t>
      </w:r>
    </w:p>
    <w:p w14:paraId="6CCA974A" w14:textId="5E482C71" w:rsidR="00733B01" w:rsidRPr="0044341E" w:rsidRDefault="00733B01" w:rsidP="00C8285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0"/>
          <w:szCs w:val="20"/>
        </w:rPr>
      </w:pPr>
      <w:r w:rsidRPr="00696CB4">
        <w:rPr>
          <w:rFonts w:ascii="Arial" w:hAnsi="Arial" w:cs="Arial"/>
          <w:bCs/>
          <w:sz w:val="20"/>
          <w:szCs w:val="20"/>
        </w:rPr>
        <w:t>Ing. Komínek dále hovořil o problémech ve věci mýtného</w:t>
      </w:r>
      <w:r w:rsidR="00BD722C" w:rsidRPr="00696CB4">
        <w:rPr>
          <w:rFonts w:ascii="Arial" w:hAnsi="Arial" w:cs="Arial"/>
          <w:bCs/>
          <w:sz w:val="20"/>
          <w:szCs w:val="20"/>
        </w:rPr>
        <w:t xml:space="preserve"> na silnicích I. třídy, které zasáhne i Jindřichův Hradec. Město Jindřichův Hradec požádalo krajský úřad o stanovení dopravní značení (úpravu začátku a konce obce). Zároveň požádal o informaci,</w:t>
      </w:r>
      <w:r w:rsidR="00285601" w:rsidRPr="00696CB4">
        <w:rPr>
          <w:rFonts w:ascii="Arial" w:hAnsi="Arial" w:cs="Arial"/>
          <w:bCs/>
          <w:sz w:val="20"/>
          <w:szCs w:val="20"/>
        </w:rPr>
        <w:t xml:space="preserve"> </w:t>
      </w:r>
      <w:r w:rsidR="00BD722C" w:rsidRPr="00696CB4">
        <w:rPr>
          <w:rFonts w:ascii="Arial" w:hAnsi="Arial" w:cs="Arial"/>
          <w:bCs/>
          <w:sz w:val="20"/>
          <w:szCs w:val="20"/>
        </w:rPr>
        <w:t xml:space="preserve">jaký je stav se zákazem jízdy na silnicích II. a III. třídy na objížďkových trasách. Na to </w:t>
      </w:r>
      <w:r w:rsidRPr="00696CB4">
        <w:rPr>
          <w:rFonts w:ascii="Arial" w:hAnsi="Arial" w:cs="Arial"/>
          <w:bCs/>
          <w:sz w:val="20"/>
          <w:szCs w:val="20"/>
        </w:rPr>
        <w:t>reagoval Ing. Klása</w:t>
      </w:r>
      <w:r w:rsidR="00BD722C" w:rsidRPr="00696CB4">
        <w:rPr>
          <w:rFonts w:ascii="Arial" w:hAnsi="Arial" w:cs="Arial"/>
          <w:bCs/>
          <w:sz w:val="20"/>
          <w:szCs w:val="20"/>
        </w:rPr>
        <w:t xml:space="preserve"> tak, že k žádost</w:t>
      </w:r>
      <w:r w:rsidR="00285601" w:rsidRPr="00696CB4">
        <w:rPr>
          <w:rFonts w:ascii="Arial" w:hAnsi="Arial" w:cs="Arial"/>
          <w:bCs/>
          <w:sz w:val="20"/>
          <w:szCs w:val="20"/>
        </w:rPr>
        <w:t>i</w:t>
      </w:r>
      <w:r w:rsidR="00BD722C" w:rsidRPr="00696CB4">
        <w:rPr>
          <w:rFonts w:ascii="Arial" w:hAnsi="Arial" w:cs="Arial"/>
          <w:bCs/>
          <w:sz w:val="20"/>
          <w:szCs w:val="20"/>
        </w:rPr>
        <w:t xml:space="preserve"> Jindřichova Hradce se nemůže vyjadřovat, neboť se jedná výkon státní správy a věc není dosud vyřízena. V případě objížďkových tras je stav takový, že bylo v souladu s usnesením rady kraje dokončeno v pátek 18.10. sčítání dopravy v úseku silnic I/20 a I/22, aby mohla být případně splněna podmínka MD (faktické potvrzení zvýšení dopravy na nezpoplatněné silnici I. </w:t>
      </w:r>
      <w:r w:rsidR="00BD722C" w:rsidRPr="0044341E">
        <w:rPr>
          <w:rFonts w:ascii="Arial" w:hAnsi="Arial" w:cs="Arial"/>
          <w:bCs/>
          <w:sz w:val="20"/>
          <w:szCs w:val="20"/>
        </w:rPr>
        <w:t>třídy). Kraj předpokládá zadat zpracování návrhu na opatření obecné povahy, ale zatím nemá předběžná stanoviska od dotčených ORP a bohužel s</w:t>
      </w:r>
      <w:r w:rsidR="00FB2EEA" w:rsidRPr="0044341E">
        <w:rPr>
          <w:rFonts w:ascii="Arial" w:hAnsi="Arial" w:cs="Arial"/>
          <w:bCs/>
          <w:sz w:val="20"/>
          <w:szCs w:val="20"/>
        </w:rPr>
        <w:t>e</w:t>
      </w:r>
      <w:r w:rsidR="00BD722C" w:rsidRPr="0044341E">
        <w:rPr>
          <w:rFonts w:ascii="Arial" w:hAnsi="Arial" w:cs="Arial"/>
          <w:bCs/>
          <w:sz w:val="20"/>
          <w:szCs w:val="20"/>
        </w:rPr>
        <w:t xml:space="preserve"> zatím „neumí“ </w:t>
      </w:r>
      <w:r w:rsidR="00FB2EEA" w:rsidRPr="0044341E">
        <w:rPr>
          <w:rFonts w:ascii="Arial" w:hAnsi="Arial" w:cs="Arial"/>
          <w:bCs/>
          <w:sz w:val="20"/>
          <w:szCs w:val="20"/>
        </w:rPr>
        <w:t xml:space="preserve">kraj </w:t>
      </w:r>
      <w:r w:rsidR="00BD722C" w:rsidRPr="0044341E">
        <w:rPr>
          <w:rFonts w:ascii="Arial" w:hAnsi="Arial" w:cs="Arial"/>
          <w:bCs/>
          <w:sz w:val="20"/>
          <w:szCs w:val="20"/>
        </w:rPr>
        <w:t>vypořádat se stanovisk</w:t>
      </w:r>
      <w:r w:rsidR="00FB2EEA" w:rsidRPr="0044341E">
        <w:rPr>
          <w:rFonts w:ascii="Arial" w:hAnsi="Arial" w:cs="Arial"/>
          <w:bCs/>
          <w:sz w:val="20"/>
          <w:szCs w:val="20"/>
        </w:rPr>
        <w:t>em</w:t>
      </w:r>
      <w:r w:rsidR="00BD722C" w:rsidRPr="0044341E">
        <w:rPr>
          <w:rFonts w:ascii="Arial" w:hAnsi="Arial" w:cs="Arial"/>
          <w:bCs/>
          <w:sz w:val="20"/>
          <w:szCs w:val="20"/>
        </w:rPr>
        <w:t xml:space="preserve"> Policie, kter</w:t>
      </w:r>
      <w:r w:rsidR="00FB2EEA" w:rsidRPr="0044341E">
        <w:rPr>
          <w:rFonts w:ascii="Arial" w:hAnsi="Arial" w:cs="Arial"/>
          <w:bCs/>
          <w:sz w:val="20"/>
          <w:szCs w:val="20"/>
        </w:rPr>
        <w:t>á</w:t>
      </w:r>
      <w:r w:rsidR="00BD722C" w:rsidRPr="0044341E">
        <w:rPr>
          <w:rFonts w:ascii="Arial" w:hAnsi="Arial" w:cs="Arial"/>
          <w:bCs/>
          <w:sz w:val="20"/>
          <w:szCs w:val="20"/>
        </w:rPr>
        <w:t xml:space="preserve"> sděluje, že se k návrhu </w:t>
      </w:r>
      <w:r w:rsidR="00FB2EEA" w:rsidRPr="0044341E">
        <w:rPr>
          <w:rFonts w:ascii="Arial" w:hAnsi="Arial" w:cs="Arial"/>
          <w:bCs/>
          <w:sz w:val="20"/>
          <w:szCs w:val="20"/>
        </w:rPr>
        <w:t xml:space="preserve">„v podstatě“ </w:t>
      </w:r>
      <w:r w:rsidR="00BD722C" w:rsidRPr="0044341E">
        <w:rPr>
          <w:rFonts w:ascii="Arial" w:hAnsi="Arial" w:cs="Arial"/>
          <w:bCs/>
          <w:sz w:val="20"/>
          <w:szCs w:val="20"/>
        </w:rPr>
        <w:t xml:space="preserve">vyjádří </w:t>
      </w:r>
      <w:r w:rsidR="00FB2EEA" w:rsidRPr="0044341E">
        <w:rPr>
          <w:rFonts w:ascii="Arial" w:hAnsi="Arial" w:cs="Arial"/>
          <w:bCs/>
          <w:sz w:val="20"/>
          <w:szCs w:val="20"/>
        </w:rPr>
        <w:t xml:space="preserve">až </w:t>
      </w:r>
      <w:r w:rsidR="00BD722C" w:rsidRPr="0044341E">
        <w:rPr>
          <w:rFonts w:ascii="Arial" w:hAnsi="Arial" w:cs="Arial"/>
          <w:bCs/>
          <w:sz w:val="20"/>
          <w:szCs w:val="20"/>
        </w:rPr>
        <w:t>v</w:t>
      </w:r>
      <w:r w:rsidR="00FB2EEA" w:rsidRPr="0044341E">
        <w:rPr>
          <w:rFonts w:ascii="Arial" w:hAnsi="Arial" w:cs="Arial"/>
          <w:bCs/>
          <w:sz w:val="20"/>
          <w:szCs w:val="20"/>
        </w:rPr>
        <w:t> </w:t>
      </w:r>
      <w:r w:rsidR="00BD722C" w:rsidRPr="0044341E">
        <w:rPr>
          <w:rFonts w:ascii="Arial" w:hAnsi="Arial" w:cs="Arial"/>
          <w:bCs/>
          <w:sz w:val="20"/>
          <w:szCs w:val="20"/>
        </w:rPr>
        <w:t>okamžiku</w:t>
      </w:r>
      <w:r w:rsidR="00FB2EEA" w:rsidRPr="0044341E">
        <w:rPr>
          <w:rFonts w:ascii="Arial" w:hAnsi="Arial" w:cs="Arial"/>
          <w:bCs/>
          <w:sz w:val="20"/>
          <w:szCs w:val="20"/>
        </w:rPr>
        <w:t xml:space="preserve"> ,kdy bude </w:t>
      </w:r>
      <w:bookmarkStart w:id="9" w:name="_GoBack"/>
      <w:bookmarkEnd w:id="9"/>
      <w:r w:rsidR="00FB2EEA" w:rsidRPr="0044341E">
        <w:rPr>
          <w:rFonts w:ascii="Arial" w:hAnsi="Arial" w:cs="Arial"/>
          <w:bCs/>
          <w:sz w:val="20"/>
          <w:szCs w:val="20"/>
        </w:rPr>
        <w:t xml:space="preserve">„očištěn“ seznam  od úseků silnic nesplňující zákonnou podmínku ( </w:t>
      </w:r>
      <w:r w:rsidR="00285601" w:rsidRPr="0044341E">
        <w:rPr>
          <w:rFonts w:ascii="Arial" w:hAnsi="Arial" w:cs="Arial"/>
          <w:bCs/>
          <w:sz w:val="20"/>
          <w:szCs w:val="20"/>
        </w:rPr>
        <w:t>existence jiné vhodné trasy vedoucí po komunikaci podléhající zpoplatnění) a dále po provedení dopravních průzkumů, potvrdí či vyvrátí hypotézu ,že dojde k navýšení dopravní zátěže na vytipovaných úsecích silnic.</w:t>
      </w:r>
    </w:p>
    <w:p w14:paraId="331AD3D1" w14:textId="77777777" w:rsidR="00C82856" w:rsidRDefault="00C82856" w:rsidP="00C82856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14:paraId="273CBBFD" w14:textId="77777777" w:rsidR="00C82856" w:rsidRPr="00C82856" w:rsidRDefault="00C82856" w:rsidP="00C82856">
      <w:pPr>
        <w:jc w:val="both"/>
        <w:rPr>
          <w:rFonts w:ascii="Arial" w:hAnsi="Arial" w:cs="Arial"/>
          <w:bCs/>
          <w:sz w:val="20"/>
          <w:szCs w:val="20"/>
        </w:rPr>
      </w:pPr>
    </w:p>
    <w:p w14:paraId="6004A230" w14:textId="063B74F5" w:rsidR="005937EC" w:rsidRDefault="00733B01" w:rsidP="00C8285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Předseda výboru poděkoval paní Vodičkové i panu </w:t>
      </w:r>
      <w:proofErr w:type="spellStart"/>
      <w:r>
        <w:rPr>
          <w:rFonts w:ascii="Arial" w:hAnsi="Arial" w:cs="Arial"/>
          <w:bCs/>
          <w:sz w:val="20"/>
          <w:szCs w:val="20"/>
        </w:rPr>
        <w:t>Hy</w:t>
      </w:r>
      <w:r w:rsidR="00285601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rantovi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za pozvání a možnost prohlídky nového </w:t>
      </w:r>
    </w:p>
    <w:p w14:paraId="2CCEFE01" w14:textId="77777777" w:rsidR="00733B01" w:rsidRDefault="00733B01" w:rsidP="00C8285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terminálu. </w:t>
      </w:r>
    </w:p>
    <w:p w14:paraId="1BF33BCA" w14:textId="77777777" w:rsidR="005937EC" w:rsidRDefault="005937EC" w:rsidP="00C82856">
      <w:pPr>
        <w:jc w:val="both"/>
        <w:rPr>
          <w:rFonts w:ascii="Arial" w:hAnsi="Arial" w:cs="Arial"/>
          <w:bCs/>
          <w:sz w:val="20"/>
          <w:szCs w:val="20"/>
        </w:rPr>
      </w:pPr>
    </w:p>
    <w:p w14:paraId="5D497C8A" w14:textId="35179532" w:rsidR="005937EC" w:rsidRDefault="00733B01" w:rsidP="00C8285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Předseda výboru pak připomněl všem termín dalšího zasedání výboru a s přihlédnutím k termínu pro odevzdání materiálů do dalšího, prosincového zastupitelstva, nechal na zvážení změnu termínu na 3. 12. 2019.  Tento termín bude projednán s organizačním oddělením a v případě, že prosincový termín </w:t>
      </w:r>
      <w:r>
        <w:rPr>
          <w:rFonts w:ascii="Arial" w:hAnsi="Arial" w:cs="Arial"/>
          <w:bCs/>
          <w:sz w:val="20"/>
          <w:szCs w:val="20"/>
        </w:rPr>
        <w:lastRenderedPageBreak/>
        <w:t>konání ZK bude pevně stanoven, bude termín dalšího zasedání výboru posunut na 3. 12. 2019</w:t>
      </w:r>
      <w:r w:rsidR="0044341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4341E">
        <w:rPr>
          <w:rFonts w:ascii="Arial" w:hAnsi="Arial" w:cs="Arial"/>
          <w:bCs/>
          <w:sz w:val="20"/>
          <w:szCs w:val="20"/>
        </w:rPr>
        <w:t>Č</w:t>
      </w:r>
      <w:r>
        <w:rPr>
          <w:rFonts w:ascii="Arial" w:hAnsi="Arial" w:cs="Arial"/>
          <w:bCs/>
          <w:sz w:val="20"/>
          <w:szCs w:val="20"/>
        </w:rPr>
        <w:t>len</w:t>
      </w:r>
      <w:r w:rsidR="005937E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výboru </w:t>
      </w:r>
      <w:r w:rsidR="005937EC">
        <w:rPr>
          <w:rFonts w:ascii="Arial" w:hAnsi="Arial" w:cs="Arial"/>
          <w:bCs/>
          <w:sz w:val="20"/>
          <w:szCs w:val="20"/>
        </w:rPr>
        <w:t xml:space="preserve">budou </w:t>
      </w:r>
      <w:r>
        <w:rPr>
          <w:rFonts w:ascii="Arial" w:hAnsi="Arial" w:cs="Arial"/>
          <w:bCs/>
          <w:sz w:val="20"/>
          <w:szCs w:val="20"/>
        </w:rPr>
        <w:t>o tomto</w:t>
      </w:r>
      <w:r w:rsidR="005937EC">
        <w:rPr>
          <w:rFonts w:ascii="Arial" w:hAnsi="Arial" w:cs="Arial"/>
          <w:bCs/>
          <w:sz w:val="20"/>
          <w:szCs w:val="20"/>
        </w:rPr>
        <w:t xml:space="preserve"> písemně vyrozuměni.</w:t>
      </w:r>
    </w:p>
    <w:p w14:paraId="673B90E6" w14:textId="77777777" w:rsidR="00C82856" w:rsidRDefault="00733B01" w:rsidP="00C8285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Dále poděkoval členům výboru za aktivní účast a jednání ukončil ve 13:00 hodin.</w:t>
      </w:r>
    </w:p>
    <w:p w14:paraId="7332AE6E" w14:textId="77777777" w:rsidR="00C82856" w:rsidRPr="005031D9" w:rsidRDefault="00C82856" w:rsidP="00C82856">
      <w:pPr>
        <w:jc w:val="both"/>
        <w:rPr>
          <w:rFonts w:ascii="Arial" w:hAnsi="Arial" w:cs="Arial"/>
          <w:bCs/>
          <w:sz w:val="20"/>
          <w:szCs w:val="20"/>
        </w:rPr>
      </w:pPr>
    </w:p>
    <w:p w14:paraId="7A5A9ADB" w14:textId="77777777" w:rsidR="00655351" w:rsidRPr="00E97D6E" w:rsidRDefault="00655351" w:rsidP="00C82856">
      <w:pPr>
        <w:tabs>
          <w:tab w:val="left" w:pos="360"/>
          <w:tab w:val="left" w:pos="1800"/>
        </w:tabs>
        <w:ind w:firstLine="60"/>
        <w:jc w:val="both"/>
        <w:rPr>
          <w:rFonts w:ascii="Arial" w:hAnsi="Arial" w:cs="Arial"/>
          <w:bCs/>
          <w:sz w:val="20"/>
          <w:szCs w:val="20"/>
        </w:rPr>
      </w:pPr>
    </w:p>
    <w:p w14:paraId="00F3CF27" w14:textId="77777777" w:rsidR="0027357E" w:rsidRPr="000352DD" w:rsidRDefault="0027357E" w:rsidP="00C82856">
      <w:pPr>
        <w:ind w:firstLine="60"/>
        <w:rPr>
          <w:rFonts w:ascii="Arial" w:hAnsi="Arial" w:cs="Arial"/>
          <w:b/>
          <w:sz w:val="20"/>
          <w:szCs w:val="20"/>
        </w:rPr>
      </w:pPr>
    </w:p>
    <w:p w14:paraId="245ECDEE" w14:textId="77777777" w:rsidR="006A0DC9" w:rsidRPr="000352DD" w:rsidRDefault="006A0DC9" w:rsidP="000352DD">
      <w:pPr>
        <w:pStyle w:val="KUJKnormal"/>
        <w:rPr>
          <w:rFonts w:ascii="Arial" w:hAnsi="Arial" w:cs="Arial"/>
          <w:sz w:val="20"/>
          <w:szCs w:val="20"/>
        </w:rPr>
      </w:pPr>
    </w:p>
    <w:p w14:paraId="640EF73B" w14:textId="77777777" w:rsidR="005238AC" w:rsidRPr="000352DD" w:rsidRDefault="005F1B42" w:rsidP="0076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D2F7A9F" w14:textId="77777777" w:rsidR="005238AC" w:rsidRPr="000352DD" w:rsidRDefault="005238AC" w:rsidP="000352DD">
      <w:pPr>
        <w:ind w:left="360"/>
        <w:rPr>
          <w:rFonts w:ascii="Arial" w:hAnsi="Arial" w:cs="Arial"/>
          <w:sz w:val="20"/>
          <w:szCs w:val="20"/>
        </w:rPr>
      </w:pPr>
    </w:p>
    <w:p w14:paraId="11800260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>Zapsala: Mirka Bodláková</w:t>
      </w:r>
    </w:p>
    <w:p w14:paraId="76E7E3D4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 xml:space="preserve">Schválil: Ing. Pavel </w:t>
      </w:r>
      <w:proofErr w:type="spellStart"/>
      <w:r w:rsidRPr="000352DD">
        <w:rPr>
          <w:rFonts w:ascii="Arial" w:hAnsi="Arial" w:cs="Arial"/>
          <w:sz w:val="20"/>
          <w:szCs w:val="20"/>
        </w:rPr>
        <w:t>Pavel</w:t>
      </w:r>
      <w:proofErr w:type="spellEnd"/>
    </w:p>
    <w:p w14:paraId="391C3CB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B53214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F2FD1D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912DE5" w14:textId="77777777" w:rsidR="005238AC" w:rsidRPr="00F049C3" w:rsidRDefault="007A41F7" w:rsidP="00F049C3">
      <w:pPr>
        <w:ind w:left="36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9A846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6D657EF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7F8309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576DA0C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3BD861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CD5EF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9C02DC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1CA9DAA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B370A7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9988AF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C17C725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73FD718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272B88EA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4C3040A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722C9FED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5004AD3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674340B7" w14:textId="77777777" w:rsidR="005238AC" w:rsidRPr="00F049C3" w:rsidRDefault="005238AC" w:rsidP="00F049C3">
      <w:pPr>
        <w:rPr>
          <w:rFonts w:ascii="Arial" w:hAnsi="Arial" w:cs="Arial"/>
          <w:b/>
          <w:sz w:val="20"/>
          <w:szCs w:val="20"/>
          <w:u w:val="single"/>
        </w:rPr>
      </w:pPr>
    </w:p>
    <w:p w14:paraId="1A1691F0" w14:textId="77777777" w:rsidR="00B121DB" w:rsidRPr="00F049C3" w:rsidRDefault="00B121DB" w:rsidP="00F049C3">
      <w:pPr>
        <w:pStyle w:val="KUJKpolozka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0"/>
          <w:szCs w:val="20"/>
        </w:rPr>
      </w:pPr>
      <w:r w:rsidRPr="00F049C3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6EE9556A" w14:textId="77777777" w:rsidR="00B121DB" w:rsidRPr="00F049C3" w:rsidRDefault="00B121DB" w:rsidP="00F049C3">
      <w:pPr>
        <w:ind w:left="72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sz w:val="20"/>
          <w:szCs w:val="20"/>
        </w:rPr>
        <w:t xml:space="preserve"> </w:t>
      </w:r>
    </w:p>
    <w:p w14:paraId="087EAA50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587AA1" w14:textId="77777777"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3655BD7" w14:textId="77777777" w:rsidR="00B121DB" w:rsidRPr="00F049C3" w:rsidRDefault="00B121DB" w:rsidP="00F049C3">
      <w:pPr>
        <w:rPr>
          <w:rFonts w:ascii="Arial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2810992" w14:textId="77777777" w:rsidR="00A0578B" w:rsidRPr="00F049C3" w:rsidRDefault="00A0578B" w:rsidP="00F049C3">
      <w:pPr>
        <w:pStyle w:val="KUJKpolozka"/>
        <w:numPr>
          <w:ilvl w:val="0"/>
          <w:numId w:val="0"/>
        </w:numPr>
        <w:ind w:left="360"/>
        <w:rPr>
          <w:rFonts w:ascii="Arial" w:hAnsi="Arial" w:cs="Arial"/>
          <w:b w:val="0"/>
          <w:bCs/>
          <w:sz w:val="20"/>
          <w:szCs w:val="20"/>
        </w:rPr>
      </w:pPr>
    </w:p>
    <w:p w14:paraId="2B58DDF0" w14:textId="77777777" w:rsidR="00B0788F" w:rsidRPr="00F049C3" w:rsidRDefault="00B0788F" w:rsidP="00F049C3">
      <w:pPr>
        <w:keepNext/>
        <w:tabs>
          <w:tab w:val="left" w:pos="360"/>
          <w:tab w:val="left" w:pos="1800"/>
        </w:tabs>
        <w:ind w:left="360"/>
        <w:rPr>
          <w:rFonts w:ascii="Arial" w:hAnsi="Arial" w:cs="Arial"/>
          <w:bCs/>
          <w:sz w:val="20"/>
          <w:szCs w:val="20"/>
        </w:rPr>
      </w:pPr>
    </w:p>
    <w:p w14:paraId="0B470700" w14:textId="77777777" w:rsidR="000C3B08" w:rsidRPr="00B976E2" w:rsidRDefault="000C3B08" w:rsidP="00E801AF">
      <w:pPr>
        <w:pStyle w:val="xl26"/>
        <w:contextualSpacing/>
        <w:rPr>
          <w:rFonts w:ascii="Arial" w:hAnsi="Arial" w:cs="Arial"/>
          <w:sz w:val="20"/>
          <w:szCs w:val="20"/>
        </w:rPr>
      </w:pPr>
    </w:p>
    <w:sectPr w:rsidR="000C3B08" w:rsidRPr="00B976E2" w:rsidSect="00A035A2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72FE" w14:textId="77777777" w:rsidR="002B2AEE" w:rsidRDefault="002B2AEE">
      <w:r>
        <w:separator/>
      </w:r>
    </w:p>
  </w:endnote>
  <w:endnote w:type="continuationSeparator" w:id="0">
    <w:p w14:paraId="7B280862" w14:textId="77777777" w:rsidR="002B2AEE" w:rsidRDefault="002B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D918" w14:textId="77777777" w:rsidR="00733B01" w:rsidRDefault="00733B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2B4814" w14:textId="77777777" w:rsidR="00733B01" w:rsidRDefault="00733B0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3476" w14:textId="77777777" w:rsidR="00733B01" w:rsidRDefault="00733B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E36AAF" w14:textId="77777777" w:rsidR="00733B01" w:rsidRDefault="00733B01">
    <w:pPr>
      <w:pStyle w:val="Zpat"/>
      <w:ind w:right="360"/>
    </w:pPr>
    <w: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32AD4" w14:textId="77777777" w:rsidR="002B2AEE" w:rsidRDefault="002B2AEE">
      <w:r>
        <w:separator/>
      </w:r>
    </w:p>
  </w:footnote>
  <w:footnote w:type="continuationSeparator" w:id="0">
    <w:p w14:paraId="21DCF08E" w14:textId="77777777" w:rsidR="002B2AEE" w:rsidRDefault="002B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101"/>
    <w:multiLevelType w:val="hybridMultilevel"/>
    <w:tmpl w:val="6032C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9BF"/>
    <w:multiLevelType w:val="hybridMultilevel"/>
    <w:tmpl w:val="7AB60186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9000565"/>
    <w:multiLevelType w:val="hybridMultilevel"/>
    <w:tmpl w:val="5070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734"/>
    <w:multiLevelType w:val="hybridMultilevel"/>
    <w:tmpl w:val="2D8A72FA"/>
    <w:lvl w:ilvl="0" w:tplc="CF966884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6607"/>
    <w:multiLevelType w:val="hybridMultilevel"/>
    <w:tmpl w:val="A16C3D42"/>
    <w:lvl w:ilvl="0" w:tplc="7F183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3A74"/>
    <w:multiLevelType w:val="hybridMultilevel"/>
    <w:tmpl w:val="919A47C8"/>
    <w:lvl w:ilvl="0" w:tplc="36F0F2AC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9191F"/>
    <w:multiLevelType w:val="hybridMultilevel"/>
    <w:tmpl w:val="726AA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3CF0"/>
    <w:multiLevelType w:val="hybridMultilevel"/>
    <w:tmpl w:val="312489E4"/>
    <w:lvl w:ilvl="0" w:tplc="093A40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55CE0"/>
    <w:multiLevelType w:val="hybridMultilevel"/>
    <w:tmpl w:val="930CC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C2B06"/>
    <w:multiLevelType w:val="hybridMultilevel"/>
    <w:tmpl w:val="8236B9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5AC3"/>
    <w:multiLevelType w:val="hybridMultilevel"/>
    <w:tmpl w:val="239A32EC"/>
    <w:lvl w:ilvl="0" w:tplc="8108AF0A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556289"/>
    <w:multiLevelType w:val="hybridMultilevel"/>
    <w:tmpl w:val="4BDCA134"/>
    <w:lvl w:ilvl="0" w:tplc="DCA8D0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55B19"/>
    <w:multiLevelType w:val="hybridMultilevel"/>
    <w:tmpl w:val="E15E6BF0"/>
    <w:lvl w:ilvl="0" w:tplc="3A80BD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04D"/>
    <w:multiLevelType w:val="hybridMultilevel"/>
    <w:tmpl w:val="1C8099B4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CED4DFF"/>
    <w:multiLevelType w:val="hybridMultilevel"/>
    <w:tmpl w:val="6AC6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40D96"/>
    <w:multiLevelType w:val="hybridMultilevel"/>
    <w:tmpl w:val="D3420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5434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464B2E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23DD9"/>
    <w:multiLevelType w:val="hybridMultilevel"/>
    <w:tmpl w:val="01D83340"/>
    <w:lvl w:ilvl="0" w:tplc="7EAE6B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679C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C2BE4"/>
    <w:multiLevelType w:val="hybridMultilevel"/>
    <w:tmpl w:val="BA76BF4A"/>
    <w:lvl w:ilvl="0" w:tplc="5210AEC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40511"/>
    <w:multiLevelType w:val="hybridMultilevel"/>
    <w:tmpl w:val="2B52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20391"/>
    <w:multiLevelType w:val="hybridMultilevel"/>
    <w:tmpl w:val="99E803F6"/>
    <w:lvl w:ilvl="0" w:tplc="6234DA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63335BB"/>
    <w:multiLevelType w:val="hybridMultilevel"/>
    <w:tmpl w:val="EBACB902"/>
    <w:lvl w:ilvl="0" w:tplc="64408B9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5732A"/>
    <w:multiLevelType w:val="hybridMultilevel"/>
    <w:tmpl w:val="BD7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55272"/>
    <w:multiLevelType w:val="hybridMultilevel"/>
    <w:tmpl w:val="7ECA70C6"/>
    <w:lvl w:ilvl="0" w:tplc="C4127A2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5ED01813"/>
    <w:multiLevelType w:val="hybridMultilevel"/>
    <w:tmpl w:val="A328B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A1440"/>
    <w:multiLevelType w:val="hybridMultilevel"/>
    <w:tmpl w:val="3104CA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F5E06"/>
    <w:multiLevelType w:val="hybridMultilevel"/>
    <w:tmpl w:val="D90A1012"/>
    <w:lvl w:ilvl="0" w:tplc="292AAD68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6FE31D37"/>
    <w:multiLevelType w:val="hybridMultilevel"/>
    <w:tmpl w:val="3E80255C"/>
    <w:lvl w:ilvl="0" w:tplc="C59681F0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16F727F"/>
    <w:multiLevelType w:val="hybridMultilevel"/>
    <w:tmpl w:val="AB14C8CA"/>
    <w:lvl w:ilvl="0" w:tplc="BE96FD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"/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2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3"/>
  </w:num>
  <w:num w:numId="12">
    <w:abstractNumId w:val="13"/>
  </w:num>
  <w:num w:numId="13">
    <w:abstractNumId w:val="26"/>
  </w:num>
  <w:num w:numId="14">
    <w:abstractNumId w:val="15"/>
  </w:num>
  <w:num w:numId="15">
    <w:abstractNumId w:val="30"/>
  </w:num>
  <w:num w:numId="16">
    <w:abstractNumId w:val="10"/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  <w:lvlOverride w:ilvl="0">
      <w:startOverride w:val="1"/>
    </w:lvlOverride>
    <w:lvlOverride w:ilvl="1">
      <w:startOverride w:val="2"/>
    </w:lvlOverride>
  </w:num>
  <w:num w:numId="21">
    <w:abstractNumId w:val="25"/>
  </w:num>
  <w:num w:numId="22">
    <w:abstractNumId w:val="6"/>
  </w:num>
  <w:num w:numId="23">
    <w:abstractNumId w:val="21"/>
  </w:num>
  <w:num w:numId="24">
    <w:abstractNumId w:val="4"/>
  </w:num>
  <w:num w:numId="25">
    <w:abstractNumId w:val="2"/>
  </w:num>
  <w:num w:numId="26">
    <w:abstractNumId w:val="27"/>
  </w:num>
  <w:num w:numId="27">
    <w:abstractNumId w:val="19"/>
  </w:num>
  <w:num w:numId="28">
    <w:abstractNumId w:val="17"/>
  </w:num>
  <w:num w:numId="29">
    <w:abstractNumId w:val="2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4"/>
  </w:num>
  <w:num w:numId="37">
    <w:abstractNumId w:val="12"/>
  </w:num>
  <w:num w:numId="38">
    <w:abstractNumId w:val="0"/>
  </w:num>
  <w:num w:numId="39">
    <w:abstractNumId w:val="3"/>
  </w:num>
  <w:num w:numId="40">
    <w:abstractNumId w:val="20"/>
  </w:num>
  <w:num w:numId="41">
    <w:abstractNumId w:val="16"/>
  </w:num>
  <w:num w:numId="4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76"/>
    <w:rsid w:val="00001960"/>
    <w:rsid w:val="000039C4"/>
    <w:rsid w:val="000039E8"/>
    <w:rsid w:val="0000520E"/>
    <w:rsid w:val="00010B93"/>
    <w:rsid w:val="00012560"/>
    <w:rsid w:val="000166CD"/>
    <w:rsid w:val="00016F98"/>
    <w:rsid w:val="000252B1"/>
    <w:rsid w:val="00025338"/>
    <w:rsid w:val="000253CE"/>
    <w:rsid w:val="00025D18"/>
    <w:rsid w:val="000326CA"/>
    <w:rsid w:val="000352DD"/>
    <w:rsid w:val="000408EA"/>
    <w:rsid w:val="00040984"/>
    <w:rsid w:val="000421B8"/>
    <w:rsid w:val="000424D8"/>
    <w:rsid w:val="000427F7"/>
    <w:rsid w:val="00043506"/>
    <w:rsid w:val="00050533"/>
    <w:rsid w:val="00052B22"/>
    <w:rsid w:val="0005319A"/>
    <w:rsid w:val="0005674B"/>
    <w:rsid w:val="000603EC"/>
    <w:rsid w:val="00060570"/>
    <w:rsid w:val="00061C3E"/>
    <w:rsid w:val="0006200B"/>
    <w:rsid w:val="0006233A"/>
    <w:rsid w:val="00063EC9"/>
    <w:rsid w:val="00065A99"/>
    <w:rsid w:val="000669EC"/>
    <w:rsid w:val="0007207E"/>
    <w:rsid w:val="000741F3"/>
    <w:rsid w:val="000764D5"/>
    <w:rsid w:val="00076E11"/>
    <w:rsid w:val="00080362"/>
    <w:rsid w:val="00080468"/>
    <w:rsid w:val="00085D32"/>
    <w:rsid w:val="000860D9"/>
    <w:rsid w:val="00087B78"/>
    <w:rsid w:val="00090F49"/>
    <w:rsid w:val="00092E13"/>
    <w:rsid w:val="00094277"/>
    <w:rsid w:val="000953FE"/>
    <w:rsid w:val="00095755"/>
    <w:rsid w:val="0009791F"/>
    <w:rsid w:val="000A118C"/>
    <w:rsid w:val="000A1251"/>
    <w:rsid w:val="000A5F7E"/>
    <w:rsid w:val="000A7C7A"/>
    <w:rsid w:val="000B4593"/>
    <w:rsid w:val="000B4FCE"/>
    <w:rsid w:val="000B5253"/>
    <w:rsid w:val="000B53D8"/>
    <w:rsid w:val="000C2E6D"/>
    <w:rsid w:val="000C3B08"/>
    <w:rsid w:val="000C4575"/>
    <w:rsid w:val="000C5151"/>
    <w:rsid w:val="000C6476"/>
    <w:rsid w:val="000C75F9"/>
    <w:rsid w:val="000D1E29"/>
    <w:rsid w:val="000D503B"/>
    <w:rsid w:val="000D6A57"/>
    <w:rsid w:val="000D789D"/>
    <w:rsid w:val="000E0266"/>
    <w:rsid w:val="000E3762"/>
    <w:rsid w:val="000E4FAE"/>
    <w:rsid w:val="000E70B6"/>
    <w:rsid w:val="000F06C5"/>
    <w:rsid w:val="000F4854"/>
    <w:rsid w:val="000F5544"/>
    <w:rsid w:val="001005DD"/>
    <w:rsid w:val="0010285C"/>
    <w:rsid w:val="001031F9"/>
    <w:rsid w:val="001036B9"/>
    <w:rsid w:val="0010652A"/>
    <w:rsid w:val="00110480"/>
    <w:rsid w:val="001130AA"/>
    <w:rsid w:val="0011616D"/>
    <w:rsid w:val="00116422"/>
    <w:rsid w:val="001169E7"/>
    <w:rsid w:val="0012524B"/>
    <w:rsid w:val="00126D23"/>
    <w:rsid w:val="001316DD"/>
    <w:rsid w:val="0013259C"/>
    <w:rsid w:val="0013314A"/>
    <w:rsid w:val="00140C86"/>
    <w:rsid w:val="00141B20"/>
    <w:rsid w:val="001447AF"/>
    <w:rsid w:val="001452CC"/>
    <w:rsid w:val="001470C0"/>
    <w:rsid w:val="00147599"/>
    <w:rsid w:val="00150F4C"/>
    <w:rsid w:val="00151477"/>
    <w:rsid w:val="00151D3D"/>
    <w:rsid w:val="00156A49"/>
    <w:rsid w:val="00157676"/>
    <w:rsid w:val="0016094B"/>
    <w:rsid w:val="00160E75"/>
    <w:rsid w:val="00160FBC"/>
    <w:rsid w:val="001611D6"/>
    <w:rsid w:val="00161811"/>
    <w:rsid w:val="00161DBF"/>
    <w:rsid w:val="00163E08"/>
    <w:rsid w:val="00164140"/>
    <w:rsid w:val="00164E6C"/>
    <w:rsid w:val="0016541F"/>
    <w:rsid w:val="00165677"/>
    <w:rsid w:val="00166F60"/>
    <w:rsid w:val="001671DD"/>
    <w:rsid w:val="0017311E"/>
    <w:rsid w:val="00174DBC"/>
    <w:rsid w:val="00175D2C"/>
    <w:rsid w:val="001762AA"/>
    <w:rsid w:val="00176FFF"/>
    <w:rsid w:val="00177671"/>
    <w:rsid w:val="00177D21"/>
    <w:rsid w:val="001873C5"/>
    <w:rsid w:val="0019187B"/>
    <w:rsid w:val="001945D3"/>
    <w:rsid w:val="00197EB6"/>
    <w:rsid w:val="001A1DC0"/>
    <w:rsid w:val="001A2BC7"/>
    <w:rsid w:val="001A3D6B"/>
    <w:rsid w:val="001A7C29"/>
    <w:rsid w:val="001B060F"/>
    <w:rsid w:val="001B139E"/>
    <w:rsid w:val="001B656D"/>
    <w:rsid w:val="001C2839"/>
    <w:rsid w:val="001C4832"/>
    <w:rsid w:val="001C4A09"/>
    <w:rsid w:val="001C68C9"/>
    <w:rsid w:val="001D14F0"/>
    <w:rsid w:val="001E0BB4"/>
    <w:rsid w:val="001E437A"/>
    <w:rsid w:val="001E5B8D"/>
    <w:rsid w:val="001F1681"/>
    <w:rsid w:val="001F1B35"/>
    <w:rsid w:val="001F1BCD"/>
    <w:rsid w:val="001F2AE1"/>
    <w:rsid w:val="001F3E0A"/>
    <w:rsid w:val="001F5037"/>
    <w:rsid w:val="001F508C"/>
    <w:rsid w:val="00203C84"/>
    <w:rsid w:val="0020429C"/>
    <w:rsid w:val="00204643"/>
    <w:rsid w:val="00206CB9"/>
    <w:rsid w:val="00211F75"/>
    <w:rsid w:val="0022181D"/>
    <w:rsid w:val="0022552D"/>
    <w:rsid w:val="00231DB8"/>
    <w:rsid w:val="00240864"/>
    <w:rsid w:val="00240D3B"/>
    <w:rsid w:val="002410C7"/>
    <w:rsid w:val="00241519"/>
    <w:rsid w:val="00243659"/>
    <w:rsid w:val="00244526"/>
    <w:rsid w:val="00244A56"/>
    <w:rsid w:val="00245986"/>
    <w:rsid w:val="002469B6"/>
    <w:rsid w:val="00246D30"/>
    <w:rsid w:val="0025641C"/>
    <w:rsid w:val="00256C9B"/>
    <w:rsid w:val="00257773"/>
    <w:rsid w:val="00257D96"/>
    <w:rsid w:val="00261FE1"/>
    <w:rsid w:val="00264892"/>
    <w:rsid w:val="00265DFB"/>
    <w:rsid w:val="00266B46"/>
    <w:rsid w:val="00267E2D"/>
    <w:rsid w:val="00272D5E"/>
    <w:rsid w:val="00273423"/>
    <w:rsid w:val="0027357E"/>
    <w:rsid w:val="00273CAB"/>
    <w:rsid w:val="00273FA0"/>
    <w:rsid w:val="00274801"/>
    <w:rsid w:val="00275C64"/>
    <w:rsid w:val="0027606F"/>
    <w:rsid w:val="00276A98"/>
    <w:rsid w:val="00276E60"/>
    <w:rsid w:val="00277013"/>
    <w:rsid w:val="00277DA4"/>
    <w:rsid w:val="00282BFA"/>
    <w:rsid w:val="00284737"/>
    <w:rsid w:val="00285601"/>
    <w:rsid w:val="002869EB"/>
    <w:rsid w:val="002924D1"/>
    <w:rsid w:val="00292A8C"/>
    <w:rsid w:val="00293908"/>
    <w:rsid w:val="00295064"/>
    <w:rsid w:val="002A2A96"/>
    <w:rsid w:val="002A2E92"/>
    <w:rsid w:val="002A46D2"/>
    <w:rsid w:val="002B2AEE"/>
    <w:rsid w:val="002B2CC3"/>
    <w:rsid w:val="002B2E47"/>
    <w:rsid w:val="002B3972"/>
    <w:rsid w:val="002B4A37"/>
    <w:rsid w:val="002B76C3"/>
    <w:rsid w:val="002C0230"/>
    <w:rsid w:val="002C05E0"/>
    <w:rsid w:val="002C0C89"/>
    <w:rsid w:val="002C10F5"/>
    <w:rsid w:val="002C133C"/>
    <w:rsid w:val="002C2A81"/>
    <w:rsid w:val="002C3406"/>
    <w:rsid w:val="002C4667"/>
    <w:rsid w:val="002C477F"/>
    <w:rsid w:val="002D1C97"/>
    <w:rsid w:val="002D5387"/>
    <w:rsid w:val="002D5876"/>
    <w:rsid w:val="002D5CC8"/>
    <w:rsid w:val="002D66C1"/>
    <w:rsid w:val="002E047D"/>
    <w:rsid w:val="002E068D"/>
    <w:rsid w:val="002E5B9B"/>
    <w:rsid w:val="002E69B9"/>
    <w:rsid w:val="002F17BE"/>
    <w:rsid w:val="002F5D69"/>
    <w:rsid w:val="002F6A98"/>
    <w:rsid w:val="002F727C"/>
    <w:rsid w:val="002F7A39"/>
    <w:rsid w:val="0030148D"/>
    <w:rsid w:val="00303772"/>
    <w:rsid w:val="00304E94"/>
    <w:rsid w:val="00310347"/>
    <w:rsid w:val="00311A05"/>
    <w:rsid w:val="0031202E"/>
    <w:rsid w:val="0031252F"/>
    <w:rsid w:val="00314649"/>
    <w:rsid w:val="00320104"/>
    <w:rsid w:val="00322299"/>
    <w:rsid w:val="00323AEC"/>
    <w:rsid w:val="00330585"/>
    <w:rsid w:val="00330E7F"/>
    <w:rsid w:val="00331836"/>
    <w:rsid w:val="0033241E"/>
    <w:rsid w:val="00332A4E"/>
    <w:rsid w:val="00333448"/>
    <w:rsid w:val="003336DE"/>
    <w:rsid w:val="003353A7"/>
    <w:rsid w:val="003364FF"/>
    <w:rsid w:val="003373A6"/>
    <w:rsid w:val="003429C6"/>
    <w:rsid w:val="00342F93"/>
    <w:rsid w:val="00343361"/>
    <w:rsid w:val="003444A0"/>
    <w:rsid w:val="003469FA"/>
    <w:rsid w:val="00347D49"/>
    <w:rsid w:val="00352DA0"/>
    <w:rsid w:val="00353579"/>
    <w:rsid w:val="00354E82"/>
    <w:rsid w:val="00354EBA"/>
    <w:rsid w:val="0035791A"/>
    <w:rsid w:val="00361693"/>
    <w:rsid w:val="00361AEE"/>
    <w:rsid w:val="003635BB"/>
    <w:rsid w:val="00363B5C"/>
    <w:rsid w:val="0036687E"/>
    <w:rsid w:val="00373025"/>
    <w:rsid w:val="003737B9"/>
    <w:rsid w:val="003756AA"/>
    <w:rsid w:val="003771DA"/>
    <w:rsid w:val="00380B95"/>
    <w:rsid w:val="00380D98"/>
    <w:rsid w:val="003810C9"/>
    <w:rsid w:val="00381A04"/>
    <w:rsid w:val="00381C99"/>
    <w:rsid w:val="00382BC7"/>
    <w:rsid w:val="0038424E"/>
    <w:rsid w:val="003910C0"/>
    <w:rsid w:val="003912F5"/>
    <w:rsid w:val="0039140E"/>
    <w:rsid w:val="00393AD1"/>
    <w:rsid w:val="00395C89"/>
    <w:rsid w:val="00396CEE"/>
    <w:rsid w:val="003976C5"/>
    <w:rsid w:val="003A06C1"/>
    <w:rsid w:val="003A2206"/>
    <w:rsid w:val="003A290B"/>
    <w:rsid w:val="003A5308"/>
    <w:rsid w:val="003A5631"/>
    <w:rsid w:val="003A614C"/>
    <w:rsid w:val="003A702B"/>
    <w:rsid w:val="003A7866"/>
    <w:rsid w:val="003B48C1"/>
    <w:rsid w:val="003C1EA2"/>
    <w:rsid w:val="003C2A01"/>
    <w:rsid w:val="003C2A46"/>
    <w:rsid w:val="003C7013"/>
    <w:rsid w:val="003D0D7E"/>
    <w:rsid w:val="003D1190"/>
    <w:rsid w:val="003D24A4"/>
    <w:rsid w:val="003D5DB8"/>
    <w:rsid w:val="003D6FCC"/>
    <w:rsid w:val="003D7E72"/>
    <w:rsid w:val="003D7F0D"/>
    <w:rsid w:val="003E057F"/>
    <w:rsid w:val="003E0799"/>
    <w:rsid w:val="003E23FD"/>
    <w:rsid w:val="003E2F4A"/>
    <w:rsid w:val="003E51F8"/>
    <w:rsid w:val="003E67A5"/>
    <w:rsid w:val="003E72D2"/>
    <w:rsid w:val="003F05F3"/>
    <w:rsid w:val="003F17D7"/>
    <w:rsid w:val="003F485D"/>
    <w:rsid w:val="003F5711"/>
    <w:rsid w:val="003F7906"/>
    <w:rsid w:val="00401B13"/>
    <w:rsid w:val="004027F7"/>
    <w:rsid w:val="004046AD"/>
    <w:rsid w:val="00405260"/>
    <w:rsid w:val="004070D3"/>
    <w:rsid w:val="004077A8"/>
    <w:rsid w:val="00410CFE"/>
    <w:rsid w:val="0041312A"/>
    <w:rsid w:val="00415B24"/>
    <w:rsid w:val="00416899"/>
    <w:rsid w:val="004201B3"/>
    <w:rsid w:val="004218A9"/>
    <w:rsid w:val="0042206D"/>
    <w:rsid w:val="004233FF"/>
    <w:rsid w:val="00426BAD"/>
    <w:rsid w:val="004301BD"/>
    <w:rsid w:val="004316CB"/>
    <w:rsid w:val="00431C99"/>
    <w:rsid w:val="00434563"/>
    <w:rsid w:val="00434D0C"/>
    <w:rsid w:val="004401E4"/>
    <w:rsid w:val="0044341E"/>
    <w:rsid w:val="0044386F"/>
    <w:rsid w:val="00443BAE"/>
    <w:rsid w:val="00443D2E"/>
    <w:rsid w:val="00452609"/>
    <w:rsid w:val="00454F8E"/>
    <w:rsid w:val="00463644"/>
    <w:rsid w:val="004639CA"/>
    <w:rsid w:val="00463CB7"/>
    <w:rsid w:val="00464E5F"/>
    <w:rsid w:val="00467E4E"/>
    <w:rsid w:val="00471156"/>
    <w:rsid w:val="00471AB0"/>
    <w:rsid w:val="00472A75"/>
    <w:rsid w:val="004752EA"/>
    <w:rsid w:val="00476269"/>
    <w:rsid w:val="004802BF"/>
    <w:rsid w:val="00480700"/>
    <w:rsid w:val="00481C38"/>
    <w:rsid w:val="00486452"/>
    <w:rsid w:val="004869A5"/>
    <w:rsid w:val="00491102"/>
    <w:rsid w:val="00494C9A"/>
    <w:rsid w:val="00495CA3"/>
    <w:rsid w:val="0049622F"/>
    <w:rsid w:val="004A0CF0"/>
    <w:rsid w:val="004A2E95"/>
    <w:rsid w:val="004A2F01"/>
    <w:rsid w:val="004A572D"/>
    <w:rsid w:val="004A5965"/>
    <w:rsid w:val="004A5A2B"/>
    <w:rsid w:val="004A5B2A"/>
    <w:rsid w:val="004B0F38"/>
    <w:rsid w:val="004B5AE0"/>
    <w:rsid w:val="004C15DA"/>
    <w:rsid w:val="004C1D7F"/>
    <w:rsid w:val="004C30A8"/>
    <w:rsid w:val="004C3311"/>
    <w:rsid w:val="004C3434"/>
    <w:rsid w:val="004C4692"/>
    <w:rsid w:val="004C531C"/>
    <w:rsid w:val="004C7063"/>
    <w:rsid w:val="004C779B"/>
    <w:rsid w:val="004D0ABB"/>
    <w:rsid w:val="004D1635"/>
    <w:rsid w:val="004D181A"/>
    <w:rsid w:val="004D2DD9"/>
    <w:rsid w:val="004E6B90"/>
    <w:rsid w:val="004E7A2E"/>
    <w:rsid w:val="004F0840"/>
    <w:rsid w:val="004F1F8F"/>
    <w:rsid w:val="004F3C23"/>
    <w:rsid w:val="004F3DF0"/>
    <w:rsid w:val="004F5D1F"/>
    <w:rsid w:val="005031D9"/>
    <w:rsid w:val="005136A5"/>
    <w:rsid w:val="00514151"/>
    <w:rsid w:val="005176E0"/>
    <w:rsid w:val="0051782E"/>
    <w:rsid w:val="005206B7"/>
    <w:rsid w:val="00520BF9"/>
    <w:rsid w:val="0052319E"/>
    <w:rsid w:val="005238AC"/>
    <w:rsid w:val="00525490"/>
    <w:rsid w:val="0053059D"/>
    <w:rsid w:val="00540B70"/>
    <w:rsid w:val="005467A3"/>
    <w:rsid w:val="005468A6"/>
    <w:rsid w:val="0055052A"/>
    <w:rsid w:val="0055570F"/>
    <w:rsid w:val="00555F3B"/>
    <w:rsid w:val="00563F37"/>
    <w:rsid w:val="0056683E"/>
    <w:rsid w:val="0057239F"/>
    <w:rsid w:val="0057240D"/>
    <w:rsid w:val="00574C31"/>
    <w:rsid w:val="00576399"/>
    <w:rsid w:val="00577BDE"/>
    <w:rsid w:val="0058084A"/>
    <w:rsid w:val="005817FD"/>
    <w:rsid w:val="0058311D"/>
    <w:rsid w:val="00586744"/>
    <w:rsid w:val="00586A71"/>
    <w:rsid w:val="00586C91"/>
    <w:rsid w:val="00586CCE"/>
    <w:rsid w:val="00586DF2"/>
    <w:rsid w:val="0058748B"/>
    <w:rsid w:val="005937EC"/>
    <w:rsid w:val="0059579E"/>
    <w:rsid w:val="005974ED"/>
    <w:rsid w:val="005975BF"/>
    <w:rsid w:val="005A0480"/>
    <w:rsid w:val="005A2D90"/>
    <w:rsid w:val="005A3DC0"/>
    <w:rsid w:val="005B0D00"/>
    <w:rsid w:val="005B0E8C"/>
    <w:rsid w:val="005B1FB7"/>
    <w:rsid w:val="005B7410"/>
    <w:rsid w:val="005C359E"/>
    <w:rsid w:val="005C4F45"/>
    <w:rsid w:val="005C6186"/>
    <w:rsid w:val="005C6684"/>
    <w:rsid w:val="005D1088"/>
    <w:rsid w:val="005D214A"/>
    <w:rsid w:val="005D21B5"/>
    <w:rsid w:val="005D651D"/>
    <w:rsid w:val="005D6B2C"/>
    <w:rsid w:val="005D6BB0"/>
    <w:rsid w:val="005E1072"/>
    <w:rsid w:val="005E11D5"/>
    <w:rsid w:val="005E2587"/>
    <w:rsid w:val="005E3B04"/>
    <w:rsid w:val="005E52C9"/>
    <w:rsid w:val="005F0BFA"/>
    <w:rsid w:val="005F1B42"/>
    <w:rsid w:val="005F4F8C"/>
    <w:rsid w:val="005F52A0"/>
    <w:rsid w:val="005F5B56"/>
    <w:rsid w:val="00602D86"/>
    <w:rsid w:val="00610298"/>
    <w:rsid w:val="00610AA7"/>
    <w:rsid w:val="00610C20"/>
    <w:rsid w:val="006129E7"/>
    <w:rsid w:val="006134E9"/>
    <w:rsid w:val="006139E8"/>
    <w:rsid w:val="006154ED"/>
    <w:rsid w:val="0061584E"/>
    <w:rsid w:val="00617894"/>
    <w:rsid w:val="00623293"/>
    <w:rsid w:val="00624F5D"/>
    <w:rsid w:val="0062582E"/>
    <w:rsid w:val="00626FA8"/>
    <w:rsid w:val="00627013"/>
    <w:rsid w:val="00630CE2"/>
    <w:rsid w:val="006318E0"/>
    <w:rsid w:val="00632A42"/>
    <w:rsid w:val="0063678F"/>
    <w:rsid w:val="006367F4"/>
    <w:rsid w:val="00637911"/>
    <w:rsid w:val="00637C8A"/>
    <w:rsid w:val="00641AE0"/>
    <w:rsid w:val="00645D1B"/>
    <w:rsid w:val="0064617D"/>
    <w:rsid w:val="00653331"/>
    <w:rsid w:val="00655351"/>
    <w:rsid w:val="006642C4"/>
    <w:rsid w:val="0067132F"/>
    <w:rsid w:val="006725C2"/>
    <w:rsid w:val="006751D7"/>
    <w:rsid w:val="00675617"/>
    <w:rsid w:val="00676482"/>
    <w:rsid w:val="00676C51"/>
    <w:rsid w:val="0068689B"/>
    <w:rsid w:val="006870A7"/>
    <w:rsid w:val="006927FF"/>
    <w:rsid w:val="0069364F"/>
    <w:rsid w:val="006938E8"/>
    <w:rsid w:val="00693CC9"/>
    <w:rsid w:val="0069411D"/>
    <w:rsid w:val="00696B48"/>
    <w:rsid w:val="00696CB4"/>
    <w:rsid w:val="006A0DC9"/>
    <w:rsid w:val="006A173C"/>
    <w:rsid w:val="006A658D"/>
    <w:rsid w:val="006A7052"/>
    <w:rsid w:val="006B670E"/>
    <w:rsid w:val="006B7375"/>
    <w:rsid w:val="006C1077"/>
    <w:rsid w:val="006C1231"/>
    <w:rsid w:val="006C6800"/>
    <w:rsid w:val="006C73E4"/>
    <w:rsid w:val="006D0CA0"/>
    <w:rsid w:val="006D19E1"/>
    <w:rsid w:val="006D3113"/>
    <w:rsid w:val="006D355C"/>
    <w:rsid w:val="006D3B96"/>
    <w:rsid w:val="006D3BD9"/>
    <w:rsid w:val="006D3C71"/>
    <w:rsid w:val="006D4261"/>
    <w:rsid w:val="006D494E"/>
    <w:rsid w:val="006E18A9"/>
    <w:rsid w:val="006E350F"/>
    <w:rsid w:val="006E6CFE"/>
    <w:rsid w:val="006F62A6"/>
    <w:rsid w:val="006F74D3"/>
    <w:rsid w:val="00701CB3"/>
    <w:rsid w:val="00716EFF"/>
    <w:rsid w:val="00721899"/>
    <w:rsid w:val="00722022"/>
    <w:rsid w:val="00724817"/>
    <w:rsid w:val="00725B16"/>
    <w:rsid w:val="0072642C"/>
    <w:rsid w:val="0072683F"/>
    <w:rsid w:val="00727C90"/>
    <w:rsid w:val="00733B01"/>
    <w:rsid w:val="007345A9"/>
    <w:rsid w:val="00734E2B"/>
    <w:rsid w:val="00741BC6"/>
    <w:rsid w:val="007429A1"/>
    <w:rsid w:val="0074448A"/>
    <w:rsid w:val="00747750"/>
    <w:rsid w:val="00750464"/>
    <w:rsid w:val="0075123D"/>
    <w:rsid w:val="00755072"/>
    <w:rsid w:val="007570A8"/>
    <w:rsid w:val="0076320C"/>
    <w:rsid w:val="00764453"/>
    <w:rsid w:val="00765B9C"/>
    <w:rsid w:val="00765F95"/>
    <w:rsid w:val="0076600B"/>
    <w:rsid w:val="007661FC"/>
    <w:rsid w:val="007728A5"/>
    <w:rsid w:val="00782EA4"/>
    <w:rsid w:val="007837D9"/>
    <w:rsid w:val="0078487E"/>
    <w:rsid w:val="00786896"/>
    <w:rsid w:val="00787AE3"/>
    <w:rsid w:val="00790A16"/>
    <w:rsid w:val="00791BBF"/>
    <w:rsid w:val="00793D7A"/>
    <w:rsid w:val="00794498"/>
    <w:rsid w:val="00794ACA"/>
    <w:rsid w:val="00795870"/>
    <w:rsid w:val="00797E84"/>
    <w:rsid w:val="007A10E2"/>
    <w:rsid w:val="007A41F7"/>
    <w:rsid w:val="007A4A64"/>
    <w:rsid w:val="007A4CAD"/>
    <w:rsid w:val="007A670C"/>
    <w:rsid w:val="007A78F8"/>
    <w:rsid w:val="007B42C8"/>
    <w:rsid w:val="007B466A"/>
    <w:rsid w:val="007B57AC"/>
    <w:rsid w:val="007B5B20"/>
    <w:rsid w:val="007B616C"/>
    <w:rsid w:val="007B7CA1"/>
    <w:rsid w:val="007C006B"/>
    <w:rsid w:val="007C02E8"/>
    <w:rsid w:val="007C1880"/>
    <w:rsid w:val="007C3739"/>
    <w:rsid w:val="007C5E9B"/>
    <w:rsid w:val="007C7510"/>
    <w:rsid w:val="007D08CB"/>
    <w:rsid w:val="007D2EE6"/>
    <w:rsid w:val="007D5AEA"/>
    <w:rsid w:val="007D5B33"/>
    <w:rsid w:val="007D615B"/>
    <w:rsid w:val="007D7D27"/>
    <w:rsid w:val="007E10CC"/>
    <w:rsid w:val="007E15D3"/>
    <w:rsid w:val="007E634A"/>
    <w:rsid w:val="007E7353"/>
    <w:rsid w:val="007E7874"/>
    <w:rsid w:val="007F1257"/>
    <w:rsid w:val="007F1580"/>
    <w:rsid w:val="007F1AFA"/>
    <w:rsid w:val="007F429D"/>
    <w:rsid w:val="007F451A"/>
    <w:rsid w:val="007F51CE"/>
    <w:rsid w:val="00800233"/>
    <w:rsid w:val="008011C4"/>
    <w:rsid w:val="0080238B"/>
    <w:rsid w:val="00807DC9"/>
    <w:rsid w:val="0081003B"/>
    <w:rsid w:val="00812100"/>
    <w:rsid w:val="00814FCA"/>
    <w:rsid w:val="008156F3"/>
    <w:rsid w:val="008159B2"/>
    <w:rsid w:val="008164AE"/>
    <w:rsid w:val="008220EE"/>
    <w:rsid w:val="00822591"/>
    <w:rsid w:val="0082409A"/>
    <w:rsid w:val="008259CA"/>
    <w:rsid w:val="00827D0E"/>
    <w:rsid w:val="00830FA7"/>
    <w:rsid w:val="008319AC"/>
    <w:rsid w:val="0083624B"/>
    <w:rsid w:val="00836CD0"/>
    <w:rsid w:val="0084273A"/>
    <w:rsid w:val="00842D10"/>
    <w:rsid w:val="008437EC"/>
    <w:rsid w:val="008443DE"/>
    <w:rsid w:val="00845127"/>
    <w:rsid w:val="00845DFA"/>
    <w:rsid w:val="0084655F"/>
    <w:rsid w:val="008473C1"/>
    <w:rsid w:val="00847BCA"/>
    <w:rsid w:val="0085228C"/>
    <w:rsid w:val="0085251D"/>
    <w:rsid w:val="00854EC7"/>
    <w:rsid w:val="008564A9"/>
    <w:rsid w:val="00856A1C"/>
    <w:rsid w:val="00857935"/>
    <w:rsid w:val="0086448A"/>
    <w:rsid w:val="008701AA"/>
    <w:rsid w:val="0087029D"/>
    <w:rsid w:val="008726E4"/>
    <w:rsid w:val="00873263"/>
    <w:rsid w:val="00874C37"/>
    <w:rsid w:val="00874D70"/>
    <w:rsid w:val="008803C1"/>
    <w:rsid w:val="00883CEB"/>
    <w:rsid w:val="00884719"/>
    <w:rsid w:val="008849CB"/>
    <w:rsid w:val="0088524D"/>
    <w:rsid w:val="00886D9F"/>
    <w:rsid w:val="00887637"/>
    <w:rsid w:val="00890C90"/>
    <w:rsid w:val="00891F91"/>
    <w:rsid w:val="008931B9"/>
    <w:rsid w:val="008953B7"/>
    <w:rsid w:val="00895519"/>
    <w:rsid w:val="008971DD"/>
    <w:rsid w:val="008A1FD8"/>
    <w:rsid w:val="008A2813"/>
    <w:rsid w:val="008A2BCC"/>
    <w:rsid w:val="008A40C2"/>
    <w:rsid w:val="008A4E0D"/>
    <w:rsid w:val="008A4F96"/>
    <w:rsid w:val="008B1688"/>
    <w:rsid w:val="008B18FD"/>
    <w:rsid w:val="008B213B"/>
    <w:rsid w:val="008B37AC"/>
    <w:rsid w:val="008B4672"/>
    <w:rsid w:val="008B50A9"/>
    <w:rsid w:val="008B53C3"/>
    <w:rsid w:val="008B5D18"/>
    <w:rsid w:val="008B71AF"/>
    <w:rsid w:val="008C0515"/>
    <w:rsid w:val="008C06D8"/>
    <w:rsid w:val="008C180D"/>
    <w:rsid w:val="008C22B8"/>
    <w:rsid w:val="008C6359"/>
    <w:rsid w:val="008C7A14"/>
    <w:rsid w:val="008C7B8F"/>
    <w:rsid w:val="008D2550"/>
    <w:rsid w:val="008D2A08"/>
    <w:rsid w:val="008D3886"/>
    <w:rsid w:val="008D4902"/>
    <w:rsid w:val="008D5176"/>
    <w:rsid w:val="008E0FEE"/>
    <w:rsid w:val="008E1381"/>
    <w:rsid w:val="008E1416"/>
    <w:rsid w:val="008E202B"/>
    <w:rsid w:val="008E4187"/>
    <w:rsid w:val="008E44A2"/>
    <w:rsid w:val="008E7C2F"/>
    <w:rsid w:val="008F11F9"/>
    <w:rsid w:val="008F314B"/>
    <w:rsid w:val="008F3FCF"/>
    <w:rsid w:val="008F4214"/>
    <w:rsid w:val="008F71C6"/>
    <w:rsid w:val="00903BDA"/>
    <w:rsid w:val="0090512C"/>
    <w:rsid w:val="00905EAB"/>
    <w:rsid w:val="00906CFC"/>
    <w:rsid w:val="00906ED0"/>
    <w:rsid w:val="0090751A"/>
    <w:rsid w:val="00910106"/>
    <w:rsid w:val="00910C0B"/>
    <w:rsid w:val="009112B9"/>
    <w:rsid w:val="00922C98"/>
    <w:rsid w:val="00922E98"/>
    <w:rsid w:val="00923649"/>
    <w:rsid w:val="00924468"/>
    <w:rsid w:val="00924B2F"/>
    <w:rsid w:val="009260AC"/>
    <w:rsid w:val="00926499"/>
    <w:rsid w:val="00926D16"/>
    <w:rsid w:val="00933C44"/>
    <w:rsid w:val="00937BCB"/>
    <w:rsid w:val="009415CD"/>
    <w:rsid w:val="0094458C"/>
    <w:rsid w:val="00945D96"/>
    <w:rsid w:val="0094703F"/>
    <w:rsid w:val="00950BB8"/>
    <w:rsid w:val="00951E38"/>
    <w:rsid w:val="00956E35"/>
    <w:rsid w:val="00960EC5"/>
    <w:rsid w:val="00963AA1"/>
    <w:rsid w:val="009645C1"/>
    <w:rsid w:val="009648F4"/>
    <w:rsid w:val="009663A5"/>
    <w:rsid w:val="0096791D"/>
    <w:rsid w:val="00967D7B"/>
    <w:rsid w:val="0097289D"/>
    <w:rsid w:val="0097629F"/>
    <w:rsid w:val="0097725A"/>
    <w:rsid w:val="0098071F"/>
    <w:rsid w:val="009807AF"/>
    <w:rsid w:val="00980EA8"/>
    <w:rsid w:val="00981635"/>
    <w:rsid w:val="00981839"/>
    <w:rsid w:val="00986354"/>
    <w:rsid w:val="00987200"/>
    <w:rsid w:val="00990313"/>
    <w:rsid w:val="00993878"/>
    <w:rsid w:val="00993AD0"/>
    <w:rsid w:val="009B2DD4"/>
    <w:rsid w:val="009B6534"/>
    <w:rsid w:val="009B6E5E"/>
    <w:rsid w:val="009B6ED2"/>
    <w:rsid w:val="009B7516"/>
    <w:rsid w:val="009C2F42"/>
    <w:rsid w:val="009C2FB4"/>
    <w:rsid w:val="009C3180"/>
    <w:rsid w:val="009C32B7"/>
    <w:rsid w:val="009C6E33"/>
    <w:rsid w:val="009C6F23"/>
    <w:rsid w:val="009D337D"/>
    <w:rsid w:val="009D3512"/>
    <w:rsid w:val="009D50EF"/>
    <w:rsid w:val="009D6877"/>
    <w:rsid w:val="009E0385"/>
    <w:rsid w:val="009E2370"/>
    <w:rsid w:val="009E7C42"/>
    <w:rsid w:val="009F2F4A"/>
    <w:rsid w:val="009F5834"/>
    <w:rsid w:val="009F60E4"/>
    <w:rsid w:val="00A00C89"/>
    <w:rsid w:val="00A025D4"/>
    <w:rsid w:val="00A035A2"/>
    <w:rsid w:val="00A0578B"/>
    <w:rsid w:val="00A05BF5"/>
    <w:rsid w:val="00A10835"/>
    <w:rsid w:val="00A12457"/>
    <w:rsid w:val="00A1287C"/>
    <w:rsid w:val="00A13636"/>
    <w:rsid w:val="00A143E4"/>
    <w:rsid w:val="00A14594"/>
    <w:rsid w:val="00A14EAB"/>
    <w:rsid w:val="00A1595C"/>
    <w:rsid w:val="00A20437"/>
    <w:rsid w:val="00A304AB"/>
    <w:rsid w:val="00A30C68"/>
    <w:rsid w:val="00A336C3"/>
    <w:rsid w:val="00A35A62"/>
    <w:rsid w:val="00A368AA"/>
    <w:rsid w:val="00A37E73"/>
    <w:rsid w:val="00A40AC8"/>
    <w:rsid w:val="00A40FB0"/>
    <w:rsid w:val="00A42198"/>
    <w:rsid w:val="00A464DD"/>
    <w:rsid w:val="00A47AE3"/>
    <w:rsid w:val="00A50662"/>
    <w:rsid w:val="00A530C8"/>
    <w:rsid w:val="00A53190"/>
    <w:rsid w:val="00A543AC"/>
    <w:rsid w:val="00A556C4"/>
    <w:rsid w:val="00A560DF"/>
    <w:rsid w:val="00A62312"/>
    <w:rsid w:val="00A640C2"/>
    <w:rsid w:val="00A64E9E"/>
    <w:rsid w:val="00A65310"/>
    <w:rsid w:val="00A65760"/>
    <w:rsid w:val="00A6745B"/>
    <w:rsid w:val="00A71724"/>
    <w:rsid w:val="00A72A22"/>
    <w:rsid w:val="00A72DD2"/>
    <w:rsid w:val="00A739F1"/>
    <w:rsid w:val="00A74367"/>
    <w:rsid w:val="00A77BAD"/>
    <w:rsid w:val="00A82D53"/>
    <w:rsid w:val="00A82E7F"/>
    <w:rsid w:val="00A90D2B"/>
    <w:rsid w:val="00A927F0"/>
    <w:rsid w:val="00A9494D"/>
    <w:rsid w:val="00A95BF4"/>
    <w:rsid w:val="00A967A2"/>
    <w:rsid w:val="00A967D0"/>
    <w:rsid w:val="00A97789"/>
    <w:rsid w:val="00AA0FAC"/>
    <w:rsid w:val="00AA27D8"/>
    <w:rsid w:val="00AA7501"/>
    <w:rsid w:val="00AB0E0F"/>
    <w:rsid w:val="00AB1084"/>
    <w:rsid w:val="00AB1255"/>
    <w:rsid w:val="00AB22DB"/>
    <w:rsid w:val="00AB4491"/>
    <w:rsid w:val="00AB591D"/>
    <w:rsid w:val="00AB5E36"/>
    <w:rsid w:val="00AC18A9"/>
    <w:rsid w:val="00AC5238"/>
    <w:rsid w:val="00AC54A3"/>
    <w:rsid w:val="00AC6282"/>
    <w:rsid w:val="00AC6E09"/>
    <w:rsid w:val="00AE0D6D"/>
    <w:rsid w:val="00AE3AD7"/>
    <w:rsid w:val="00AE42C4"/>
    <w:rsid w:val="00AE69A0"/>
    <w:rsid w:val="00AF420E"/>
    <w:rsid w:val="00AF640D"/>
    <w:rsid w:val="00AF6AC8"/>
    <w:rsid w:val="00AF77C7"/>
    <w:rsid w:val="00B00987"/>
    <w:rsid w:val="00B0169B"/>
    <w:rsid w:val="00B04E7C"/>
    <w:rsid w:val="00B063A8"/>
    <w:rsid w:val="00B0788F"/>
    <w:rsid w:val="00B11F80"/>
    <w:rsid w:val="00B121DB"/>
    <w:rsid w:val="00B1561B"/>
    <w:rsid w:val="00B1642B"/>
    <w:rsid w:val="00B20019"/>
    <w:rsid w:val="00B2119B"/>
    <w:rsid w:val="00B22322"/>
    <w:rsid w:val="00B227DE"/>
    <w:rsid w:val="00B26B0C"/>
    <w:rsid w:val="00B301BB"/>
    <w:rsid w:val="00B31679"/>
    <w:rsid w:val="00B3510D"/>
    <w:rsid w:val="00B3664E"/>
    <w:rsid w:val="00B3701B"/>
    <w:rsid w:val="00B372E1"/>
    <w:rsid w:val="00B37C8B"/>
    <w:rsid w:val="00B40B9F"/>
    <w:rsid w:val="00B41EFE"/>
    <w:rsid w:val="00B42516"/>
    <w:rsid w:val="00B442EC"/>
    <w:rsid w:val="00B44549"/>
    <w:rsid w:val="00B44E88"/>
    <w:rsid w:val="00B46928"/>
    <w:rsid w:val="00B47F55"/>
    <w:rsid w:val="00B5009C"/>
    <w:rsid w:val="00B51F97"/>
    <w:rsid w:val="00B52116"/>
    <w:rsid w:val="00B547DA"/>
    <w:rsid w:val="00B55C8D"/>
    <w:rsid w:val="00B56247"/>
    <w:rsid w:val="00B576CB"/>
    <w:rsid w:val="00B62AC9"/>
    <w:rsid w:val="00B65BF7"/>
    <w:rsid w:val="00B71E74"/>
    <w:rsid w:val="00B72CEA"/>
    <w:rsid w:val="00B762AD"/>
    <w:rsid w:val="00B8763C"/>
    <w:rsid w:val="00B90D30"/>
    <w:rsid w:val="00B91CCE"/>
    <w:rsid w:val="00B9244B"/>
    <w:rsid w:val="00B92994"/>
    <w:rsid w:val="00B942A5"/>
    <w:rsid w:val="00B94A9D"/>
    <w:rsid w:val="00B95AD2"/>
    <w:rsid w:val="00B97013"/>
    <w:rsid w:val="00B976E2"/>
    <w:rsid w:val="00BA3599"/>
    <w:rsid w:val="00BA542D"/>
    <w:rsid w:val="00BA7BBE"/>
    <w:rsid w:val="00BB0E14"/>
    <w:rsid w:val="00BB3962"/>
    <w:rsid w:val="00BB3E9D"/>
    <w:rsid w:val="00BB4F85"/>
    <w:rsid w:val="00BB6F22"/>
    <w:rsid w:val="00BB7DA2"/>
    <w:rsid w:val="00BC363D"/>
    <w:rsid w:val="00BC7ABF"/>
    <w:rsid w:val="00BC7F23"/>
    <w:rsid w:val="00BD1762"/>
    <w:rsid w:val="00BD3228"/>
    <w:rsid w:val="00BD4111"/>
    <w:rsid w:val="00BD492F"/>
    <w:rsid w:val="00BD5234"/>
    <w:rsid w:val="00BD6244"/>
    <w:rsid w:val="00BD722C"/>
    <w:rsid w:val="00BD79E6"/>
    <w:rsid w:val="00BE0AB8"/>
    <w:rsid w:val="00BE6AC0"/>
    <w:rsid w:val="00BF6D84"/>
    <w:rsid w:val="00C04DB3"/>
    <w:rsid w:val="00C05912"/>
    <w:rsid w:val="00C11C4F"/>
    <w:rsid w:val="00C12B10"/>
    <w:rsid w:val="00C13EE4"/>
    <w:rsid w:val="00C1486F"/>
    <w:rsid w:val="00C16856"/>
    <w:rsid w:val="00C16EDC"/>
    <w:rsid w:val="00C21745"/>
    <w:rsid w:val="00C23C5B"/>
    <w:rsid w:val="00C2583C"/>
    <w:rsid w:val="00C26777"/>
    <w:rsid w:val="00C31220"/>
    <w:rsid w:val="00C3380B"/>
    <w:rsid w:val="00C340E8"/>
    <w:rsid w:val="00C35278"/>
    <w:rsid w:val="00C36C6E"/>
    <w:rsid w:val="00C36ED5"/>
    <w:rsid w:val="00C36FB2"/>
    <w:rsid w:val="00C370AA"/>
    <w:rsid w:val="00C379FF"/>
    <w:rsid w:val="00C4030F"/>
    <w:rsid w:val="00C42DE8"/>
    <w:rsid w:val="00C436C3"/>
    <w:rsid w:val="00C4402D"/>
    <w:rsid w:val="00C45864"/>
    <w:rsid w:val="00C544E2"/>
    <w:rsid w:val="00C54A4D"/>
    <w:rsid w:val="00C54E99"/>
    <w:rsid w:val="00C55060"/>
    <w:rsid w:val="00C60C76"/>
    <w:rsid w:val="00C6655B"/>
    <w:rsid w:val="00C671A8"/>
    <w:rsid w:val="00C717DC"/>
    <w:rsid w:val="00C736F2"/>
    <w:rsid w:val="00C77ACD"/>
    <w:rsid w:val="00C802C7"/>
    <w:rsid w:val="00C80396"/>
    <w:rsid w:val="00C80EC2"/>
    <w:rsid w:val="00C82856"/>
    <w:rsid w:val="00C83AD4"/>
    <w:rsid w:val="00C8553E"/>
    <w:rsid w:val="00C85781"/>
    <w:rsid w:val="00C85F99"/>
    <w:rsid w:val="00C9018A"/>
    <w:rsid w:val="00C90FA5"/>
    <w:rsid w:val="00C9296D"/>
    <w:rsid w:val="00C94218"/>
    <w:rsid w:val="00C94675"/>
    <w:rsid w:val="00C9532C"/>
    <w:rsid w:val="00C975A0"/>
    <w:rsid w:val="00CA0690"/>
    <w:rsid w:val="00CA0A1A"/>
    <w:rsid w:val="00CA4D5F"/>
    <w:rsid w:val="00CA6D80"/>
    <w:rsid w:val="00CA74E9"/>
    <w:rsid w:val="00CB1B9F"/>
    <w:rsid w:val="00CB6938"/>
    <w:rsid w:val="00CC1902"/>
    <w:rsid w:val="00CC435E"/>
    <w:rsid w:val="00CC4DDD"/>
    <w:rsid w:val="00CC57BC"/>
    <w:rsid w:val="00CC5C27"/>
    <w:rsid w:val="00CD0552"/>
    <w:rsid w:val="00CD1DE9"/>
    <w:rsid w:val="00CD2370"/>
    <w:rsid w:val="00CD2D8A"/>
    <w:rsid w:val="00CD4C25"/>
    <w:rsid w:val="00CD52E7"/>
    <w:rsid w:val="00CD64AE"/>
    <w:rsid w:val="00CE0663"/>
    <w:rsid w:val="00CE137D"/>
    <w:rsid w:val="00CE2C09"/>
    <w:rsid w:val="00CE2F76"/>
    <w:rsid w:val="00CE327A"/>
    <w:rsid w:val="00CE40FD"/>
    <w:rsid w:val="00CE60AF"/>
    <w:rsid w:val="00CE6BE0"/>
    <w:rsid w:val="00CE7C14"/>
    <w:rsid w:val="00CF0B1C"/>
    <w:rsid w:val="00CF186D"/>
    <w:rsid w:val="00CF2519"/>
    <w:rsid w:val="00CF2C51"/>
    <w:rsid w:val="00CF4211"/>
    <w:rsid w:val="00CF4970"/>
    <w:rsid w:val="00CF7031"/>
    <w:rsid w:val="00CF76D0"/>
    <w:rsid w:val="00D00F3C"/>
    <w:rsid w:val="00D01355"/>
    <w:rsid w:val="00D061F4"/>
    <w:rsid w:val="00D10BA7"/>
    <w:rsid w:val="00D13609"/>
    <w:rsid w:val="00D139DE"/>
    <w:rsid w:val="00D16D7E"/>
    <w:rsid w:val="00D172D2"/>
    <w:rsid w:val="00D22C2C"/>
    <w:rsid w:val="00D23067"/>
    <w:rsid w:val="00D240E3"/>
    <w:rsid w:val="00D2556E"/>
    <w:rsid w:val="00D26E9E"/>
    <w:rsid w:val="00D26EF7"/>
    <w:rsid w:val="00D27CE9"/>
    <w:rsid w:val="00D3084B"/>
    <w:rsid w:val="00D3534C"/>
    <w:rsid w:val="00D36B24"/>
    <w:rsid w:val="00D378F0"/>
    <w:rsid w:val="00D43A5F"/>
    <w:rsid w:val="00D444B5"/>
    <w:rsid w:val="00D45D26"/>
    <w:rsid w:val="00D53BEB"/>
    <w:rsid w:val="00D57DCE"/>
    <w:rsid w:val="00D615A9"/>
    <w:rsid w:val="00D6481C"/>
    <w:rsid w:val="00D66967"/>
    <w:rsid w:val="00D72BCD"/>
    <w:rsid w:val="00D91012"/>
    <w:rsid w:val="00D9119D"/>
    <w:rsid w:val="00D94164"/>
    <w:rsid w:val="00D952A9"/>
    <w:rsid w:val="00D954E8"/>
    <w:rsid w:val="00D974A0"/>
    <w:rsid w:val="00D97C5C"/>
    <w:rsid w:val="00DA0033"/>
    <w:rsid w:val="00DA4400"/>
    <w:rsid w:val="00DB09F7"/>
    <w:rsid w:val="00DB0FBA"/>
    <w:rsid w:val="00DB5475"/>
    <w:rsid w:val="00DB7129"/>
    <w:rsid w:val="00DC1755"/>
    <w:rsid w:val="00DC3BD7"/>
    <w:rsid w:val="00DC56C4"/>
    <w:rsid w:val="00DC702C"/>
    <w:rsid w:val="00DD22C7"/>
    <w:rsid w:val="00DD2530"/>
    <w:rsid w:val="00DD465D"/>
    <w:rsid w:val="00DD5941"/>
    <w:rsid w:val="00DD5A48"/>
    <w:rsid w:val="00DE0720"/>
    <w:rsid w:val="00DE1A5B"/>
    <w:rsid w:val="00DE50CE"/>
    <w:rsid w:val="00DE7123"/>
    <w:rsid w:val="00DE7AC7"/>
    <w:rsid w:val="00DF66FF"/>
    <w:rsid w:val="00DF7DB5"/>
    <w:rsid w:val="00E00C9B"/>
    <w:rsid w:val="00E00CB9"/>
    <w:rsid w:val="00E00DF6"/>
    <w:rsid w:val="00E02B2A"/>
    <w:rsid w:val="00E039B4"/>
    <w:rsid w:val="00E070C5"/>
    <w:rsid w:val="00E115E6"/>
    <w:rsid w:val="00E15CE7"/>
    <w:rsid w:val="00E203F5"/>
    <w:rsid w:val="00E2158A"/>
    <w:rsid w:val="00E2284A"/>
    <w:rsid w:val="00E26221"/>
    <w:rsid w:val="00E27E2E"/>
    <w:rsid w:val="00E302CE"/>
    <w:rsid w:val="00E34E76"/>
    <w:rsid w:val="00E353BE"/>
    <w:rsid w:val="00E36B23"/>
    <w:rsid w:val="00E40B94"/>
    <w:rsid w:val="00E41B22"/>
    <w:rsid w:val="00E4373F"/>
    <w:rsid w:val="00E43A0C"/>
    <w:rsid w:val="00E45170"/>
    <w:rsid w:val="00E45E13"/>
    <w:rsid w:val="00E47A6D"/>
    <w:rsid w:val="00E47FF1"/>
    <w:rsid w:val="00E50819"/>
    <w:rsid w:val="00E50E1E"/>
    <w:rsid w:val="00E54B33"/>
    <w:rsid w:val="00E55AF4"/>
    <w:rsid w:val="00E5694D"/>
    <w:rsid w:val="00E6413B"/>
    <w:rsid w:val="00E70272"/>
    <w:rsid w:val="00E74182"/>
    <w:rsid w:val="00E755B1"/>
    <w:rsid w:val="00E76002"/>
    <w:rsid w:val="00E77FD6"/>
    <w:rsid w:val="00E801AF"/>
    <w:rsid w:val="00E8040E"/>
    <w:rsid w:val="00E854CA"/>
    <w:rsid w:val="00E903B5"/>
    <w:rsid w:val="00E9285D"/>
    <w:rsid w:val="00E931C6"/>
    <w:rsid w:val="00E9640E"/>
    <w:rsid w:val="00E96DD5"/>
    <w:rsid w:val="00E97D6E"/>
    <w:rsid w:val="00EA387F"/>
    <w:rsid w:val="00EA5D6D"/>
    <w:rsid w:val="00EA724C"/>
    <w:rsid w:val="00EB180F"/>
    <w:rsid w:val="00EB2FF4"/>
    <w:rsid w:val="00EB3577"/>
    <w:rsid w:val="00EB7968"/>
    <w:rsid w:val="00EC03CF"/>
    <w:rsid w:val="00EC1031"/>
    <w:rsid w:val="00EC299D"/>
    <w:rsid w:val="00EC384C"/>
    <w:rsid w:val="00EC4F16"/>
    <w:rsid w:val="00ED02C1"/>
    <w:rsid w:val="00ED2A91"/>
    <w:rsid w:val="00ED5EE2"/>
    <w:rsid w:val="00ED66EC"/>
    <w:rsid w:val="00ED6ACB"/>
    <w:rsid w:val="00EE2F92"/>
    <w:rsid w:val="00EE490B"/>
    <w:rsid w:val="00EF0665"/>
    <w:rsid w:val="00EF185B"/>
    <w:rsid w:val="00EF2459"/>
    <w:rsid w:val="00EF4877"/>
    <w:rsid w:val="00EF6DEF"/>
    <w:rsid w:val="00EF7BEF"/>
    <w:rsid w:val="00F049C3"/>
    <w:rsid w:val="00F05D96"/>
    <w:rsid w:val="00F10C0E"/>
    <w:rsid w:val="00F1146E"/>
    <w:rsid w:val="00F13AAF"/>
    <w:rsid w:val="00F14570"/>
    <w:rsid w:val="00F15549"/>
    <w:rsid w:val="00F15C9A"/>
    <w:rsid w:val="00F222D9"/>
    <w:rsid w:val="00F2314B"/>
    <w:rsid w:val="00F24011"/>
    <w:rsid w:val="00F25AC7"/>
    <w:rsid w:val="00F30EFE"/>
    <w:rsid w:val="00F356AD"/>
    <w:rsid w:val="00F4179B"/>
    <w:rsid w:val="00F46463"/>
    <w:rsid w:val="00F4761B"/>
    <w:rsid w:val="00F47BEB"/>
    <w:rsid w:val="00F47FF9"/>
    <w:rsid w:val="00F515CB"/>
    <w:rsid w:val="00F5174C"/>
    <w:rsid w:val="00F521E1"/>
    <w:rsid w:val="00F52497"/>
    <w:rsid w:val="00F55211"/>
    <w:rsid w:val="00F5602D"/>
    <w:rsid w:val="00F601CE"/>
    <w:rsid w:val="00F60BEA"/>
    <w:rsid w:val="00F63A35"/>
    <w:rsid w:val="00F649B7"/>
    <w:rsid w:val="00F656F7"/>
    <w:rsid w:val="00F71179"/>
    <w:rsid w:val="00F71473"/>
    <w:rsid w:val="00F72AEB"/>
    <w:rsid w:val="00F7438B"/>
    <w:rsid w:val="00F838B6"/>
    <w:rsid w:val="00F87F3D"/>
    <w:rsid w:val="00F901F9"/>
    <w:rsid w:val="00F913F2"/>
    <w:rsid w:val="00F92858"/>
    <w:rsid w:val="00F92E06"/>
    <w:rsid w:val="00F93451"/>
    <w:rsid w:val="00F93B7F"/>
    <w:rsid w:val="00F942DE"/>
    <w:rsid w:val="00F94C55"/>
    <w:rsid w:val="00F9776C"/>
    <w:rsid w:val="00FA6C90"/>
    <w:rsid w:val="00FA71E9"/>
    <w:rsid w:val="00FB2EEA"/>
    <w:rsid w:val="00FB62DD"/>
    <w:rsid w:val="00FB6F58"/>
    <w:rsid w:val="00FC1356"/>
    <w:rsid w:val="00FC1627"/>
    <w:rsid w:val="00FC1B02"/>
    <w:rsid w:val="00FD050F"/>
    <w:rsid w:val="00FD1972"/>
    <w:rsid w:val="00FD4844"/>
    <w:rsid w:val="00FD606C"/>
    <w:rsid w:val="00FD61C0"/>
    <w:rsid w:val="00FE1D13"/>
    <w:rsid w:val="00FE40BB"/>
    <w:rsid w:val="00FE5B4E"/>
    <w:rsid w:val="00FE5DC0"/>
    <w:rsid w:val="00FE7D2D"/>
    <w:rsid w:val="00FE7D95"/>
    <w:rsid w:val="00FF00CF"/>
    <w:rsid w:val="00FF3EFB"/>
    <w:rsid w:val="00FF7C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A82"/>
  <w15:docId w15:val="{ADF1D2B7-1CBE-4E27-963C-6F4D97D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E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34E76"/>
    <w:pPr>
      <w:keepNext/>
      <w:ind w:left="18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34E76"/>
    <w:pPr>
      <w:keepNext/>
      <w:outlineLvl w:val="2"/>
    </w:pPr>
    <w:rPr>
      <w:b/>
      <w:bCs/>
    </w:rPr>
  </w:style>
  <w:style w:type="paragraph" w:styleId="Nadpis5">
    <w:name w:val="heading 5"/>
    <w:aliases w:val="Článek"/>
    <w:basedOn w:val="Normln"/>
    <w:next w:val="Normln"/>
    <w:link w:val="Nadpis5Char"/>
    <w:qFormat/>
    <w:rsid w:val="00E34E76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A41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aliases w:val="Článek Char"/>
    <w:basedOn w:val="Standardnpsmoodstavce"/>
    <w:link w:val="Nadpis5"/>
    <w:rsid w:val="00E34E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E34E76"/>
    <w:pPr>
      <w:jc w:val="both"/>
    </w:pPr>
    <w:rPr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E34E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34E76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34E7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E34E7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4E76"/>
    <w:pPr>
      <w:tabs>
        <w:tab w:val="left" w:pos="360"/>
      </w:tabs>
      <w:spacing w:line="300" w:lineRule="auto"/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34E7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E34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34E76"/>
    <w:pPr>
      <w:tabs>
        <w:tab w:val="left" w:pos="540"/>
      </w:tabs>
      <w:ind w:left="540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34E7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semiHidden/>
    <w:rsid w:val="00E34E76"/>
  </w:style>
  <w:style w:type="paragraph" w:customStyle="1" w:styleId="xl26">
    <w:name w:val="xl26"/>
    <w:basedOn w:val="Normln"/>
    <w:rsid w:val="00E34E7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Odstavecseseznamem">
    <w:name w:val="List Paragraph"/>
    <w:aliases w:val="Odstavec,Odstavec se seznamem1,Odstavec se seznamem11,List Paragraph"/>
    <w:basedOn w:val="Normln"/>
    <w:link w:val="OdstavecseseznamemChar"/>
    <w:uiPriority w:val="34"/>
    <w:qFormat/>
    <w:rsid w:val="008E418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72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8D"/>
    <w:rPr>
      <w:rFonts w:ascii="Times New Roman" w:eastAsia="Times New Roman" w:hAnsi="Times New Roman"/>
      <w:sz w:val="24"/>
      <w:szCs w:val="24"/>
    </w:rPr>
  </w:style>
  <w:style w:type="paragraph" w:customStyle="1" w:styleId="KUJKdoplnek2">
    <w:name w:val="KUJK_doplnek2"/>
    <w:basedOn w:val="Normln"/>
    <w:next w:val="Normln"/>
    <w:qFormat/>
    <w:rsid w:val="00C42DE8"/>
    <w:pPr>
      <w:numPr>
        <w:ilvl w:val="1"/>
        <w:numId w:val="1"/>
      </w:numPr>
      <w:contextualSpacing/>
    </w:pPr>
    <w:rPr>
      <w:rFonts w:eastAsia="Calibri"/>
      <w:b/>
      <w:szCs w:val="28"/>
      <w:lang w:eastAsia="en-US"/>
    </w:rPr>
  </w:style>
  <w:style w:type="paragraph" w:customStyle="1" w:styleId="KUJKpolozka">
    <w:name w:val="KUJK_polozka"/>
    <w:basedOn w:val="Normln"/>
    <w:next w:val="Normln"/>
    <w:qFormat/>
    <w:rsid w:val="00C42DE8"/>
    <w:pPr>
      <w:numPr>
        <w:numId w:val="1"/>
      </w:numPr>
      <w:contextualSpacing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3D2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URUnormalni">
    <w:name w:val="RURU_normalni"/>
    <w:basedOn w:val="Normln"/>
    <w:link w:val="RURUnormalniChar"/>
    <w:qFormat/>
    <w:rsid w:val="00AC6E09"/>
    <w:pPr>
      <w:jc w:val="both"/>
    </w:pPr>
    <w:rPr>
      <w:rFonts w:ascii="Cambria" w:eastAsia="Calibri" w:hAnsi="Cambria" w:cs="Arial"/>
      <w:sz w:val="20"/>
      <w:szCs w:val="20"/>
      <w:lang w:eastAsia="en-US"/>
    </w:rPr>
  </w:style>
  <w:style w:type="character" w:customStyle="1" w:styleId="RURUnormalniChar">
    <w:name w:val="RURU_normalni Char"/>
    <w:basedOn w:val="Standardnpsmoodstavce"/>
    <w:link w:val="RURUnormalni"/>
    <w:rsid w:val="00AC6E09"/>
    <w:rPr>
      <w:rFonts w:ascii="Cambria" w:hAnsi="Cambria" w:cs="Arial"/>
      <w:lang w:eastAsia="en-US"/>
    </w:rPr>
  </w:style>
  <w:style w:type="paragraph" w:customStyle="1" w:styleId="KUJKnormal">
    <w:name w:val="KUJK_normal"/>
    <w:basedOn w:val="Normln"/>
    <w:link w:val="KUJKnormalChar"/>
    <w:qFormat/>
    <w:rsid w:val="009B6E5E"/>
    <w:pPr>
      <w:contextualSpacing/>
    </w:pPr>
    <w:rPr>
      <w:rFonts w:eastAsia="Calibri"/>
      <w:sz w:val="28"/>
      <w:szCs w:val="28"/>
      <w:lang w:eastAsia="en-US"/>
    </w:rPr>
  </w:style>
  <w:style w:type="paragraph" w:customStyle="1" w:styleId="KUJKmezeraDZ">
    <w:name w:val="KUJK_mezeraDZ"/>
    <w:basedOn w:val="Normln"/>
    <w:next w:val="Normln"/>
    <w:link w:val="KUJKmezeraDZChar"/>
    <w:qFormat/>
    <w:rsid w:val="006E6CFE"/>
    <w:pPr>
      <w:contextualSpacing/>
      <w:jc w:val="both"/>
    </w:pPr>
    <w:rPr>
      <w:rFonts w:ascii="Arial" w:hAnsi="Arial"/>
      <w:sz w:val="12"/>
      <w:szCs w:val="28"/>
      <w:lang w:eastAsia="en-US"/>
    </w:rPr>
  </w:style>
  <w:style w:type="character" w:customStyle="1" w:styleId="KUJKmezeraDZChar">
    <w:name w:val="KUJK_mezeraDZ Char"/>
    <w:link w:val="KUJKmezeraDZ"/>
    <w:locked/>
    <w:rsid w:val="006E6CFE"/>
    <w:rPr>
      <w:rFonts w:ascii="Arial" w:eastAsia="Times New Roman" w:hAnsi="Arial"/>
      <w:sz w:val="12"/>
      <w:szCs w:val="28"/>
      <w:lang w:eastAsia="en-US"/>
    </w:rPr>
  </w:style>
  <w:style w:type="character" w:customStyle="1" w:styleId="KUJKnormalChar">
    <w:name w:val="KUJK_normal Char"/>
    <w:link w:val="KUJKnormal"/>
    <w:locked/>
    <w:rsid w:val="006139E8"/>
    <w:rPr>
      <w:rFonts w:ascii="Times New Roman" w:hAnsi="Times New Roman"/>
      <w:sz w:val="28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AB591D"/>
    <w:pPr>
      <w:jc w:val="both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B5009C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odstavec">
    <w:name w:val="[Základní odstavec]"/>
    <w:basedOn w:val="Normln"/>
    <w:rsid w:val="00C12B10"/>
    <w:pPr>
      <w:autoSpaceDE w:val="0"/>
      <w:autoSpaceDN w:val="0"/>
      <w:adjustRightInd w:val="0"/>
      <w:spacing w:line="288" w:lineRule="auto"/>
    </w:pPr>
    <w:rPr>
      <w:color w:val="000000"/>
    </w:rPr>
  </w:style>
  <w:style w:type="paragraph" w:customStyle="1" w:styleId="KRUTEXTODSTAVCE">
    <w:name w:val="_KRU_TEXT_ODSTAVCE"/>
    <w:basedOn w:val="Normln"/>
    <w:rsid w:val="002F5D69"/>
    <w:pPr>
      <w:spacing w:line="288" w:lineRule="auto"/>
    </w:pPr>
    <w:rPr>
      <w:rFonts w:ascii="Arial" w:hAnsi="Arial" w:cs="Arial"/>
      <w:sz w:val="22"/>
    </w:rPr>
  </w:style>
  <w:style w:type="paragraph" w:customStyle="1" w:styleId="KUJKtucny">
    <w:name w:val="KUJK_tucny"/>
    <w:basedOn w:val="KUJKnormal"/>
    <w:next w:val="KUJKnormal"/>
    <w:qFormat/>
    <w:rsid w:val="00C671A8"/>
    <w:rPr>
      <w:b/>
    </w:rPr>
  </w:style>
  <w:style w:type="character" w:customStyle="1" w:styleId="OdstavecseseznamemChar">
    <w:name w:val="Odstavec se seznamem Char"/>
    <w:aliases w:val="Odstavec Char,Odstavec se seznamem1 Char,Odstavec se seznamem11 Char,List Paragraph Char"/>
    <w:link w:val="Odstavecseseznamem"/>
    <w:uiPriority w:val="34"/>
    <w:locked/>
    <w:rsid w:val="003E0799"/>
    <w:rPr>
      <w:rFonts w:ascii="Times New Roman" w:hAnsi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next w:val="KUJKnormal"/>
    <w:qFormat/>
    <w:rsid w:val="007A4A64"/>
    <w:pPr>
      <w:numPr>
        <w:numId w:val="2"/>
      </w:numPr>
      <w:ind w:left="284" w:hanging="284"/>
      <w:jc w:val="both"/>
    </w:pPr>
    <w:rPr>
      <w:rFonts w:ascii="Arial" w:hAnsi="Arial"/>
      <w:sz w:val="20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7A4A64"/>
    <w:pPr>
      <w:jc w:val="both"/>
    </w:pPr>
    <w:rPr>
      <w:rFonts w:ascii="Arial" w:hAnsi="Arial"/>
      <w:sz w:val="20"/>
    </w:rPr>
  </w:style>
  <w:style w:type="character" w:customStyle="1" w:styleId="KUJKnadpisDZChar">
    <w:name w:val="KUJK_nadpisDZ Char"/>
    <w:link w:val="KUJKnadpisDZ"/>
    <w:rsid w:val="007A4A64"/>
    <w:rPr>
      <w:rFonts w:ascii="Arial" w:hAnsi="Arial"/>
      <w:b/>
      <w:szCs w:val="28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084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B108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2D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2DD"/>
    <w:rPr>
      <w:rFonts w:ascii="Consolas" w:eastAsia="Times New Roman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F63A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63A35"/>
  </w:style>
  <w:style w:type="paragraph" w:styleId="Zkladntext3">
    <w:name w:val="Body Text 3"/>
    <w:basedOn w:val="Normln"/>
    <w:link w:val="Zkladntext3Char"/>
    <w:uiPriority w:val="99"/>
    <w:unhideWhenUsed/>
    <w:rsid w:val="00B211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2119B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95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F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F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222D9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7A4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odsazen21">
    <w:name w:val="Základní text odsazený 21"/>
    <w:basedOn w:val="Normln"/>
    <w:rsid w:val="007A41F7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2">
    <w:name w:val="Základní text 22"/>
    <w:basedOn w:val="Normln"/>
    <w:rsid w:val="007A41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info">
    <w:name w:val="info"/>
    <w:rsid w:val="00A20437"/>
  </w:style>
  <w:style w:type="character" w:customStyle="1" w:styleId="KUJKSkrytytext">
    <w:name w:val="KUJK_Skryty_text"/>
    <w:qFormat/>
    <w:rsid w:val="00E6413B"/>
    <w:rPr>
      <w:rFonts w:ascii="Arial" w:hAnsi="Arial" w:cs="Arial" w:hint="default"/>
      <w:color w:val="C00000"/>
      <w:sz w:val="20"/>
    </w:rPr>
  </w:style>
  <w:style w:type="character" w:customStyle="1" w:styleId="radekformulare4">
    <w:name w:val="radekformulare4"/>
    <w:basedOn w:val="Standardnpsmoodstavce"/>
    <w:rsid w:val="001B656D"/>
    <w:rPr>
      <w:vanish w:val="0"/>
      <w:webHidden w:val="0"/>
      <w:shd w:val="clear" w:color="auto" w:fill="F4F6FA"/>
      <w:specVanish w:val="0"/>
    </w:rPr>
  </w:style>
  <w:style w:type="paragraph" w:customStyle="1" w:styleId="Zkladntextodsazen22">
    <w:name w:val="Základní text odsazený 22"/>
    <w:basedOn w:val="Normln"/>
    <w:rsid w:val="00273CAB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3">
    <w:name w:val="Základní text 23"/>
    <w:basedOn w:val="Normln"/>
    <w:rsid w:val="00273CA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iln">
    <w:name w:val="Strong"/>
    <w:basedOn w:val="Standardnpsmoodstavce"/>
    <w:uiPriority w:val="22"/>
    <w:qFormat/>
    <w:rsid w:val="00963AA1"/>
    <w:rPr>
      <w:b/>
      <w:bCs/>
    </w:rPr>
  </w:style>
  <w:style w:type="paragraph" w:customStyle="1" w:styleId="Zkladntextodsazen23">
    <w:name w:val="Základní text odsazený 23"/>
    <w:basedOn w:val="Normln"/>
    <w:rsid w:val="00EF0665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4">
    <w:name w:val="Základní text 24"/>
    <w:basedOn w:val="Normln"/>
    <w:rsid w:val="00EF066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CEB1-20CE-4E38-9065-81768AA8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2651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bodlakova</dc:creator>
  <cp:lastModifiedBy>Bodláková Miroslava</cp:lastModifiedBy>
  <cp:revision>2</cp:revision>
  <cp:lastPrinted>2019-10-23T08:52:00Z</cp:lastPrinted>
  <dcterms:created xsi:type="dcterms:W3CDTF">2019-10-24T04:49:00Z</dcterms:created>
  <dcterms:modified xsi:type="dcterms:W3CDTF">2019-10-24T04:49:00Z</dcterms:modified>
</cp:coreProperties>
</file>