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656A6" w14:textId="77777777" w:rsidR="00872787" w:rsidRDefault="00872787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 w:cs="Arial"/>
          <w:color w:val="000000"/>
        </w:rPr>
      </w:pPr>
    </w:p>
    <w:p w14:paraId="31F726C0" w14:textId="77777777" w:rsidR="00872787" w:rsidRDefault="00EF143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Tisková zpráva</w:t>
      </w:r>
    </w:p>
    <w:p w14:paraId="719664BF" w14:textId="77777777" w:rsidR="00872787" w:rsidRDefault="0087278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31A3DACA" w14:textId="77777777" w:rsidR="00872787" w:rsidRDefault="00EF143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Vítězi krajského kola Logické olympiády </w:t>
      </w:r>
    </w:p>
    <w:p w14:paraId="760D4455" w14:textId="77777777" w:rsidR="00872787" w:rsidRDefault="00EF143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se stali </w:t>
      </w:r>
      <w:r>
        <w:rPr>
          <w:rFonts w:ascii="Arial" w:eastAsia="Arial" w:hAnsi="Arial" w:cs="Arial"/>
          <w:b/>
          <w:sz w:val="28"/>
          <w:szCs w:val="28"/>
        </w:rPr>
        <w:t>Pavel Němec, Jan Souček a Vojtěch Pils</w:t>
      </w:r>
    </w:p>
    <w:p w14:paraId="76035F9F" w14:textId="77777777" w:rsidR="00872787" w:rsidRDefault="0087278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A784295" w14:textId="77777777" w:rsidR="00872787" w:rsidRDefault="00EF1436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 páte</w:t>
      </w:r>
      <w:r>
        <w:rPr>
          <w:rFonts w:ascii="Arial" w:eastAsia="Arial" w:hAnsi="Arial" w:cs="Arial"/>
          <w:b/>
          <w:sz w:val="24"/>
          <w:szCs w:val="24"/>
        </w:rPr>
        <w:t>k 6. 11. 2020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se celkem 180 semifinalistů utkalo v krajském kole Logické olympiády 2020. </w:t>
      </w:r>
    </w:p>
    <w:p w14:paraId="729F36A7" w14:textId="77777777" w:rsidR="00872787" w:rsidRDefault="00EF1436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Říká se, že třináctka nepatří mezi šťastná čísla a u letošního třináctého ročníku Logické olympiády se to zčásti potvrzuje. Tento ročník je dosti odlišný od předchozích, organizátoři se totiž museli, vzhledem ke </w:t>
      </w:r>
      <w:proofErr w:type="spellStart"/>
      <w:r>
        <w:rPr>
          <w:rFonts w:ascii="Arial" w:eastAsia="Arial" w:hAnsi="Arial" w:cs="Arial"/>
          <w:sz w:val="24"/>
          <w:szCs w:val="24"/>
        </w:rPr>
        <w:t>koronaviru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platným opatřením, rozhodnout pro změnu schématu soutěže. Nejlepší soutěžící, kteří postoupili do krajského kola, si proto museli změřit své síly nově on-line formou.</w:t>
      </w:r>
    </w:p>
    <w:p w14:paraId="61008D7E" w14:textId="77777777" w:rsidR="00872787" w:rsidRDefault="00EF1436">
      <w:pPr>
        <w:spacing w:before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 kategorii A (3. – 5. třída základních škol) se vítězem stal Pavel Němec, ZŠ Boženy Němcové 213, Dačice.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První místo mezi žáky druhého stupně základních škol v kategorii B si vybojoval </w:t>
      </w:r>
      <w:r>
        <w:rPr>
          <w:rFonts w:ascii="Arial" w:eastAsia="Arial" w:hAnsi="Arial" w:cs="Arial"/>
          <w:sz w:val="24"/>
          <w:szCs w:val="24"/>
        </w:rPr>
        <w:t xml:space="preserve">Jan Souček, Gymnázium Jírovcova 8, České Budějovice.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</w:t>
      </w:r>
      <w:r>
        <w:rPr>
          <w:rFonts w:ascii="Arial" w:eastAsia="Arial" w:hAnsi="Arial" w:cs="Arial"/>
          <w:sz w:val="24"/>
          <w:szCs w:val="24"/>
        </w:rPr>
        <w:t xml:space="preserve">mezi studenty středních škol zvítězil Vojtěch Pils, Gymnázium, Chvalšinská 112, Český Krumlov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v kategorii C. </w:t>
      </w:r>
    </w:p>
    <w:p w14:paraId="6D40F91B" w14:textId="77777777" w:rsidR="00872787" w:rsidRDefault="00EF1436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 soutěže, kterou organizuje Mensa ČR, se letos celkem zaregistrovalo 63 770 soutěžících ze 3 143 škol v celé ČR, z čehož z </w:t>
      </w:r>
      <w:r>
        <w:rPr>
          <w:rFonts w:ascii="Arial" w:eastAsia="Arial" w:hAnsi="Arial" w:cs="Arial"/>
          <w:sz w:val="24"/>
          <w:szCs w:val="24"/>
        </w:rPr>
        <w:t>Jihočeského kraj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kraje bylo </w:t>
      </w:r>
      <w:r>
        <w:rPr>
          <w:rFonts w:ascii="Arial" w:eastAsia="Arial" w:hAnsi="Arial" w:cs="Arial"/>
          <w:sz w:val="24"/>
          <w:szCs w:val="24"/>
        </w:rPr>
        <w:t>3 136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soutěžících. Během on-line základního i krajského kola děti řešily různé typy logických úloh – např. řady, přesmyčky, matice, sudoku, počítání času nebo věku, vztahy mezi čísly, grafické řady či matice atd.</w:t>
      </w:r>
    </w:p>
    <w:p w14:paraId="70A174F2" w14:textId="77777777" w:rsidR="00872787" w:rsidRDefault="00EF1436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Vzhledem k situaci a platným omezením bylo finále 13. ročníku Logické olympiády původně plánované v Míčovně Pražského hradu dne 30. 11. 2020 bohužel zrušeno. Organizátoři uvažují o jiné formě a jiném čase soutěže.</w:t>
      </w:r>
    </w:p>
    <w:p w14:paraId="7D1056BB" w14:textId="77777777" w:rsidR="00872787" w:rsidRDefault="00EF1436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sz w:val="24"/>
          <w:szCs w:val="24"/>
        </w:rPr>
      </w:pPr>
      <w:bookmarkStart w:id="0" w:name="_30j0zll" w:colFirst="0" w:colLast="0"/>
      <w:bookmarkEnd w:id="0"/>
      <w:r>
        <w:rPr>
          <w:rFonts w:ascii="Arial" w:eastAsia="Arial" w:hAnsi="Arial" w:cs="Arial"/>
          <w:color w:val="000000"/>
          <w:sz w:val="24"/>
          <w:szCs w:val="24"/>
        </w:rPr>
        <w:t>Soutěž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je podpořena Nadací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Kellner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Family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Foundation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školou Open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Gate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, MŠMT a </w:t>
      </w:r>
      <w:r>
        <w:rPr>
          <w:rFonts w:ascii="Arial" w:eastAsia="Arial" w:hAnsi="Arial" w:cs="Arial"/>
          <w:sz w:val="24"/>
          <w:szCs w:val="24"/>
        </w:rPr>
        <w:t>finančně přispěl 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Jihočeský kraj. Soutěž také podpořila Nadace Jihočeské naděje. </w:t>
      </w:r>
    </w:p>
    <w:p w14:paraId="76DC36A5" w14:textId="77777777" w:rsidR="00872787" w:rsidRDefault="00872787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sz w:val="24"/>
          <w:szCs w:val="24"/>
        </w:rPr>
      </w:pPr>
      <w:bookmarkStart w:id="1" w:name="_m555589sz1xu" w:colFirst="0" w:colLast="0"/>
      <w:bookmarkEnd w:id="1"/>
    </w:p>
    <w:p w14:paraId="79295BBD" w14:textId="77777777" w:rsidR="00872787" w:rsidRDefault="00EF143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Kontakt: </w:t>
      </w:r>
    </w:p>
    <w:p w14:paraId="42B14EFB" w14:textId="77777777" w:rsidR="00872787" w:rsidRDefault="00EF143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Lucie Malechová</w:t>
      </w:r>
    </w:p>
    <w:p w14:paraId="272FCDA0" w14:textId="77777777" w:rsidR="00872787" w:rsidRDefault="00EF143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krajská koordinátorka Logické olympiády</w:t>
      </w:r>
    </w:p>
    <w:p w14:paraId="6FF02FD0" w14:textId="77777777" w:rsidR="00872787" w:rsidRDefault="00EF1436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lucie.malechova@mensa.cz</w:t>
      </w:r>
    </w:p>
    <w:p w14:paraId="6C6743B5" w14:textId="77777777" w:rsidR="00872787" w:rsidRDefault="0087278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Arial" w:hAnsi="Arial" w:cs="Arial"/>
          <w:color w:val="000000"/>
        </w:rPr>
      </w:pPr>
    </w:p>
    <w:sectPr w:rsidR="00872787">
      <w:headerReference w:type="default" r:id="rId6"/>
      <w:footerReference w:type="default" r:id="rId7"/>
      <w:pgSz w:w="11901" w:h="16817"/>
      <w:pgMar w:top="1134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0BDEB" w14:textId="77777777" w:rsidR="00C84011" w:rsidRDefault="00C84011">
      <w:r>
        <w:separator/>
      </w:r>
    </w:p>
  </w:endnote>
  <w:endnote w:type="continuationSeparator" w:id="0">
    <w:p w14:paraId="16187516" w14:textId="77777777" w:rsidR="00C84011" w:rsidRDefault="00C8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55E5C" w14:textId="77777777" w:rsidR="00872787" w:rsidRDefault="00EF1436">
    <w:pPr>
      <w:pBdr>
        <w:top w:val="nil"/>
        <w:left w:val="nil"/>
        <w:bottom w:val="nil"/>
        <w:right w:val="nil"/>
        <w:between w:val="nil"/>
      </w:pBdr>
      <w:spacing w:before="120" w:after="1032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  <w:color w:val="000000"/>
        <w:lang w:val="en-US"/>
      </w:rPr>
      <w:drawing>
        <wp:inline distT="0" distB="0" distL="114300" distR="114300" wp14:anchorId="27BB31B0" wp14:editId="536DF086">
          <wp:extent cx="6109335" cy="312420"/>
          <wp:effectExtent l="0" t="0" r="0" b="0"/>
          <wp:docPr id="2" name="image1.png" descr="Macintosh HD:Users:mensa:Desktop:patick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acintosh HD:Users:mensa:Desktop:patick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9335" cy="312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F00DA" w14:textId="77777777" w:rsidR="00C84011" w:rsidRDefault="00C84011">
      <w:r>
        <w:separator/>
      </w:r>
    </w:p>
  </w:footnote>
  <w:footnote w:type="continuationSeparator" w:id="0">
    <w:p w14:paraId="34C16409" w14:textId="77777777" w:rsidR="00C84011" w:rsidRDefault="00C84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E04B2" w14:textId="77777777" w:rsidR="00872787" w:rsidRDefault="00EF1436">
    <w:pPr>
      <w:pBdr>
        <w:top w:val="nil"/>
        <w:left w:val="nil"/>
        <w:bottom w:val="nil"/>
        <w:right w:val="nil"/>
        <w:between w:val="nil"/>
      </w:pBdr>
      <w:spacing w:before="709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noProof/>
        <w:color w:val="000000"/>
        <w:lang w:val="en-US"/>
      </w:rPr>
      <w:drawing>
        <wp:inline distT="0" distB="0" distL="114300" distR="114300" wp14:anchorId="3BDB2EBA" wp14:editId="629C782D">
          <wp:extent cx="6125845" cy="1018540"/>
          <wp:effectExtent l="0" t="0" r="0" b="0"/>
          <wp:docPr id="1" name="image2.png" descr="Macintosh HD:Users:mensa:Desktop:hlavick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Macintosh HD:Users:mensa:Desktop:hlavick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5845" cy="1018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787"/>
    <w:rsid w:val="00872787"/>
    <w:rsid w:val="00BB40A5"/>
    <w:rsid w:val="00C84011"/>
    <w:rsid w:val="00E11B17"/>
    <w:rsid w:val="00EF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F099"/>
  <w15:docId w15:val="{B46FA1F9-DD33-403D-82CA-BFE0E489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Malechova Lucie (GS/OSP21-EMEA3)</dc:creator>
  <cp:lastModifiedBy>Brožková Hana</cp:lastModifiedBy>
  <cp:revision>2</cp:revision>
  <dcterms:created xsi:type="dcterms:W3CDTF">2020-11-12T12:03:00Z</dcterms:created>
  <dcterms:modified xsi:type="dcterms:W3CDTF">2020-11-12T12:03:00Z</dcterms:modified>
</cp:coreProperties>
</file>