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A2FCB" w14:paraId="712D5C84" w14:textId="77777777" w:rsidTr="001565AE">
        <w:trPr>
          <w:trHeight w:hRule="exact" w:val="397"/>
        </w:trPr>
        <w:tc>
          <w:tcPr>
            <w:tcW w:w="2376" w:type="dxa"/>
            <w:hideMark/>
          </w:tcPr>
          <w:p w14:paraId="55F69622" w14:textId="77777777" w:rsidR="00FA2FCB" w:rsidRDefault="00FA2FC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EA6D44" w14:textId="77777777" w:rsidR="00FA2FCB" w:rsidRDefault="00FA2FCB" w:rsidP="00970720">
            <w:pPr>
              <w:pStyle w:val="KUJKnormal"/>
            </w:pPr>
            <w:r>
              <w:t>23. 4. 2026</w:t>
            </w:r>
          </w:p>
        </w:tc>
        <w:tc>
          <w:tcPr>
            <w:tcW w:w="2126" w:type="dxa"/>
            <w:hideMark/>
          </w:tcPr>
          <w:p w14:paraId="0F6EBE85" w14:textId="77777777" w:rsidR="00FA2FCB" w:rsidRDefault="00FA2FCB" w:rsidP="00970720">
            <w:pPr>
              <w:pStyle w:val="KUJKtucny"/>
            </w:pPr>
            <w:r>
              <w:t xml:space="preserve">Bod programu: </w:t>
            </w:r>
            <w:r w:rsidRPr="00BC0A24"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268FAEB0" w14:textId="77777777" w:rsidR="00FA2FCB" w:rsidRDefault="00FA2FCB" w:rsidP="00970720">
            <w:pPr>
              <w:pStyle w:val="KUJKnormal"/>
            </w:pPr>
          </w:p>
        </w:tc>
      </w:tr>
      <w:tr w:rsidR="00FA2FCB" w14:paraId="30CF3E53" w14:textId="77777777" w:rsidTr="001565AE">
        <w:trPr>
          <w:cantSplit/>
          <w:trHeight w:hRule="exact" w:val="397"/>
        </w:trPr>
        <w:tc>
          <w:tcPr>
            <w:tcW w:w="2376" w:type="dxa"/>
            <w:hideMark/>
          </w:tcPr>
          <w:p w14:paraId="74433833" w14:textId="77777777" w:rsidR="00FA2FCB" w:rsidRDefault="00FA2FC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CFED4B" w14:textId="77777777" w:rsidR="00FA2FCB" w:rsidRDefault="00FA2FCB" w:rsidP="00970720">
            <w:pPr>
              <w:pStyle w:val="KUJKnormal"/>
            </w:pPr>
            <w:r>
              <w:t>66/ZK/26</w:t>
            </w:r>
          </w:p>
        </w:tc>
      </w:tr>
      <w:tr w:rsidR="00FA2FCB" w14:paraId="35554999" w14:textId="77777777" w:rsidTr="001565AE">
        <w:trPr>
          <w:trHeight w:val="397"/>
        </w:trPr>
        <w:tc>
          <w:tcPr>
            <w:tcW w:w="2376" w:type="dxa"/>
          </w:tcPr>
          <w:p w14:paraId="1996B518" w14:textId="77777777" w:rsidR="00FA2FCB" w:rsidRDefault="00FA2FCB" w:rsidP="00970720"/>
          <w:p w14:paraId="45AE2360" w14:textId="77777777" w:rsidR="00FA2FCB" w:rsidRDefault="00FA2FC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8FE28E" w14:textId="77777777" w:rsidR="00FA2FCB" w:rsidRDefault="00FA2FCB" w:rsidP="00970720"/>
          <w:p w14:paraId="5EF342C4" w14:textId="77777777" w:rsidR="00FA2FCB" w:rsidRDefault="00FA2FC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23F537BE" w14:textId="77777777" w:rsidR="00FA2FCB" w:rsidRPr="00517798" w:rsidRDefault="00FA2FCB" w:rsidP="001565AE">
      <w:pPr>
        <w:pStyle w:val="KUJKnormal"/>
        <w:rPr>
          <w:b/>
          <w:bCs/>
        </w:rPr>
      </w:pPr>
      <w:r>
        <w:rPr>
          <w:b/>
          <w:bCs/>
        </w:rPr>
        <w:pict w14:anchorId="15A0D420">
          <v:rect id="_x0000_i1029" style="width:453.6pt;height:1.5pt" o:hralign="center" o:hrstd="t" o:hrnoshade="t" o:hr="t" fillcolor="black" stroked="f"/>
        </w:pict>
      </w:r>
    </w:p>
    <w:p w14:paraId="1168409A" w14:textId="77777777" w:rsidR="00FA2FCB" w:rsidRDefault="00FA2FCB" w:rsidP="001565A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A2FCB" w14:paraId="1ABAE2D0" w14:textId="77777777" w:rsidTr="002559B8">
        <w:trPr>
          <w:trHeight w:val="397"/>
        </w:trPr>
        <w:tc>
          <w:tcPr>
            <w:tcW w:w="2350" w:type="dxa"/>
            <w:hideMark/>
          </w:tcPr>
          <w:p w14:paraId="67831FD8" w14:textId="77777777" w:rsidR="00FA2FCB" w:rsidRDefault="00FA2FC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69A1BF" w14:textId="77777777" w:rsidR="00FA2FCB" w:rsidRDefault="00FA2FCB" w:rsidP="002559B8">
            <w:pPr>
              <w:pStyle w:val="KUJKnormal"/>
            </w:pPr>
            <w:r>
              <w:t>MUDr. Martin Kuba</w:t>
            </w:r>
          </w:p>
          <w:p w14:paraId="6B6EF506" w14:textId="77777777" w:rsidR="00FA2FCB" w:rsidRDefault="00FA2FCB" w:rsidP="002559B8"/>
        </w:tc>
      </w:tr>
      <w:tr w:rsidR="00FA2FCB" w14:paraId="6588F29A" w14:textId="77777777" w:rsidTr="002559B8">
        <w:trPr>
          <w:trHeight w:val="397"/>
        </w:trPr>
        <w:tc>
          <w:tcPr>
            <w:tcW w:w="2350" w:type="dxa"/>
          </w:tcPr>
          <w:p w14:paraId="0E9C1451" w14:textId="77777777" w:rsidR="00FA2FCB" w:rsidRDefault="00FA2FCB" w:rsidP="002559B8">
            <w:pPr>
              <w:pStyle w:val="KUJKtucny"/>
            </w:pPr>
            <w:r>
              <w:t>Zpracoval:</w:t>
            </w:r>
          </w:p>
          <w:p w14:paraId="14C4173C" w14:textId="77777777" w:rsidR="00FA2FCB" w:rsidRDefault="00FA2FCB" w:rsidP="002559B8"/>
        </w:tc>
        <w:tc>
          <w:tcPr>
            <w:tcW w:w="6862" w:type="dxa"/>
            <w:hideMark/>
          </w:tcPr>
          <w:p w14:paraId="41BC07ED" w14:textId="77777777" w:rsidR="00FA2FCB" w:rsidRDefault="00FA2FCB" w:rsidP="002559B8">
            <w:pPr>
              <w:pStyle w:val="KUJKnormal"/>
            </w:pPr>
            <w:r>
              <w:t>KHEJ</w:t>
            </w:r>
          </w:p>
        </w:tc>
      </w:tr>
      <w:tr w:rsidR="00FA2FCB" w14:paraId="2F19B272" w14:textId="77777777" w:rsidTr="002559B8">
        <w:trPr>
          <w:trHeight w:val="397"/>
        </w:trPr>
        <w:tc>
          <w:tcPr>
            <w:tcW w:w="2350" w:type="dxa"/>
          </w:tcPr>
          <w:p w14:paraId="51CFE02D" w14:textId="77777777" w:rsidR="00FA2FCB" w:rsidRPr="00E4135E" w:rsidRDefault="00FA2FCB" w:rsidP="00E4135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</w:tc>
        <w:tc>
          <w:tcPr>
            <w:tcW w:w="6862" w:type="dxa"/>
            <w:hideMark/>
          </w:tcPr>
          <w:p w14:paraId="2ED7FD35" w14:textId="77777777" w:rsidR="00FA2FCB" w:rsidRDefault="00FA2FCB" w:rsidP="002559B8">
            <w:pPr>
              <w:pStyle w:val="KUJKnormal"/>
            </w:pPr>
            <w:r>
              <w:t>Mgr. Petr Podhola</w:t>
            </w:r>
          </w:p>
        </w:tc>
      </w:tr>
    </w:tbl>
    <w:p w14:paraId="07DF913D" w14:textId="77777777" w:rsidR="00FA2FCB" w:rsidRDefault="00FA2FCB" w:rsidP="001565AE">
      <w:pPr>
        <w:pStyle w:val="KUJKnormal"/>
      </w:pPr>
    </w:p>
    <w:p w14:paraId="26D39220" w14:textId="77777777" w:rsidR="00FA2FCB" w:rsidRPr="0052161F" w:rsidRDefault="00FA2FCB" w:rsidP="001565AE">
      <w:pPr>
        <w:pStyle w:val="KUJKtucny"/>
      </w:pPr>
      <w:r w:rsidRPr="0052161F">
        <w:t>NÁVRH USNESENÍ</w:t>
      </w:r>
    </w:p>
    <w:p w14:paraId="1D999B9C" w14:textId="77777777" w:rsidR="00FA2FCB" w:rsidRDefault="00FA2FCB" w:rsidP="001565A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8F37C2D" w14:textId="77777777" w:rsidR="00FA2FCB" w:rsidRPr="00841DFC" w:rsidRDefault="00FA2FCB" w:rsidP="001565AE">
      <w:pPr>
        <w:pStyle w:val="KUJKPolozka"/>
        <w:spacing w:line="240" w:lineRule="auto"/>
      </w:pPr>
      <w:r w:rsidRPr="00841DFC">
        <w:t>Zastupitelstvo Jihočeského kraje</w:t>
      </w:r>
    </w:p>
    <w:p w14:paraId="1FEF8F49" w14:textId="77777777" w:rsidR="00FA2FCB" w:rsidRDefault="00FA2FCB" w:rsidP="00530AA7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44589B31" w14:textId="77777777" w:rsidR="00FA2FCB" w:rsidRDefault="00FA2FCB" w:rsidP="001565AE">
      <w:pPr>
        <w:pStyle w:val="KUJKnormal"/>
      </w:pPr>
      <w:r>
        <w:t>informaci o jednání Rady Asociace krajů ČR.</w:t>
      </w:r>
    </w:p>
    <w:p w14:paraId="16467F12" w14:textId="77777777" w:rsidR="00FA2FCB" w:rsidRDefault="00FA2FCB" w:rsidP="00A70E54">
      <w:pPr>
        <w:pStyle w:val="KUJKmezeraDZ"/>
      </w:pPr>
      <w:bookmarkStart w:id="1" w:name="US_DuvodZprava"/>
      <w:bookmarkEnd w:id="1"/>
    </w:p>
    <w:p w14:paraId="298587F8" w14:textId="77777777" w:rsidR="00FA2FCB" w:rsidRDefault="00FA2FCB" w:rsidP="00A70E54">
      <w:pPr>
        <w:pStyle w:val="KUJKnadpisDZ"/>
      </w:pPr>
    </w:p>
    <w:p w14:paraId="02BDF1F1" w14:textId="77777777" w:rsidR="00FA2FCB" w:rsidRDefault="00FA2FCB" w:rsidP="00A70E54">
      <w:pPr>
        <w:pStyle w:val="KUJKnadpisDZ"/>
      </w:pPr>
      <w:r>
        <w:t>DŮVODOVÁ ZPRÁVA</w:t>
      </w:r>
    </w:p>
    <w:p w14:paraId="4BF74A8B" w14:textId="77777777" w:rsidR="00FA2FCB" w:rsidRPr="00FD3C4F" w:rsidRDefault="00FA2FCB" w:rsidP="00FD3C4F">
      <w:pPr>
        <w:pStyle w:val="KUJKnormal"/>
      </w:pPr>
    </w:p>
    <w:p w14:paraId="68F3A5D7" w14:textId="77777777" w:rsidR="00FA2FCB" w:rsidRPr="00D86055" w:rsidRDefault="00FA2FCB" w:rsidP="00D86055">
      <w:pPr>
        <w:pStyle w:val="KUJKnormal"/>
      </w:pPr>
      <w:r w:rsidRPr="00D86055">
        <w:t>Poslední zpráva o činnosti Rady Asociace krajů ČR byla předložena na zastupitelstvu 19. 2. 2026 a zahrnovala jednání do února 2026.</w:t>
      </w:r>
    </w:p>
    <w:p w14:paraId="662E16CC" w14:textId="77777777" w:rsidR="00FA2FCB" w:rsidRPr="00D86055" w:rsidRDefault="00FA2FCB" w:rsidP="00D86055">
      <w:pPr>
        <w:pStyle w:val="KUJKnormal"/>
      </w:pPr>
    </w:p>
    <w:p w14:paraId="112D8D51" w14:textId="77777777" w:rsidR="00FA2FCB" w:rsidRPr="00D86055" w:rsidRDefault="00FA2FCB" w:rsidP="00D86055">
      <w:pPr>
        <w:pStyle w:val="KUJKnormal"/>
      </w:pPr>
      <w:r w:rsidRPr="00D86055">
        <w:t xml:space="preserve">Dne 16. 3. 2026 proběhlo na Úřadu vlády ČR pracovní setkání Rady AK se členy vlády, které </w:t>
      </w:r>
      <w:r>
        <w:t xml:space="preserve">se </w:t>
      </w:r>
      <w:r w:rsidRPr="00D86055">
        <w:t xml:space="preserve">zabývalo několika hlavními tématy: </w:t>
      </w:r>
    </w:p>
    <w:p w14:paraId="1B9323E9" w14:textId="77777777" w:rsidR="00FA2FCB" w:rsidRPr="00D86055" w:rsidRDefault="00FA2FCB" w:rsidP="00D86055">
      <w:pPr>
        <w:pStyle w:val="KUJKnormal"/>
      </w:pPr>
    </w:p>
    <w:p w14:paraId="76D5600F" w14:textId="77777777" w:rsidR="00FA2FCB" w:rsidRPr="00D86055" w:rsidRDefault="00FA2FCB" w:rsidP="00D86055">
      <w:pPr>
        <w:pStyle w:val="KUJKnormal"/>
      </w:pPr>
      <w:r w:rsidRPr="00D86055">
        <w:t xml:space="preserve">1/ Úprava rozpočtového určení daní - Ministerstvo financí ČR (obdobná debata jako v minulosti bez konkrétních závěrů). </w:t>
      </w:r>
    </w:p>
    <w:p w14:paraId="72D3050D" w14:textId="77777777" w:rsidR="00FA2FCB" w:rsidRPr="00D86055" w:rsidRDefault="00FA2FCB" w:rsidP="00D86055">
      <w:pPr>
        <w:pStyle w:val="KUJKnormal"/>
      </w:pPr>
    </w:p>
    <w:p w14:paraId="2475A941" w14:textId="77777777" w:rsidR="00FA2FCB" w:rsidRPr="00D86055" w:rsidRDefault="00FA2FCB" w:rsidP="00D86055">
      <w:pPr>
        <w:pStyle w:val="KUJKnormal"/>
      </w:pPr>
      <w:r w:rsidRPr="00D86055">
        <w:t>2/ Doprava – v této oblasti kraje čekají na příspěvek ze SFDI na financování oprav silnic II. a III. tříd; o konkrétní výši alokace by mělo být rozhodnuto v červnu, po dokončení zadávacích řízení na klíčové projekty Ministerstva dopravy ČR.</w:t>
      </w:r>
    </w:p>
    <w:p w14:paraId="50EADAE2" w14:textId="77777777" w:rsidR="00FA2FCB" w:rsidRPr="00D86055" w:rsidRDefault="00FA2FCB" w:rsidP="00D86055">
      <w:pPr>
        <w:pStyle w:val="KUJKnormal"/>
      </w:pPr>
      <w:r w:rsidRPr="00D86055">
        <w:t>Jednání se dále zabývalo dopady připravované novely zákona o DPH v oblasti veřejné dopravy. Zavedení základní sazby DPH ve výši 21 % u příjmů z veřejné dopravy by od r. 2028 podle odhadů znamenalo pro kraje dodatečné výdaje přesahující 11 mld. Kč.</w:t>
      </w:r>
    </w:p>
    <w:p w14:paraId="5CDBF9C0" w14:textId="77777777" w:rsidR="00FA2FCB" w:rsidRPr="00D86055" w:rsidRDefault="00FA2FCB" w:rsidP="00D86055">
      <w:pPr>
        <w:pStyle w:val="KUJKnormal"/>
      </w:pPr>
    </w:p>
    <w:p w14:paraId="7E0918EE" w14:textId="77777777" w:rsidR="00FA2FCB" w:rsidRPr="00D86055" w:rsidRDefault="00FA2FCB" w:rsidP="00D86055">
      <w:pPr>
        <w:pStyle w:val="KUJKnormal"/>
      </w:pPr>
      <w:r w:rsidRPr="00D86055">
        <w:t>3/ Sociální služby – pro r. 2026 chybí krajům na provoz sociálních služeb cca 2 mld. Kč, MPSV přislíbilo hledat úspory a další zdroje financování, které by výpadek snížily.</w:t>
      </w:r>
    </w:p>
    <w:p w14:paraId="3E0E6F07" w14:textId="77777777" w:rsidR="00FA2FCB" w:rsidRPr="00D86055" w:rsidRDefault="00FA2FCB" w:rsidP="00D86055">
      <w:pPr>
        <w:pStyle w:val="KUJKnormal"/>
      </w:pPr>
    </w:p>
    <w:p w14:paraId="4AC63017" w14:textId="77777777" w:rsidR="00FA2FCB" w:rsidRPr="00D86055" w:rsidRDefault="00FA2FCB" w:rsidP="00D86055">
      <w:pPr>
        <w:pStyle w:val="KUJKnormal"/>
      </w:pPr>
      <w:r w:rsidRPr="00D86055">
        <w:t xml:space="preserve">4/ Školství - od ledna 2026 přešlo financování nepedagogických pracovníků ze státu na zřizovatele. </w:t>
      </w:r>
    </w:p>
    <w:p w14:paraId="302FC650" w14:textId="77777777" w:rsidR="00FA2FCB" w:rsidRPr="00D86055" w:rsidRDefault="00FA2FCB" w:rsidP="00D86055">
      <w:pPr>
        <w:pStyle w:val="KUJKnormal"/>
      </w:pPr>
    </w:p>
    <w:p w14:paraId="33D7AA61" w14:textId="77777777" w:rsidR="00FA2FCB" w:rsidRDefault="00FA2FCB" w:rsidP="001565AE">
      <w:pPr>
        <w:pStyle w:val="KUJKnormal"/>
      </w:pPr>
    </w:p>
    <w:p w14:paraId="73B0115E" w14:textId="77777777" w:rsidR="00FA2FCB" w:rsidRDefault="00FA2FCB" w:rsidP="001565AE">
      <w:pPr>
        <w:pStyle w:val="KUJKnormal"/>
      </w:pPr>
    </w:p>
    <w:p w14:paraId="449743F3" w14:textId="77777777" w:rsidR="00FA2FCB" w:rsidRDefault="00FA2FCB" w:rsidP="001565AE">
      <w:pPr>
        <w:pStyle w:val="KUJKnormal"/>
      </w:pPr>
      <w:r>
        <w:t>Finanční nároky a krytí: nemá dopad do rozpočtu</w:t>
      </w:r>
    </w:p>
    <w:p w14:paraId="7A16A467" w14:textId="77777777" w:rsidR="00FA2FCB" w:rsidRDefault="00FA2FCB" w:rsidP="001565AE">
      <w:pPr>
        <w:pStyle w:val="KUJKnormal"/>
      </w:pPr>
      <w:r>
        <w:t>Vyjádření správce rozpočtu: nebylo vyžádáno</w:t>
      </w:r>
    </w:p>
    <w:p w14:paraId="51AE0F88" w14:textId="77777777" w:rsidR="00FA2FCB" w:rsidRDefault="00FA2FCB" w:rsidP="001565AE">
      <w:pPr>
        <w:pStyle w:val="KUJKnormal"/>
      </w:pPr>
    </w:p>
    <w:p w14:paraId="1D96C806" w14:textId="77777777" w:rsidR="00FA2FCB" w:rsidRPr="00EF1690" w:rsidRDefault="00FA2FCB" w:rsidP="00EF1690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F23E4A">
        <w:rPr>
          <w:b w:val="0"/>
          <w:bCs/>
        </w:rPr>
        <w:t>bez příloh</w:t>
      </w:r>
    </w:p>
    <w:p w14:paraId="3C844C12" w14:textId="77777777" w:rsidR="00FA2FCB" w:rsidRDefault="00FA2FCB" w:rsidP="001565AE">
      <w:pPr>
        <w:pStyle w:val="KUJKnormal"/>
      </w:pPr>
    </w:p>
    <w:p w14:paraId="3A6729BA" w14:textId="77777777" w:rsidR="00FA2FCB" w:rsidRDefault="00FA2FCB" w:rsidP="00405B5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23E4A">
        <w:rPr>
          <w:b w:val="0"/>
          <w:bCs/>
        </w:rPr>
        <w:t>Mgr. Petr Podhola – vedoucí odboru KHEJ</w:t>
      </w:r>
    </w:p>
    <w:p w14:paraId="22B8A096" w14:textId="77777777" w:rsidR="00FA2FCB" w:rsidRDefault="00FA2FCB" w:rsidP="001565AE">
      <w:pPr>
        <w:pStyle w:val="KUJKnormal"/>
      </w:pPr>
    </w:p>
    <w:p w14:paraId="1FF55011" w14:textId="77777777" w:rsidR="00FA2FCB" w:rsidRDefault="00FA2FCB" w:rsidP="001565AE">
      <w:pPr>
        <w:pStyle w:val="KUJKnormal"/>
      </w:pPr>
      <w:r>
        <w:t>Termín kontroly: 23. 4. 2026</w:t>
      </w:r>
    </w:p>
    <w:p w14:paraId="210D7126" w14:textId="77777777" w:rsidR="00FA2FCB" w:rsidRPr="00EC41A3" w:rsidRDefault="00FA2FCB" w:rsidP="00EC41A3">
      <w:pPr>
        <w:pStyle w:val="KUJKnormal"/>
      </w:pPr>
      <w:r>
        <w:t>Termín splnění:   23. 4.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D5EC" w14:textId="77777777" w:rsidR="009E2466" w:rsidRDefault="009E2466" w:rsidP="002C5539">
      <w:r>
        <w:separator/>
      </w:r>
    </w:p>
  </w:endnote>
  <w:endnote w:type="continuationSeparator" w:id="0">
    <w:p w14:paraId="0094E69A" w14:textId="77777777" w:rsidR="009E2466" w:rsidRDefault="009E246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E246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E246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A418" w14:textId="77777777" w:rsidR="009E2466" w:rsidRDefault="009E2466" w:rsidP="002C5539">
      <w:r>
        <w:separator/>
      </w:r>
    </w:p>
  </w:footnote>
  <w:footnote w:type="continuationSeparator" w:id="0">
    <w:p w14:paraId="40C6FFAC" w14:textId="77777777" w:rsidR="009E2466" w:rsidRDefault="009E246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D6E7" w14:textId="77777777" w:rsidR="00FA2FCB" w:rsidRDefault="00FA2FCB" w:rsidP="00FA2FCB">
    <w:r>
      <w:rPr>
        <w:noProof/>
      </w:rPr>
      <w:pict w14:anchorId="715A9E8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86CDF1A" w14:textId="77777777" w:rsidR="00FA2FCB" w:rsidRPr="00D405BE" w:rsidRDefault="00FA2FCB" w:rsidP="00FA2FC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3B7B791" w14:textId="77777777" w:rsidR="00FA2FCB" w:rsidRPr="00D405BE" w:rsidRDefault="00FA2FCB" w:rsidP="00FA2FC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A5AF6F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EC0E061">
        <v:rect id="_x0000_i1026" style="width:481.9pt;height:2pt" o:hralign="center" o:hrstd="t" o:hrnoshade="t" o:hr="t" fillcolor="black" stroked="f"/>
      </w:pict>
    </w:r>
  </w:p>
  <w:p w14:paraId="2830A4C2" w14:textId="77777777" w:rsidR="00FA2FCB" w:rsidRPr="00FA2FCB" w:rsidRDefault="00FA2FCB" w:rsidP="00FA2F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3F8D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2466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2FCB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2026-04-24T11:30:00Z</dcterms:created>
  <dcterms:modified xsi:type="dcterms:W3CDTF">2026-04-24T11:30:00Z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7008321</vt:i4>
  </property>
  <property fmtid="{D5CDD505-2E9C-101B-9397-08002B2CF9AE}" pid="5" name="UlozitJako">
    <vt:lpwstr>C:\Users\mrazkova\AppData\Local\Temp\iU89103336\Zastupitelstvo\2026-04-23\Navrhy\66-ZK-26.</vt:lpwstr>
  </property>
  <property fmtid="{D5CDD505-2E9C-101B-9397-08002B2CF9AE}" pid="6" name="Zpracovat">
    <vt:bool>false</vt:bool>
  </property>
</Properties>
</file>