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C1E32" w14:paraId="37167D14" w14:textId="77777777" w:rsidTr="00A32AE8">
        <w:trPr>
          <w:trHeight w:hRule="exact" w:val="397"/>
        </w:trPr>
        <w:tc>
          <w:tcPr>
            <w:tcW w:w="2376" w:type="dxa"/>
            <w:hideMark/>
          </w:tcPr>
          <w:p w14:paraId="3F9B4466" w14:textId="77777777" w:rsidR="00DC1E32" w:rsidRDefault="00DC1E3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29BE548" w14:textId="77777777" w:rsidR="00DC1E32" w:rsidRDefault="00DC1E32" w:rsidP="00970720">
            <w:pPr>
              <w:pStyle w:val="KUJKnormal"/>
            </w:pPr>
            <w:r>
              <w:t>23. 04. 2026</w:t>
            </w:r>
          </w:p>
        </w:tc>
        <w:tc>
          <w:tcPr>
            <w:tcW w:w="2126" w:type="dxa"/>
            <w:hideMark/>
          </w:tcPr>
          <w:p w14:paraId="71B7C808" w14:textId="77777777" w:rsidR="00DC1E32" w:rsidRPr="00AD41A4" w:rsidRDefault="00DC1E32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>
              <w:rPr>
                <w:sz w:val="28"/>
              </w:rPr>
              <w:t>72</w:t>
            </w:r>
          </w:p>
        </w:tc>
        <w:tc>
          <w:tcPr>
            <w:tcW w:w="850" w:type="dxa"/>
          </w:tcPr>
          <w:p w14:paraId="3281C2AF" w14:textId="77777777" w:rsidR="00DC1E32" w:rsidRDefault="00DC1E32" w:rsidP="00970720">
            <w:pPr>
              <w:pStyle w:val="KUJKnormal"/>
            </w:pPr>
          </w:p>
        </w:tc>
      </w:tr>
      <w:tr w:rsidR="00DC1E32" w14:paraId="3F7A828B" w14:textId="77777777" w:rsidTr="00A32AE8">
        <w:trPr>
          <w:cantSplit/>
          <w:trHeight w:hRule="exact" w:val="397"/>
        </w:trPr>
        <w:tc>
          <w:tcPr>
            <w:tcW w:w="2376" w:type="dxa"/>
            <w:hideMark/>
          </w:tcPr>
          <w:p w14:paraId="74C9495F" w14:textId="77777777" w:rsidR="00DC1E32" w:rsidRDefault="00DC1E3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910AAEF" w14:textId="77777777" w:rsidR="00DC1E32" w:rsidRDefault="00DC1E32" w:rsidP="00970720">
            <w:pPr>
              <w:pStyle w:val="KUJKnormal"/>
            </w:pPr>
            <w:r>
              <w:t>140/ZK/26</w:t>
            </w:r>
          </w:p>
        </w:tc>
      </w:tr>
      <w:tr w:rsidR="00DC1E32" w14:paraId="23AFB712" w14:textId="77777777" w:rsidTr="00A32AE8">
        <w:trPr>
          <w:trHeight w:val="397"/>
        </w:trPr>
        <w:tc>
          <w:tcPr>
            <w:tcW w:w="2376" w:type="dxa"/>
          </w:tcPr>
          <w:p w14:paraId="59EEE1AA" w14:textId="77777777" w:rsidR="00DC1E32" w:rsidRDefault="00DC1E32" w:rsidP="00970720"/>
          <w:p w14:paraId="3C54286D" w14:textId="77777777" w:rsidR="00DC1E32" w:rsidRDefault="00DC1E3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39FA622" w14:textId="77777777" w:rsidR="00DC1E32" w:rsidRDefault="00DC1E32" w:rsidP="00970720"/>
          <w:p w14:paraId="1EB5133C" w14:textId="77777777" w:rsidR="00DC1E32" w:rsidRDefault="00DC1E3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Koupě pozemků v k. ú. Bavorov</w:t>
            </w:r>
          </w:p>
        </w:tc>
      </w:tr>
    </w:tbl>
    <w:p w14:paraId="270EF1F3" w14:textId="77777777" w:rsidR="00DC1E32" w:rsidRDefault="00DC1E32" w:rsidP="00A32AE8">
      <w:pPr>
        <w:pStyle w:val="KUJKnormal"/>
        <w:rPr>
          <w:b/>
          <w:bCs/>
        </w:rPr>
      </w:pPr>
      <w:r>
        <w:rPr>
          <w:b/>
          <w:bCs/>
        </w:rPr>
        <w:pict w14:anchorId="4B48B6D7">
          <v:rect id="_x0000_i1027" style="width:453.6pt;height:1.5pt" o:hralign="center" o:hrstd="t" o:hrnoshade="t" o:hr="t" fillcolor="black" stroked="f"/>
        </w:pict>
      </w:r>
    </w:p>
    <w:p w14:paraId="0364CAE7" w14:textId="77777777" w:rsidR="00DC1E32" w:rsidRDefault="00DC1E32" w:rsidP="00A32AE8">
      <w:pPr>
        <w:pStyle w:val="KUJKnormal"/>
      </w:pPr>
    </w:p>
    <w:p w14:paraId="4CC8A84E" w14:textId="77777777" w:rsidR="00DC1E32" w:rsidRDefault="00DC1E32" w:rsidP="00A32AE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C1E32" w14:paraId="527FE48B" w14:textId="77777777" w:rsidTr="002559B8">
        <w:trPr>
          <w:trHeight w:val="397"/>
        </w:trPr>
        <w:tc>
          <w:tcPr>
            <w:tcW w:w="2350" w:type="dxa"/>
            <w:hideMark/>
          </w:tcPr>
          <w:p w14:paraId="48ED8E81" w14:textId="77777777" w:rsidR="00DC1E32" w:rsidRDefault="00DC1E3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C80C05B" w14:textId="77777777" w:rsidR="00DC1E32" w:rsidRDefault="00DC1E32" w:rsidP="002559B8">
            <w:pPr>
              <w:pStyle w:val="KUJKnormal"/>
            </w:pPr>
            <w:r>
              <w:t>doc. Ing. Lucie Kozlová, Ph.D.</w:t>
            </w:r>
          </w:p>
          <w:p w14:paraId="52604690" w14:textId="77777777" w:rsidR="00DC1E32" w:rsidRDefault="00DC1E32" w:rsidP="002559B8"/>
        </w:tc>
      </w:tr>
      <w:tr w:rsidR="00DC1E32" w14:paraId="1308F4DE" w14:textId="77777777" w:rsidTr="002559B8">
        <w:trPr>
          <w:trHeight w:val="397"/>
        </w:trPr>
        <w:tc>
          <w:tcPr>
            <w:tcW w:w="2350" w:type="dxa"/>
          </w:tcPr>
          <w:p w14:paraId="0F6F875C" w14:textId="77777777" w:rsidR="00DC1E32" w:rsidRDefault="00DC1E32" w:rsidP="002559B8">
            <w:pPr>
              <w:pStyle w:val="KUJKtucny"/>
            </w:pPr>
            <w:r>
              <w:t>Zpracoval:</w:t>
            </w:r>
          </w:p>
          <w:p w14:paraId="44A88640" w14:textId="77777777" w:rsidR="00DC1E32" w:rsidRDefault="00DC1E32" w:rsidP="002559B8"/>
        </w:tc>
        <w:tc>
          <w:tcPr>
            <w:tcW w:w="6862" w:type="dxa"/>
            <w:hideMark/>
          </w:tcPr>
          <w:p w14:paraId="10331713" w14:textId="77777777" w:rsidR="00DC1E32" w:rsidRDefault="00DC1E32" w:rsidP="002559B8">
            <w:pPr>
              <w:pStyle w:val="KUJKnormal"/>
            </w:pPr>
            <w:r>
              <w:t>OHMS</w:t>
            </w:r>
          </w:p>
        </w:tc>
      </w:tr>
      <w:tr w:rsidR="00DC1E32" w14:paraId="1D68AA50" w14:textId="77777777" w:rsidTr="002559B8">
        <w:trPr>
          <w:trHeight w:val="397"/>
        </w:trPr>
        <w:tc>
          <w:tcPr>
            <w:tcW w:w="2350" w:type="dxa"/>
          </w:tcPr>
          <w:p w14:paraId="59A6AEA1" w14:textId="77777777" w:rsidR="00DC1E32" w:rsidRPr="009715F9" w:rsidRDefault="00DC1E3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A86495A" w14:textId="77777777" w:rsidR="00DC1E32" w:rsidRDefault="00DC1E32" w:rsidP="002559B8"/>
        </w:tc>
        <w:tc>
          <w:tcPr>
            <w:tcW w:w="6862" w:type="dxa"/>
            <w:hideMark/>
          </w:tcPr>
          <w:p w14:paraId="3CB8ECFE" w14:textId="77777777" w:rsidR="00DC1E32" w:rsidRDefault="00DC1E32" w:rsidP="002559B8">
            <w:pPr>
              <w:pStyle w:val="KUJKnormal"/>
            </w:pPr>
            <w:r>
              <w:t>Bc. Jakub Randák, pověřen zastupováním vedoucího odboru</w:t>
            </w:r>
          </w:p>
        </w:tc>
      </w:tr>
    </w:tbl>
    <w:p w14:paraId="535A70F7" w14:textId="77777777" w:rsidR="00DC1E32" w:rsidRDefault="00DC1E32" w:rsidP="00A32AE8">
      <w:pPr>
        <w:pStyle w:val="KUJKnormal"/>
      </w:pPr>
    </w:p>
    <w:p w14:paraId="4FAC8C85" w14:textId="77777777" w:rsidR="00DC1E32" w:rsidRPr="0052161F" w:rsidRDefault="00DC1E32" w:rsidP="00A32AE8">
      <w:pPr>
        <w:pStyle w:val="KUJKtucny"/>
      </w:pPr>
      <w:r w:rsidRPr="0052161F">
        <w:t>NÁVRH USNESENÍ</w:t>
      </w:r>
    </w:p>
    <w:p w14:paraId="2997AD86" w14:textId="77777777" w:rsidR="00DC1E32" w:rsidRDefault="00DC1E32" w:rsidP="00A32AE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AE8B40A" w14:textId="77777777" w:rsidR="00DC1E32" w:rsidRPr="00841DFC" w:rsidRDefault="00DC1E32" w:rsidP="00A32AE8">
      <w:pPr>
        <w:pStyle w:val="KUJKPolozka"/>
        <w:spacing w:line="240" w:lineRule="auto"/>
      </w:pPr>
      <w:r w:rsidRPr="00841DFC">
        <w:t>Zastupitelstvo Jihočeského kraje</w:t>
      </w:r>
    </w:p>
    <w:p w14:paraId="0C4FAC9E" w14:textId="77777777" w:rsidR="00DC1E32" w:rsidRPr="00E10FE7" w:rsidRDefault="00DC1E32" w:rsidP="00AD41A4">
      <w:pPr>
        <w:pStyle w:val="KUJKdoplnek2"/>
        <w:spacing w:line="240" w:lineRule="auto"/>
      </w:pPr>
      <w:r w:rsidRPr="00AF7BAE">
        <w:t>schvaluje</w:t>
      </w:r>
    </w:p>
    <w:p w14:paraId="679DD9BA" w14:textId="77777777" w:rsidR="00DC1E32" w:rsidRDefault="00DC1E32" w:rsidP="007E0E88">
      <w:pPr>
        <w:ind w:right="-285"/>
        <w:jc w:val="both"/>
        <w:rPr>
          <w:szCs w:val="20"/>
        </w:rPr>
      </w:pPr>
      <w:r>
        <w:rPr>
          <w:szCs w:val="20"/>
        </w:rPr>
        <w:t xml:space="preserve">1. </w:t>
      </w:r>
      <w:bookmarkStart w:id="1" w:name="_Hlk156983363"/>
      <w:bookmarkStart w:id="2" w:name="_Hlk124161226"/>
      <w:bookmarkStart w:id="3" w:name="_Hlk67569623"/>
      <w:r>
        <w:rPr>
          <w:szCs w:val="20"/>
        </w:rPr>
        <w:t xml:space="preserve">koupi pozemků parcel KN č. 320/1, č. 320/3, č. 320/7, č. 320/8 a č. 327/10 v obci a k. ú. Bavorov z vlastnictví společnosti ZEMCHEBA, s. r. o., sídlem Chelčice 106, 389 01 Vodňany, IČO 25174797 do vlastnictví Jihočeského kraje za cenu stanovenou znaleckým posudkem ve výši 120 810 Kč + náklady spojené s koupí dle návrhu smlouvy v příloze č. 1 návrhu č. 140/ZK/26, </w:t>
      </w:r>
    </w:p>
    <w:bookmarkEnd w:id="1"/>
    <w:bookmarkEnd w:id="2"/>
    <w:bookmarkEnd w:id="3"/>
    <w:p w14:paraId="2DB6947B" w14:textId="77777777" w:rsidR="00DC1E32" w:rsidRDefault="00DC1E32" w:rsidP="007E0E88">
      <w:pPr>
        <w:tabs>
          <w:tab w:val="left" w:pos="284"/>
        </w:tabs>
        <w:spacing w:line="240" w:lineRule="auto"/>
        <w:ind w:right="-285"/>
        <w:jc w:val="both"/>
        <w:rPr>
          <w:rFonts w:cs="Arial"/>
          <w:szCs w:val="20"/>
        </w:rPr>
      </w:pPr>
      <w:r>
        <w:rPr>
          <w:rFonts w:cs="Arial"/>
          <w:szCs w:val="20"/>
        </w:rPr>
        <w:t>2. předání pozemků dle části I. 1. tohoto usnesení k hospodaření se svěřeným majetkem Krajskému školnímu hospodářství, České Budějovice, U Zimního stadionu 1952/2, IČO 71294775, zřizovanému krajem, ke dni podání návrhu na vklad vlastnického práva z kupní smlouvy do katastru nemovitostí;</w:t>
      </w:r>
    </w:p>
    <w:p w14:paraId="506AF957" w14:textId="77777777" w:rsidR="00DC1E32" w:rsidRDefault="00DC1E32" w:rsidP="00AD41A4">
      <w:pPr>
        <w:pStyle w:val="KUJKdoplnek2"/>
        <w:spacing w:line="240" w:lineRule="auto"/>
      </w:pPr>
      <w:r w:rsidRPr="0021676C">
        <w:t>ukládá</w:t>
      </w:r>
    </w:p>
    <w:p w14:paraId="32EC6376" w14:textId="77777777" w:rsidR="00DC1E32" w:rsidRDefault="00DC1E32" w:rsidP="007E0E88">
      <w:pPr>
        <w:tabs>
          <w:tab w:val="left" w:pos="0"/>
          <w:tab w:val="left" w:pos="284"/>
        </w:tabs>
        <w:spacing w:line="240" w:lineRule="auto"/>
        <w:ind w:right="-285"/>
        <w:jc w:val="both"/>
        <w:rPr>
          <w:rFonts w:cs="Arial"/>
          <w:szCs w:val="20"/>
        </w:rPr>
      </w:pPr>
      <w:bookmarkStart w:id="4" w:name="_Hlk212027342"/>
      <w:r>
        <w:rPr>
          <w:rFonts w:eastAsia="Times New Roman" w:cs="Arial"/>
          <w:szCs w:val="20"/>
          <w:lang w:eastAsia="cs-CZ"/>
        </w:rPr>
        <w:t xml:space="preserve">JUDr. Lukáši Glaserovi, LL.M., řediteli krajského úřadu, </w:t>
      </w:r>
      <w:r>
        <w:rPr>
          <w:rFonts w:cs="Arial"/>
          <w:szCs w:val="20"/>
        </w:rPr>
        <w:t>zabezpečit provedení potřebných úkonů vedoucích k realizaci části I. tohoto usnesení</w:t>
      </w:r>
      <w:bookmarkEnd w:id="4"/>
      <w:r>
        <w:rPr>
          <w:rFonts w:cs="Arial"/>
          <w:szCs w:val="20"/>
        </w:rPr>
        <w:t>.</w:t>
      </w:r>
    </w:p>
    <w:p w14:paraId="31B06C14" w14:textId="77777777" w:rsidR="00DC1E32" w:rsidRDefault="00DC1E32" w:rsidP="00AD41A4">
      <w:pPr>
        <w:pStyle w:val="KUJKnormal"/>
      </w:pPr>
    </w:p>
    <w:p w14:paraId="582EF64F" w14:textId="77777777" w:rsidR="00DC1E32" w:rsidRDefault="00DC1E32" w:rsidP="00AD41A4">
      <w:pPr>
        <w:pStyle w:val="KUJKnormal"/>
      </w:pPr>
    </w:p>
    <w:p w14:paraId="1CAC13A3" w14:textId="77777777" w:rsidR="00DC1E32" w:rsidRDefault="00DC1E32" w:rsidP="00AD41A4">
      <w:pPr>
        <w:pStyle w:val="KUJKmezeraDZ"/>
      </w:pPr>
      <w:bookmarkStart w:id="5" w:name="US_DuvodZprava"/>
      <w:bookmarkEnd w:id="5"/>
    </w:p>
    <w:p w14:paraId="107A0D04" w14:textId="77777777" w:rsidR="00DC1E32" w:rsidRDefault="00DC1E32" w:rsidP="00AD41A4">
      <w:pPr>
        <w:pStyle w:val="KUJKnadpisDZ"/>
      </w:pPr>
      <w:r>
        <w:t>DŮVODOVÁ ZPRÁVA</w:t>
      </w:r>
    </w:p>
    <w:p w14:paraId="3551F9CB" w14:textId="77777777" w:rsidR="00DC1E32" w:rsidRPr="009B7B0B" w:rsidRDefault="00DC1E32" w:rsidP="00AD41A4">
      <w:pPr>
        <w:pStyle w:val="KUJKmezeraDZ"/>
      </w:pPr>
    </w:p>
    <w:p w14:paraId="24E8A216" w14:textId="77777777" w:rsidR="00DC1E32" w:rsidRDefault="00DC1E32" w:rsidP="007E0E88">
      <w:pPr>
        <w:spacing w:line="240" w:lineRule="auto"/>
        <w:ind w:right="-285"/>
        <w:jc w:val="both"/>
        <w:rPr>
          <w:rFonts w:cs="Arial"/>
          <w:szCs w:val="20"/>
        </w:rPr>
      </w:pPr>
      <w:r>
        <w:rPr>
          <w:rFonts w:cs="Arial"/>
          <w:szCs w:val="20"/>
        </w:rPr>
        <w:t>Podle § 36 písm. a) zákona č. 129/2000 Sb., o krajích, v platném znění, je rozhodování o nabytí a převodu hmotných nemovitých věcí, s výjimkou inženýrských sítí a pozemních komunikací, vyhrazeno zastupitelstvu kraje.</w:t>
      </w:r>
    </w:p>
    <w:p w14:paraId="0B9EE875" w14:textId="77777777" w:rsidR="00DC1E32" w:rsidRDefault="00DC1E32" w:rsidP="007E0E88">
      <w:pPr>
        <w:spacing w:before="120" w:line="240" w:lineRule="auto"/>
        <w:ind w:right="-285"/>
        <w:jc w:val="both"/>
        <w:rPr>
          <w:rFonts w:cs="Arial"/>
          <w:szCs w:val="20"/>
        </w:rPr>
      </w:pPr>
    </w:p>
    <w:p w14:paraId="6A488866" w14:textId="77777777" w:rsidR="00DC1E32" w:rsidRDefault="00DC1E32" w:rsidP="007E0E88">
      <w:pPr>
        <w:spacing w:line="240" w:lineRule="auto"/>
        <w:ind w:right="-285"/>
        <w:jc w:val="both"/>
        <w:rPr>
          <w:rFonts w:cs="Arial"/>
          <w:bCs/>
          <w:szCs w:val="20"/>
        </w:rPr>
      </w:pPr>
      <w:bookmarkStart w:id="6" w:name="_Hlk72933691"/>
      <w:r>
        <w:rPr>
          <w:rFonts w:cs="Arial"/>
          <w:bCs/>
          <w:szCs w:val="20"/>
        </w:rPr>
        <w:t xml:space="preserve">Jihočeský kraj v rámci své územní působnosti vyhlašuje přírodní rezervace a přírodní památky (dále jen „PP“) a zajišťuje péči o ně. V rámci péče o chráněná území řeší také majetkové poměry na pozemcích, které jsou územní ochranou dotčené. </w:t>
      </w:r>
    </w:p>
    <w:p w14:paraId="7BA59E39" w14:textId="77777777" w:rsidR="00DC1E32" w:rsidRDefault="00DC1E32" w:rsidP="007E0E88">
      <w:pPr>
        <w:spacing w:before="120" w:line="240" w:lineRule="auto"/>
        <w:ind w:right="-285"/>
        <w:jc w:val="both"/>
        <w:rPr>
          <w:rFonts w:cs="Arial"/>
          <w:bCs/>
          <w:szCs w:val="20"/>
        </w:rPr>
      </w:pPr>
    </w:p>
    <w:p w14:paraId="1BB3E380" w14:textId="77777777" w:rsidR="00DC1E32" w:rsidRDefault="00DC1E32" w:rsidP="007E0E88">
      <w:pPr>
        <w:spacing w:line="240" w:lineRule="auto"/>
        <w:ind w:right="-285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Odbor životního prostředí, zemědělství a lesnictví (dále jen „OZZL“) požádal odbor hospodářské a majetkové správy (dále jen „OHMS“) o zajištění koupě pozemků v PP Bavorská stráň s tím, že předjednal podmínky a písemný souhlas současného vlastníka dotčených pozemků – společnosti ZEMCHEBA, s. r. o., sídlem Chelčice 106, 389 01 Vodňany, IČO 25174797.</w:t>
      </w:r>
    </w:p>
    <w:p w14:paraId="5F2B6377" w14:textId="77777777" w:rsidR="00DC1E32" w:rsidRDefault="00DC1E32" w:rsidP="007E0E88">
      <w:pPr>
        <w:spacing w:line="240" w:lineRule="auto"/>
        <w:ind w:right="-285"/>
        <w:jc w:val="both"/>
        <w:rPr>
          <w:rFonts w:cs="Arial"/>
          <w:bCs/>
          <w:szCs w:val="20"/>
        </w:rPr>
      </w:pPr>
    </w:p>
    <w:p w14:paraId="1E93AE64" w14:textId="77777777" w:rsidR="00DC1E32" w:rsidRDefault="00DC1E32" w:rsidP="007E0E88">
      <w:pPr>
        <w:spacing w:line="240" w:lineRule="auto"/>
        <w:ind w:right="-285"/>
        <w:jc w:val="both"/>
        <w:rPr>
          <w:rFonts w:cs="Arial"/>
          <w:bCs/>
          <w:szCs w:val="20"/>
        </w:rPr>
      </w:pPr>
    </w:p>
    <w:p w14:paraId="2295E3DC" w14:textId="77777777" w:rsidR="00DC1E32" w:rsidRDefault="00DC1E32" w:rsidP="007E0E88">
      <w:pPr>
        <w:spacing w:line="240" w:lineRule="auto"/>
        <w:ind w:right="-285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lastRenderedPageBreak/>
        <w:t>V předloženém usnesení se navrhuje koupě pozemků parcel KN:</w:t>
      </w:r>
    </w:p>
    <w:p w14:paraId="6B5324DE" w14:textId="77777777" w:rsidR="00DC1E32" w:rsidRDefault="00DC1E32" w:rsidP="007E0E88">
      <w:pPr>
        <w:pStyle w:val="Odstavecseseznamem"/>
        <w:numPr>
          <w:ilvl w:val="0"/>
          <w:numId w:val="11"/>
        </w:numPr>
        <w:spacing w:before="120" w:after="120" w:line="240" w:lineRule="auto"/>
        <w:ind w:right="-285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č. 320/1 – lesní pozemek o výměře 149 m</w:t>
      </w:r>
      <w:r>
        <w:rPr>
          <w:rFonts w:cs="Arial"/>
          <w:bCs/>
          <w:szCs w:val="20"/>
          <w:vertAlign w:val="superscript"/>
        </w:rPr>
        <w:t>2</w:t>
      </w:r>
    </w:p>
    <w:p w14:paraId="6FBA5075" w14:textId="77777777" w:rsidR="00DC1E32" w:rsidRDefault="00DC1E32" w:rsidP="007E0E88">
      <w:pPr>
        <w:pStyle w:val="Odstavecseseznamem"/>
        <w:numPr>
          <w:ilvl w:val="0"/>
          <w:numId w:val="11"/>
        </w:numPr>
        <w:spacing w:before="120" w:after="120" w:line="240" w:lineRule="auto"/>
        <w:ind w:right="-285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č. 320/3 – lesní pozemek o výměře 2615 m</w:t>
      </w:r>
      <w:r>
        <w:rPr>
          <w:rFonts w:cs="Arial"/>
          <w:bCs/>
          <w:szCs w:val="20"/>
          <w:vertAlign w:val="superscript"/>
        </w:rPr>
        <w:t>2</w:t>
      </w:r>
      <w:r>
        <w:rPr>
          <w:rFonts w:cs="Arial"/>
          <w:bCs/>
          <w:szCs w:val="20"/>
        </w:rPr>
        <w:t>,</w:t>
      </w:r>
    </w:p>
    <w:p w14:paraId="59AD836D" w14:textId="77777777" w:rsidR="00DC1E32" w:rsidRDefault="00DC1E32" w:rsidP="007E0E88">
      <w:pPr>
        <w:pStyle w:val="Odstavecseseznamem"/>
        <w:numPr>
          <w:ilvl w:val="0"/>
          <w:numId w:val="11"/>
        </w:numPr>
        <w:spacing w:before="120" w:after="120" w:line="240" w:lineRule="auto"/>
        <w:ind w:right="-285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č. 320/7 – lesní pozemek o výměře 391 m</w:t>
      </w:r>
      <w:r>
        <w:rPr>
          <w:rFonts w:cs="Arial"/>
          <w:bCs/>
          <w:szCs w:val="20"/>
          <w:vertAlign w:val="superscript"/>
        </w:rPr>
        <w:t>2</w:t>
      </w:r>
    </w:p>
    <w:p w14:paraId="7097CE3A" w14:textId="77777777" w:rsidR="00DC1E32" w:rsidRDefault="00DC1E32" w:rsidP="007E0E88">
      <w:pPr>
        <w:pStyle w:val="Odstavecseseznamem"/>
        <w:numPr>
          <w:ilvl w:val="0"/>
          <w:numId w:val="11"/>
        </w:numPr>
        <w:spacing w:before="120" w:after="120" w:line="240" w:lineRule="auto"/>
        <w:ind w:right="-285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č. 320/8 – lesní pozemek o výměře 91 m</w:t>
      </w:r>
      <w:r>
        <w:rPr>
          <w:rFonts w:cs="Arial"/>
          <w:bCs/>
          <w:szCs w:val="20"/>
          <w:vertAlign w:val="superscript"/>
        </w:rPr>
        <w:t>2</w:t>
      </w:r>
      <w:r>
        <w:rPr>
          <w:rFonts w:cs="Arial"/>
          <w:bCs/>
          <w:szCs w:val="20"/>
        </w:rPr>
        <w:t xml:space="preserve"> a </w:t>
      </w:r>
    </w:p>
    <w:p w14:paraId="0ACF7AEA" w14:textId="77777777" w:rsidR="00DC1E32" w:rsidRDefault="00DC1E32" w:rsidP="007E0E88">
      <w:pPr>
        <w:pStyle w:val="Odstavecseseznamem"/>
        <w:numPr>
          <w:ilvl w:val="0"/>
          <w:numId w:val="11"/>
        </w:numPr>
        <w:spacing w:before="120" w:after="120" w:line="240" w:lineRule="auto"/>
        <w:ind w:right="-285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č. 327/10 – trvalý travní porost o výměře 180 m</w:t>
      </w:r>
      <w:r>
        <w:rPr>
          <w:rFonts w:cs="Arial"/>
          <w:bCs/>
          <w:szCs w:val="20"/>
          <w:vertAlign w:val="superscript"/>
        </w:rPr>
        <w:t>2</w:t>
      </w:r>
      <w:r>
        <w:rPr>
          <w:rFonts w:cs="Arial"/>
          <w:bCs/>
          <w:szCs w:val="20"/>
        </w:rPr>
        <w:t xml:space="preserve"> vše v k. ú. Bavorov za cenu stanovenou znaleckým posudkem v místě a čase obvyklou, a to ve výši 120 810 Kč + náklady spojené s koupí pozemků. </w:t>
      </w:r>
    </w:p>
    <w:p w14:paraId="54AB0F97" w14:textId="77777777" w:rsidR="00DC1E32" w:rsidRDefault="00DC1E32" w:rsidP="007E0E88">
      <w:pPr>
        <w:spacing w:line="240" w:lineRule="auto"/>
        <w:ind w:right="-285"/>
        <w:jc w:val="both"/>
        <w:rPr>
          <w:rFonts w:cs="Arial"/>
          <w:bCs/>
          <w:szCs w:val="20"/>
        </w:rPr>
      </w:pPr>
    </w:p>
    <w:p w14:paraId="4181F09E" w14:textId="77777777" w:rsidR="00DC1E32" w:rsidRDefault="00DC1E32" w:rsidP="007E0E88">
      <w:pPr>
        <w:spacing w:line="240" w:lineRule="auto"/>
        <w:ind w:right="-285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Správu a dohled nad tímto územím ve spolupráci s OZZL zajistí Krajské školní hospodářství, České Budějovice, U Zimního stadionu 1952/2, IČO 71294775 (dále jen „KŠH“), které spravuje všechny pozemky tohoto významu v kraji. </w:t>
      </w:r>
    </w:p>
    <w:p w14:paraId="30F8B24B" w14:textId="77777777" w:rsidR="00DC1E32" w:rsidRDefault="00DC1E32" w:rsidP="007E0E88">
      <w:pPr>
        <w:spacing w:before="120" w:after="120" w:line="240" w:lineRule="auto"/>
        <w:ind w:right="-285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Výkup výše uvedených pozemků je v souladu s projednaným strategickým postupem výkupu pozemků v chráněných územích (usnesení č. 643/2013/RK-16 - „Informace o stavu výkupu a bezúplatném převodu pozemků v chráněných územích Jihočeského kraje a další strategický postup při řešení majetkoprávních vztahů v těchto územích“).</w:t>
      </w:r>
    </w:p>
    <w:p w14:paraId="4FDCB95E" w14:textId="77777777" w:rsidR="00DC1E32" w:rsidRDefault="00DC1E32" w:rsidP="007E0E88">
      <w:pPr>
        <w:spacing w:before="120" w:after="120" w:line="240" w:lineRule="auto"/>
        <w:ind w:right="-285"/>
        <w:jc w:val="both"/>
        <w:rPr>
          <w:rFonts w:cs="Arial"/>
          <w:bCs/>
          <w:szCs w:val="20"/>
        </w:rPr>
      </w:pPr>
    </w:p>
    <w:p w14:paraId="61C027FC" w14:textId="77777777" w:rsidR="00DC1E32" w:rsidRDefault="00DC1E32" w:rsidP="007E0E88">
      <w:pPr>
        <w:spacing w:before="120" w:after="120" w:line="240" w:lineRule="auto"/>
        <w:ind w:right="-285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Rada kraje usnesením č. 435/2026/RK-36 ze dne 9. 4. 2026 doporučila zastupitelstvu kraje přijmout usnesení v navrhovaném znění.</w:t>
      </w:r>
      <w:bookmarkEnd w:id="6"/>
    </w:p>
    <w:p w14:paraId="23CACA69" w14:textId="77777777" w:rsidR="00DC1E32" w:rsidRDefault="00DC1E32" w:rsidP="00A32AE8">
      <w:pPr>
        <w:pStyle w:val="KUJKnormal"/>
      </w:pPr>
    </w:p>
    <w:p w14:paraId="35C3EC25" w14:textId="77777777" w:rsidR="00DC1E32" w:rsidRDefault="00DC1E32" w:rsidP="007E0E88">
      <w:pPr>
        <w:pStyle w:val="KUJKnormal"/>
      </w:pPr>
      <w:r>
        <w:t xml:space="preserve">Finanční nároky a krytí: finanční prostředky na výkup pozemků jsou alokovány v platném rozpočtu Jihočeského kraje pro rok 2026 a OZZL je převede rozpočtovým opatřením do rozpočtu OHMS pro vlastní úhradu kupní ceny a souvisejících nákladů po podpisu kupní smlouvy: </w:t>
      </w:r>
    </w:p>
    <w:p w14:paraId="384724A7" w14:textId="77777777" w:rsidR="00DC1E32" w:rsidRDefault="00DC1E32" w:rsidP="007E0E88">
      <w:pPr>
        <w:pStyle w:val="KUJKnormal"/>
        <w:numPr>
          <w:ilvl w:val="0"/>
          <w:numId w:val="12"/>
        </w:numPr>
        <w:spacing w:line="256" w:lineRule="auto"/>
        <w:ind w:left="851" w:hanging="491"/>
      </w:pPr>
      <w:r>
        <w:sym w:font="Neue Haas Grotesk Text Pro" w:char="F0D8"/>
      </w:r>
      <w:r>
        <w:t>kupní cena 120 810 Kč + 2 000 Kč návrh na vklad do KN (§ 3769, pol. 6130, ORJ 0451, ORG 9125111000000)</w:t>
      </w:r>
    </w:p>
    <w:p w14:paraId="1C55F303" w14:textId="77777777" w:rsidR="00DC1E32" w:rsidRDefault="00DC1E32" w:rsidP="007E0E88">
      <w:pPr>
        <w:pStyle w:val="KUJKnormal"/>
        <w:numPr>
          <w:ilvl w:val="0"/>
          <w:numId w:val="12"/>
        </w:numPr>
        <w:spacing w:line="256" w:lineRule="auto"/>
      </w:pPr>
      <w:r>
        <w:sym w:font="Neue Haas Grotesk Text Pro" w:char="F0D8"/>
      </w:r>
      <w:r>
        <w:t xml:space="preserve">znalecký posudek faktura 9 500 Kč bez DPH - již uhrazeno </w:t>
      </w:r>
    </w:p>
    <w:p w14:paraId="2858737D" w14:textId="77777777" w:rsidR="00DC1E32" w:rsidRDefault="00DC1E32" w:rsidP="00A32AE8">
      <w:pPr>
        <w:pStyle w:val="KUJKnormal"/>
      </w:pPr>
    </w:p>
    <w:p w14:paraId="64533B21" w14:textId="77777777" w:rsidR="00DC1E32" w:rsidRDefault="00DC1E32" w:rsidP="00A32AE8">
      <w:pPr>
        <w:pStyle w:val="KUJKnormal"/>
      </w:pPr>
    </w:p>
    <w:p w14:paraId="68104E15" w14:textId="77777777" w:rsidR="00DC1E32" w:rsidRDefault="00DC1E32" w:rsidP="002147A2">
      <w:pPr>
        <w:pStyle w:val="KUJKnormal"/>
      </w:pPr>
      <w:r>
        <w:t>Vyjádření správce rozpočtu: Bc. Monika Wolfová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hlediska návrhu rozpočtového krytí s tím, že bude předloženo ke schválení rozpočtové opatření na RK 30. 4. 2026.</w:t>
      </w:r>
    </w:p>
    <w:p w14:paraId="54906773" w14:textId="77777777" w:rsidR="00DC1E32" w:rsidRDefault="00DC1E32" w:rsidP="00A32AE8">
      <w:pPr>
        <w:pStyle w:val="KUJKnormal"/>
      </w:pPr>
    </w:p>
    <w:p w14:paraId="42DD8F3A" w14:textId="77777777" w:rsidR="00DC1E32" w:rsidRDefault="00DC1E32" w:rsidP="00A32AE8">
      <w:pPr>
        <w:pStyle w:val="KUJKnormal"/>
      </w:pPr>
      <w:r>
        <w:t>Návrh projednán (stanoviska): OŠMT souhlasí.</w:t>
      </w:r>
    </w:p>
    <w:p w14:paraId="48CC85DA" w14:textId="77777777" w:rsidR="00DC1E32" w:rsidRDefault="00DC1E32" w:rsidP="00A32AE8">
      <w:pPr>
        <w:pStyle w:val="KUJKnormal"/>
      </w:pPr>
    </w:p>
    <w:p w14:paraId="6937D79B" w14:textId="77777777" w:rsidR="00DC1E32" w:rsidRDefault="00DC1E32" w:rsidP="00A32AE8">
      <w:pPr>
        <w:pStyle w:val="KUJKnormal"/>
      </w:pPr>
    </w:p>
    <w:p w14:paraId="1E57463A" w14:textId="77777777" w:rsidR="00DC1E32" w:rsidRPr="007939A8" w:rsidRDefault="00DC1E32" w:rsidP="00A32AE8">
      <w:pPr>
        <w:pStyle w:val="KUJKtucny"/>
      </w:pPr>
      <w:r w:rsidRPr="007939A8">
        <w:t>PŘÍLOHY:</w:t>
      </w:r>
    </w:p>
    <w:p w14:paraId="152DEEA6" w14:textId="77777777" w:rsidR="00DC1E32" w:rsidRPr="00B52AA9" w:rsidRDefault="00DC1E32" w:rsidP="009F3269">
      <w:pPr>
        <w:pStyle w:val="KUJKcislovany"/>
        <w:spacing w:line="240" w:lineRule="auto"/>
      </w:pPr>
      <w:r>
        <w:t>Návrh kupní smlouvy</w:t>
      </w:r>
      <w:r w:rsidRPr="0081756D">
        <w:t xml:space="preserve"> (</w:t>
      </w:r>
      <w:r>
        <w:t>ZK230426_140_př.1.pdf</w:t>
      </w:r>
      <w:r w:rsidRPr="0081756D">
        <w:t>)</w:t>
      </w:r>
    </w:p>
    <w:p w14:paraId="1E290609" w14:textId="77777777" w:rsidR="00DC1E32" w:rsidRPr="00B52AA9" w:rsidRDefault="00DC1E32" w:rsidP="009F3269">
      <w:pPr>
        <w:pStyle w:val="KUJKcislovany"/>
        <w:spacing w:line="240" w:lineRule="auto"/>
      </w:pPr>
      <w:r>
        <w:t>Žádost o zajištění převodu</w:t>
      </w:r>
      <w:r w:rsidRPr="0081756D">
        <w:t xml:space="preserve"> (</w:t>
      </w:r>
      <w:r>
        <w:t>ZK230426_140_př.2.pdf</w:t>
      </w:r>
      <w:r w:rsidRPr="0081756D">
        <w:t>)</w:t>
      </w:r>
    </w:p>
    <w:p w14:paraId="26D955CC" w14:textId="77777777" w:rsidR="00DC1E32" w:rsidRPr="00B52AA9" w:rsidRDefault="00DC1E32" w:rsidP="009F3269">
      <w:pPr>
        <w:pStyle w:val="KUJKcislovany"/>
        <w:spacing w:line="240" w:lineRule="auto"/>
      </w:pPr>
      <w:r>
        <w:t>Zápis z jednání</w:t>
      </w:r>
      <w:r w:rsidRPr="0081756D">
        <w:t xml:space="preserve"> (</w:t>
      </w:r>
      <w:r>
        <w:t>ZK230426_140_př.3.pdf</w:t>
      </w:r>
      <w:r w:rsidRPr="0081756D">
        <w:t>)</w:t>
      </w:r>
    </w:p>
    <w:p w14:paraId="7ABD345E" w14:textId="77777777" w:rsidR="00DC1E32" w:rsidRPr="00B52AA9" w:rsidRDefault="00DC1E32" w:rsidP="009F3269">
      <w:pPr>
        <w:pStyle w:val="KUJKcislovany"/>
        <w:spacing w:line="240" w:lineRule="auto"/>
      </w:pPr>
      <w:r>
        <w:t>LV_833</w:t>
      </w:r>
      <w:r w:rsidRPr="0081756D">
        <w:t xml:space="preserve"> (</w:t>
      </w:r>
      <w:r>
        <w:t>ZK230426_140_př.4.pdf</w:t>
      </w:r>
      <w:r w:rsidRPr="0081756D">
        <w:t>)</w:t>
      </w:r>
    </w:p>
    <w:p w14:paraId="478F025E" w14:textId="77777777" w:rsidR="00DC1E32" w:rsidRPr="00B52AA9" w:rsidRDefault="00DC1E32" w:rsidP="009F3269">
      <w:pPr>
        <w:pStyle w:val="KUJKcislovany"/>
        <w:spacing w:line="240" w:lineRule="auto"/>
      </w:pPr>
      <w:r>
        <w:t>Snímek KM</w:t>
      </w:r>
      <w:r w:rsidRPr="0081756D">
        <w:t xml:space="preserve"> (</w:t>
      </w:r>
      <w:r>
        <w:t>ZK230426_140_př.5.pdf</w:t>
      </w:r>
      <w:r w:rsidRPr="0081756D">
        <w:t>)</w:t>
      </w:r>
    </w:p>
    <w:p w14:paraId="545AB2AE" w14:textId="77777777" w:rsidR="00DC1E32" w:rsidRDefault="00DC1E32" w:rsidP="00A32AE8">
      <w:pPr>
        <w:pStyle w:val="KUJKnormal"/>
      </w:pPr>
    </w:p>
    <w:p w14:paraId="36859195" w14:textId="77777777" w:rsidR="00DC1E32" w:rsidRDefault="00DC1E32" w:rsidP="00A32AE8">
      <w:pPr>
        <w:pStyle w:val="KUJKnormal"/>
      </w:pPr>
    </w:p>
    <w:p w14:paraId="3D2EC8D6" w14:textId="77777777" w:rsidR="00DC1E32" w:rsidRPr="007C1EE7" w:rsidRDefault="00DC1E32" w:rsidP="00A32AE8">
      <w:pPr>
        <w:pStyle w:val="KUJKtucny"/>
      </w:pPr>
      <w:r w:rsidRPr="007C1EE7">
        <w:t>Zodpovídá:</w:t>
      </w:r>
      <w:r>
        <w:t xml:space="preserve"> </w:t>
      </w:r>
      <w:r w:rsidRPr="007E0E88">
        <w:rPr>
          <w:b w:val="0"/>
          <w:bCs/>
        </w:rPr>
        <w:t>OHMS – Bc. Jakub Randák, pověřen zastupováním vedoucího odboru</w:t>
      </w:r>
    </w:p>
    <w:p w14:paraId="46DB8D10" w14:textId="77777777" w:rsidR="00DC1E32" w:rsidRDefault="00DC1E32" w:rsidP="00A32AE8">
      <w:pPr>
        <w:pStyle w:val="KUJKnormal"/>
      </w:pPr>
    </w:p>
    <w:p w14:paraId="6FBF780D" w14:textId="77777777" w:rsidR="00DC1E32" w:rsidRDefault="00DC1E32" w:rsidP="00A32AE8">
      <w:pPr>
        <w:pStyle w:val="KUJKnormal"/>
      </w:pPr>
      <w:r>
        <w:t>Termín kontroly: II. čtvrtletí 2026</w:t>
      </w:r>
    </w:p>
    <w:p w14:paraId="1F6D7160" w14:textId="77777777" w:rsidR="00DC1E32" w:rsidRDefault="00DC1E32" w:rsidP="00A32AE8">
      <w:pPr>
        <w:pStyle w:val="KUJKnormal"/>
      </w:pPr>
      <w:r>
        <w:t>Termín splnění: II. čtvrtletí 2026</w:t>
      </w:r>
    </w:p>
    <w:p w14:paraId="44A34405" w14:textId="77777777" w:rsidR="00DC1E32" w:rsidRPr="00BB6565" w:rsidRDefault="00DC1E32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CA482" w14:textId="77777777" w:rsidR="008554A4" w:rsidRDefault="008554A4" w:rsidP="002C5539">
      <w:r>
        <w:separator/>
      </w:r>
    </w:p>
  </w:endnote>
  <w:endnote w:type="continuationSeparator" w:id="0">
    <w:p w14:paraId="27F06380" w14:textId="77777777" w:rsidR="008554A4" w:rsidRDefault="008554A4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8554A4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8554A4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42BEF" w14:textId="77777777" w:rsidR="008554A4" w:rsidRDefault="008554A4" w:rsidP="002C5539">
      <w:r>
        <w:separator/>
      </w:r>
    </w:p>
  </w:footnote>
  <w:footnote w:type="continuationSeparator" w:id="0">
    <w:p w14:paraId="7BCD8AFF" w14:textId="77777777" w:rsidR="008554A4" w:rsidRDefault="008554A4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D4AF6" w14:textId="77777777" w:rsidR="00DC1E32" w:rsidRDefault="00DC1E32" w:rsidP="00973BFF">
    <w:r>
      <w:rPr>
        <w:noProof/>
      </w:rPr>
      <w:pict w14:anchorId="58A1F60B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1E80740" w14:textId="77777777" w:rsidR="00DC1E32" w:rsidRPr="00D405BE" w:rsidRDefault="00DC1E32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D6AFA10" w14:textId="77777777" w:rsidR="00DC1E32" w:rsidRPr="00D405BE" w:rsidRDefault="00DC1E32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98C127E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DAE470A">
        <v:rect id="_x0000_i1026" style="width:481.9pt;height:2pt" o:hralign="center" o:hrstd="t" o:hrnoshade="t" o:hr="t" fillcolor="black" stroked="f"/>
      </w:pict>
    </w:r>
  </w:p>
  <w:p w14:paraId="062CB959" w14:textId="77777777" w:rsidR="00DC1E32" w:rsidRPr="00DC1E32" w:rsidRDefault="00DC1E32" w:rsidP="00DC1E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8BF65B7"/>
    <w:multiLevelType w:val="hybridMultilevel"/>
    <w:tmpl w:val="68064D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A484F"/>
    <w:multiLevelType w:val="hybridMultilevel"/>
    <w:tmpl w:val="53A2E348"/>
    <w:lvl w:ilvl="0" w:tplc="ED14DEE4">
      <w:start w:val="2"/>
      <w:numFmt w:val="bullet"/>
      <w:lvlText w:val="-"/>
      <w:lvlJc w:val="left"/>
      <w:pPr>
        <w:ind w:left="720" w:hanging="360"/>
      </w:pPr>
      <w:rPr>
        <w:rFonts w:ascii="Neue Haas Grotesk Text Pro" w:eastAsia="Calibri" w:hAnsi="Neue Haas Grotesk Text Pro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1"/>
  </w:num>
  <w:num w:numId="4" w16cid:durableId="537623535">
    <w:abstractNumId w:val="9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10"/>
  </w:num>
  <w:num w:numId="11" w16cid:durableId="149684327">
    <w:abstractNumId w:val="8"/>
  </w:num>
  <w:num w:numId="12" w16cid:durableId="12727385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54A4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B78B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1E32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2026-04-24T11:41:00Z</dcterms:created>
  <dcterms:modified xsi:type="dcterms:W3CDTF">2026-04-24T11:41:00Z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7053128</vt:i4>
  </property>
  <property fmtid="{D5CDD505-2E9C-101B-9397-08002B2CF9AE}" pid="5" name="UlozitJako">
    <vt:lpwstr>C:\Users\mrazkova\AppData\Local\Temp\iU89103336\Zastupitelstvo\2026-04-23\Navrhy\140-ZK-26.</vt:lpwstr>
  </property>
  <property fmtid="{D5CDD505-2E9C-101B-9397-08002B2CF9AE}" pid="6" name="Zpracovat">
    <vt:bool>false</vt:bool>
  </property>
</Properties>
</file>