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B379F" w14:paraId="05BC4248" w14:textId="77777777" w:rsidTr="00AB6863">
        <w:trPr>
          <w:trHeight w:hRule="exact" w:val="397"/>
        </w:trPr>
        <w:tc>
          <w:tcPr>
            <w:tcW w:w="2376" w:type="dxa"/>
            <w:hideMark/>
          </w:tcPr>
          <w:p w14:paraId="14B476A6" w14:textId="77777777" w:rsidR="007B379F" w:rsidRDefault="007B379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3870F4" w14:textId="77777777" w:rsidR="007B379F" w:rsidRDefault="007B379F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125238C1" w14:textId="77777777" w:rsidR="007B379F" w:rsidRPr="001F5E1F" w:rsidRDefault="007B379F" w:rsidP="00970720">
            <w:pPr>
              <w:pStyle w:val="KUJKtucny"/>
              <w:rPr>
                <w:sz w:val="28"/>
              </w:rPr>
            </w:pPr>
            <w:r>
              <w:t xml:space="preserve">Bod programu:  </w:t>
            </w:r>
            <w:r>
              <w:rPr>
                <w:sz w:val="28"/>
              </w:rPr>
              <w:t>75</w:t>
            </w:r>
          </w:p>
        </w:tc>
        <w:tc>
          <w:tcPr>
            <w:tcW w:w="850" w:type="dxa"/>
          </w:tcPr>
          <w:p w14:paraId="7757FE1B" w14:textId="77777777" w:rsidR="007B379F" w:rsidRDefault="007B379F" w:rsidP="00970720">
            <w:pPr>
              <w:pStyle w:val="KUJKnormal"/>
            </w:pPr>
          </w:p>
        </w:tc>
      </w:tr>
      <w:tr w:rsidR="007B379F" w14:paraId="0912CCF9" w14:textId="77777777" w:rsidTr="00AB6863">
        <w:trPr>
          <w:cantSplit/>
          <w:trHeight w:hRule="exact" w:val="397"/>
        </w:trPr>
        <w:tc>
          <w:tcPr>
            <w:tcW w:w="2376" w:type="dxa"/>
            <w:hideMark/>
          </w:tcPr>
          <w:p w14:paraId="224769FF" w14:textId="77777777" w:rsidR="007B379F" w:rsidRDefault="007B379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BA2B10" w14:textId="77777777" w:rsidR="007B379F" w:rsidRDefault="007B379F" w:rsidP="00970720">
            <w:pPr>
              <w:pStyle w:val="KUJKnormal"/>
            </w:pPr>
            <w:r>
              <w:t>114/ZK/26</w:t>
            </w:r>
          </w:p>
        </w:tc>
      </w:tr>
      <w:tr w:rsidR="007B379F" w14:paraId="1D930BB1" w14:textId="77777777" w:rsidTr="00AB6863">
        <w:trPr>
          <w:trHeight w:val="397"/>
        </w:trPr>
        <w:tc>
          <w:tcPr>
            <w:tcW w:w="2376" w:type="dxa"/>
          </w:tcPr>
          <w:p w14:paraId="314E1CDD" w14:textId="77777777" w:rsidR="007B379F" w:rsidRDefault="007B379F" w:rsidP="00970720"/>
          <w:p w14:paraId="1CB60ACD" w14:textId="77777777" w:rsidR="007B379F" w:rsidRDefault="007B379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C91D03" w14:textId="77777777" w:rsidR="007B379F" w:rsidRDefault="007B379F" w:rsidP="00970720"/>
          <w:p w14:paraId="546ABAF4" w14:textId="77777777" w:rsidR="007B379F" w:rsidRDefault="007B379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práva hospodaření s nemovitým majetkem v k. ú. Měšice u Tábora a v k.ú. Orlov u Jistebnice</w:t>
            </w:r>
          </w:p>
        </w:tc>
      </w:tr>
    </w:tbl>
    <w:p w14:paraId="2D34521B" w14:textId="77777777" w:rsidR="007B379F" w:rsidRDefault="007B379F" w:rsidP="00AB6863">
      <w:pPr>
        <w:pStyle w:val="KUJKnormal"/>
        <w:rPr>
          <w:b/>
          <w:bCs/>
        </w:rPr>
      </w:pPr>
      <w:r>
        <w:rPr>
          <w:b/>
          <w:bCs/>
        </w:rPr>
        <w:pict w14:anchorId="30E322A2">
          <v:rect id="_x0000_i1029" style="width:453.6pt;height:1.5pt" o:hralign="center" o:hrstd="t" o:hrnoshade="t" o:hr="t" fillcolor="black" stroked="f"/>
        </w:pict>
      </w:r>
    </w:p>
    <w:p w14:paraId="4B3E9041" w14:textId="77777777" w:rsidR="007B379F" w:rsidRDefault="007B379F" w:rsidP="00AB6863">
      <w:pPr>
        <w:pStyle w:val="KUJKnormal"/>
      </w:pPr>
    </w:p>
    <w:p w14:paraId="3A30DB2A" w14:textId="77777777" w:rsidR="007B379F" w:rsidRDefault="007B379F" w:rsidP="00AB686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B379F" w14:paraId="18D9D7D5" w14:textId="77777777" w:rsidTr="002559B8">
        <w:trPr>
          <w:trHeight w:val="397"/>
        </w:trPr>
        <w:tc>
          <w:tcPr>
            <w:tcW w:w="2350" w:type="dxa"/>
            <w:hideMark/>
          </w:tcPr>
          <w:p w14:paraId="7F54B405" w14:textId="77777777" w:rsidR="007B379F" w:rsidRDefault="007B379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8B14E1" w14:textId="77777777" w:rsidR="007B379F" w:rsidRDefault="007B379F" w:rsidP="002559B8">
            <w:pPr>
              <w:pStyle w:val="KUJKnormal"/>
            </w:pPr>
            <w:r>
              <w:t>doc. Ing. Lucie Kozlová, Ph.D.</w:t>
            </w:r>
          </w:p>
          <w:p w14:paraId="45ACFFB0" w14:textId="77777777" w:rsidR="007B379F" w:rsidRDefault="007B379F" w:rsidP="002559B8"/>
        </w:tc>
      </w:tr>
      <w:tr w:rsidR="007B379F" w14:paraId="00F0F7AF" w14:textId="77777777" w:rsidTr="002559B8">
        <w:trPr>
          <w:trHeight w:val="397"/>
        </w:trPr>
        <w:tc>
          <w:tcPr>
            <w:tcW w:w="2350" w:type="dxa"/>
          </w:tcPr>
          <w:p w14:paraId="7839D87F" w14:textId="77777777" w:rsidR="007B379F" w:rsidRDefault="007B379F" w:rsidP="002559B8">
            <w:pPr>
              <w:pStyle w:val="KUJKtucny"/>
            </w:pPr>
            <w:r>
              <w:t>Zpracoval:</w:t>
            </w:r>
          </w:p>
          <w:p w14:paraId="5E338356" w14:textId="77777777" w:rsidR="007B379F" w:rsidRDefault="007B379F" w:rsidP="002559B8"/>
        </w:tc>
        <w:tc>
          <w:tcPr>
            <w:tcW w:w="6862" w:type="dxa"/>
            <w:hideMark/>
          </w:tcPr>
          <w:p w14:paraId="7942562D" w14:textId="77777777" w:rsidR="007B379F" w:rsidRDefault="007B379F" w:rsidP="002559B8">
            <w:pPr>
              <w:pStyle w:val="KUJKnormal"/>
            </w:pPr>
            <w:r>
              <w:t>OHMS</w:t>
            </w:r>
          </w:p>
        </w:tc>
      </w:tr>
      <w:tr w:rsidR="007B379F" w14:paraId="4448F672" w14:textId="77777777" w:rsidTr="002559B8">
        <w:trPr>
          <w:trHeight w:val="397"/>
        </w:trPr>
        <w:tc>
          <w:tcPr>
            <w:tcW w:w="2350" w:type="dxa"/>
          </w:tcPr>
          <w:p w14:paraId="375AA774" w14:textId="77777777" w:rsidR="007B379F" w:rsidRPr="009715F9" w:rsidRDefault="007B379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D6CD6F" w14:textId="77777777" w:rsidR="007B379F" w:rsidRDefault="007B379F" w:rsidP="002559B8"/>
        </w:tc>
        <w:tc>
          <w:tcPr>
            <w:tcW w:w="6862" w:type="dxa"/>
            <w:hideMark/>
          </w:tcPr>
          <w:p w14:paraId="6A93D46B" w14:textId="77777777" w:rsidR="007B379F" w:rsidRDefault="007B379F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3E234AA2" w14:textId="77777777" w:rsidR="007B379F" w:rsidRDefault="007B379F" w:rsidP="00AB6863">
      <w:pPr>
        <w:pStyle w:val="KUJKnormal"/>
      </w:pPr>
    </w:p>
    <w:p w14:paraId="6AF2ECCF" w14:textId="77777777" w:rsidR="007B379F" w:rsidRPr="0052161F" w:rsidRDefault="007B379F" w:rsidP="00AB6863">
      <w:pPr>
        <w:pStyle w:val="KUJKtucny"/>
      </w:pPr>
      <w:r w:rsidRPr="0052161F">
        <w:t>NÁVRH USNESENÍ</w:t>
      </w:r>
    </w:p>
    <w:p w14:paraId="0473B7BD" w14:textId="77777777" w:rsidR="007B379F" w:rsidRDefault="007B379F" w:rsidP="00AB686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65C8EEC" w14:textId="77777777" w:rsidR="007B379F" w:rsidRPr="00841DFC" w:rsidRDefault="007B379F" w:rsidP="00AB6863">
      <w:pPr>
        <w:pStyle w:val="KUJKPolozka"/>
        <w:spacing w:line="240" w:lineRule="auto"/>
      </w:pPr>
      <w:r w:rsidRPr="00841DFC">
        <w:t>Zastupitelstvo Jihočeského kraje</w:t>
      </w:r>
    </w:p>
    <w:p w14:paraId="07E3D598" w14:textId="77777777" w:rsidR="007B379F" w:rsidRDefault="007B379F" w:rsidP="003647A8">
      <w:pPr>
        <w:pStyle w:val="KUJKdoplnek2"/>
        <w:spacing w:line="240" w:lineRule="auto"/>
      </w:pPr>
      <w:r>
        <w:t>s</w:t>
      </w:r>
      <w:r w:rsidRPr="00AF7BAE">
        <w:t>chvaluje</w:t>
      </w:r>
    </w:p>
    <w:p w14:paraId="4A85E43C" w14:textId="77777777" w:rsidR="007B379F" w:rsidRDefault="007B379F" w:rsidP="00D51E97">
      <w:pPr>
        <w:pStyle w:val="KUJKnormal"/>
      </w:pPr>
      <w:r>
        <w:t>1. vyjmutí nemovitosti v k. ú. Měšice u Tábora, a to pozemku KN p. č. 1614/49, z hospodaření se svěřeným majetkem Vyšší odborné škole a Střední zemědělské škole, Tábor, Náměstí T. G. Masaryka 788, IČO 60064781 ke dni rozhodnutí zastupitelstva kraje,</w:t>
      </w:r>
    </w:p>
    <w:p w14:paraId="0D91BE99" w14:textId="77777777" w:rsidR="007B379F" w:rsidRDefault="007B379F" w:rsidP="00D51E97">
      <w:pPr>
        <w:pStyle w:val="KUJKnormal"/>
      </w:pPr>
      <w:r>
        <w:t>2. vyjmutí ideální ¼ nemovitosti v k. ú. Orlov u Jistebnice, a to pozemku KN p. č. 1297/82, z hospodaření se svěřeným majetkem Domova pro seniory Chýnov, 391 55 Chýnov, Zámecká 1, IČO 75011204, ke dni rozhodnutí zastupitelstva kraje,</w:t>
      </w:r>
    </w:p>
    <w:p w14:paraId="2B499D2B" w14:textId="77777777" w:rsidR="007B379F" w:rsidRPr="00D51E97" w:rsidRDefault="007B379F" w:rsidP="00D51E97">
      <w:pPr>
        <w:pStyle w:val="KUJKnormal"/>
      </w:pPr>
      <w:r>
        <w:t>3. předání uvedeného majetku dle části I. 1.  a 2. tohoto usnesení do hospodaření se svěřeným majetkem Správě a údržbě silnic Jihočeského kraje, čímž dojde ke změně přílohy č. 2 zřizovací listiny č. 183/2002/ZK Správy a údržby silnic Jihočeského kraje, se sídlem České Budějovice, Nemanická 2133/10, IČO 70971641, ke dni rozhodnutí zastupitelstva kraje;</w:t>
      </w:r>
    </w:p>
    <w:p w14:paraId="421F4D31" w14:textId="77777777" w:rsidR="007B379F" w:rsidRDefault="007B379F" w:rsidP="003647A8">
      <w:pPr>
        <w:pStyle w:val="KUJKdoplnek2"/>
        <w:spacing w:line="240" w:lineRule="auto"/>
      </w:pPr>
      <w:r w:rsidRPr="0021676C">
        <w:t>ukládá</w:t>
      </w:r>
    </w:p>
    <w:p w14:paraId="45E13115" w14:textId="77777777" w:rsidR="007B379F" w:rsidRDefault="007B379F" w:rsidP="003647A8">
      <w:pPr>
        <w:pStyle w:val="KUJKnormal"/>
      </w:pPr>
      <w:r w:rsidRPr="00D51E97">
        <w:t xml:space="preserve">JUDr. Lukáši Glaserovi, </w:t>
      </w:r>
      <w:r>
        <w:t xml:space="preserve">LL.M., </w:t>
      </w:r>
      <w:r w:rsidRPr="00D51E97">
        <w:t>řediteli krajského úřadu</w:t>
      </w:r>
      <w:r>
        <w:t>,</w:t>
      </w:r>
      <w:r w:rsidRPr="00D51E97">
        <w:t xml:space="preserve"> zabezpečit provedení potřebných úkonů vedoucích k realizaci části I. usnesení.</w:t>
      </w:r>
    </w:p>
    <w:p w14:paraId="6B24DC20" w14:textId="77777777" w:rsidR="007B379F" w:rsidRDefault="007B379F" w:rsidP="003647A8">
      <w:pPr>
        <w:pStyle w:val="KUJKnormal"/>
      </w:pPr>
    </w:p>
    <w:p w14:paraId="001DAE3E" w14:textId="77777777" w:rsidR="007B379F" w:rsidRDefault="007B379F" w:rsidP="003647A8">
      <w:pPr>
        <w:pStyle w:val="KUJKmezeraDZ"/>
      </w:pPr>
      <w:bookmarkStart w:id="1" w:name="US_DuvodZprava"/>
      <w:bookmarkEnd w:id="1"/>
    </w:p>
    <w:p w14:paraId="0DB22252" w14:textId="77777777" w:rsidR="007B379F" w:rsidRDefault="007B379F" w:rsidP="003647A8">
      <w:pPr>
        <w:pStyle w:val="KUJKnadpisDZ"/>
      </w:pPr>
      <w:r>
        <w:t>DŮVODOVÁ ZPRÁVA</w:t>
      </w:r>
    </w:p>
    <w:p w14:paraId="05DB5433" w14:textId="77777777" w:rsidR="007B379F" w:rsidRPr="009B7B0B" w:rsidRDefault="007B379F" w:rsidP="003647A8">
      <w:pPr>
        <w:pStyle w:val="KUJKmezeraDZ"/>
      </w:pPr>
    </w:p>
    <w:p w14:paraId="4A39D10B" w14:textId="77777777" w:rsidR="007B379F" w:rsidRPr="0080758E" w:rsidRDefault="007B379F" w:rsidP="00D51E97">
      <w:pPr>
        <w:pStyle w:val="KUJKnormal"/>
      </w:pPr>
      <w:r w:rsidRPr="0080758E">
        <w:t>Podle § 36 odst. 1 písm. a) zákona č. 129/2000 Sb., o krajích, v platném znění, je rozhodování o nabytí a převodu hmotných nemovitých věcí, s výjimkou inženýrských sítí a pozemních komunikací, a podle §35 odst. 2 písm. i) zřizovat a rušit příspěvkové organizace a organizační složky kraje; k tomu schvalovat jejich zřizovací listiny, vyhrazeno zastupitelstvu kraje</w:t>
      </w:r>
      <w:r>
        <w:t>.</w:t>
      </w:r>
      <w:r w:rsidRPr="0080758E">
        <w:t xml:space="preserve"> </w:t>
      </w:r>
    </w:p>
    <w:p w14:paraId="27157EF3" w14:textId="77777777" w:rsidR="007B379F" w:rsidRDefault="007B379F" w:rsidP="00D51E97">
      <w:pPr>
        <w:pStyle w:val="KUJKnormal"/>
      </w:pPr>
    </w:p>
    <w:p w14:paraId="7EB4082A" w14:textId="77777777" w:rsidR="007B379F" w:rsidRDefault="007B379F" w:rsidP="00D51E97">
      <w:pPr>
        <w:pStyle w:val="KUJKnormal"/>
      </w:pPr>
      <w:r>
        <w:t xml:space="preserve">Vyšší odborná škola a Střední zemědělská škola, Tábor, Náměstí T. G. Masaryka 788, IČO 60064781 (dále škola) má právo hospodaření k nemovitosti v k. ú. Měšice u Tábora, a to k pozemku KN p. č1614/49 vedeném v katastru nemovitostí jako ostatní plocha s využitím silnice. </w:t>
      </w:r>
    </w:p>
    <w:p w14:paraId="5BAA35EE" w14:textId="77777777" w:rsidR="007B379F" w:rsidRDefault="007B379F" w:rsidP="00D51E97">
      <w:pPr>
        <w:pStyle w:val="KUJKnormal"/>
      </w:pPr>
    </w:p>
    <w:p w14:paraId="2BE3E346" w14:textId="77777777" w:rsidR="007B379F" w:rsidRPr="00D873AC" w:rsidRDefault="007B379F" w:rsidP="00D51E97">
      <w:pPr>
        <w:pStyle w:val="KUJKnormal"/>
      </w:pPr>
      <w:r w:rsidRPr="00D873AC">
        <w:lastRenderedPageBreak/>
        <w:t>Důvodem převodu je skutečnost, že pozemek je zastavěn stavbou silnice II/137. Po dokončení stavby „Most ev. Č. 137-009 Záluží“ je nutné dorovnat majetkové vztahy dotčených pozemků, část byla již vypořádána a tento pozemek KN p.č. 1614/49 v k.ú. Měšice je nutné ještě dořešit. Stavebník a investor této stavební akce byl Jihočeský kraj</w:t>
      </w:r>
      <w:r>
        <w:t>, vlastníkem pozemku je a zůstane Jihočeský kraj a jde tedy pouze o změnu práva hospodaření.</w:t>
      </w:r>
    </w:p>
    <w:p w14:paraId="6092B8EA" w14:textId="77777777" w:rsidR="007B379F" w:rsidRDefault="007B379F" w:rsidP="00D51E97">
      <w:pPr>
        <w:pStyle w:val="KUJKnormal"/>
      </w:pPr>
    </w:p>
    <w:p w14:paraId="77CCC398" w14:textId="77777777" w:rsidR="007B379F" w:rsidRDefault="007B379F" w:rsidP="00D51E97">
      <w:pPr>
        <w:pStyle w:val="KUJKnormal"/>
      </w:pPr>
      <w:r>
        <w:t xml:space="preserve">Z výše uvedených důvodů a po dohodě s ředitelem školy a </w:t>
      </w:r>
      <w:r w:rsidRPr="00D873AC">
        <w:t>Odbor</w:t>
      </w:r>
      <w:r>
        <w:t>em</w:t>
      </w:r>
      <w:r w:rsidRPr="00D873AC">
        <w:t xml:space="preserve"> dopravy a silničního hospodářství Jihočeského kraje (dále ODSH</w:t>
      </w:r>
      <w:r>
        <w:t>) bude převod práva hospodaření k výše uvedeným pozemkům uskutečněn ke dni rozhodnutí zastupitelstva kraje.</w:t>
      </w:r>
    </w:p>
    <w:p w14:paraId="05788F37" w14:textId="77777777" w:rsidR="007B379F" w:rsidRDefault="007B379F" w:rsidP="00D51E97">
      <w:pPr>
        <w:pStyle w:val="KUJKnormal"/>
      </w:pPr>
    </w:p>
    <w:p w14:paraId="7D1AE128" w14:textId="77777777" w:rsidR="007B379F" w:rsidRPr="00D873AC" w:rsidRDefault="007B379F" w:rsidP="00D51E97">
      <w:pPr>
        <w:pStyle w:val="KUJKnormal"/>
      </w:pPr>
      <w:r w:rsidRPr="00D873AC">
        <w:t xml:space="preserve">ODSH dále požádal </w:t>
      </w:r>
      <w:r>
        <w:t>odbor hospodářské a majetkové správy</w:t>
      </w:r>
      <w:r w:rsidRPr="00D873AC">
        <w:t xml:space="preserve"> o zajištění převodu </w:t>
      </w:r>
      <w:r>
        <w:t xml:space="preserve">ideální ¼ </w:t>
      </w:r>
      <w:r w:rsidRPr="00D873AC">
        <w:t xml:space="preserve">pozemku KN p. č. 1297/82 v k. ú. Orlov u Jistebnice do hospodaření Správě a údržbě silnic Jihočeského kraje, Nemanická 2133/10, České Budějovice, IČO 70971641 (dále SÚS). </w:t>
      </w:r>
    </w:p>
    <w:p w14:paraId="0B3CB3DF" w14:textId="77777777" w:rsidR="007B379F" w:rsidRDefault="007B379F" w:rsidP="00D51E97">
      <w:pPr>
        <w:pStyle w:val="KUJKnormal"/>
      </w:pPr>
      <w:r w:rsidRPr="00D873AC">
        <w:t>U 1/4 této parcely je vedeno právo hospodaření pro Domov pro seniory</w:t>
      </w:r>
      <w:r>
        <w:t xml:space="preserve"> Chýnov</w:t>
      </w:r>
      <w:r w:rsidRPr="00D873AC">
        <w:t>, parcela je však zastavěná silnicí III/1222 a měla by tak být celá v právu hospodaření pro SÚS</w:t>
      </w:r>
    </w:p>
    <w:p w14:paraId="32CD1AB3" w14:textId="77777777" w:rsidR="007B379F" w:rsidRPr="00B04145" w:rsidRDefault="007B379F" w:rsidP="00D51E97">
      <w:pPr>
        <w:pStyle w:val="KUJKnormal"/>
      </w:pPr>
      <w:r>
        <w:t>Změnou hospodaření s nemovitým majetkem nedochází ke změně vlastnictví Jihočeského kraje, která by podléhala vkladu do katastru nemovitostí. Změna hospodaření s daným majetkem pak bude provedena v katastru nemovitostí záznamem jako skutečnost, která nastala rozhodnutím jiného orgánu, v tomto případě Zastupitelstva Jihočeského kraje.</w:t>
      </w:r>
    </w:p>
    <w:p w14:paraId="018610B6" w14:textId="77777777" w:rsidR="007B379F" w:rsidRDefault="007B379F" w:rsidP="00AB6863">
      <w:pPr>
        <w:pStyle w:val="KUJKnormal"/>
      </w:pPr>
    </w:p>
    <w:p w14:paraId="0F3BB4C4" w14:textId="77777777" w:rsidR="007B379F" w:rsidRDefault="007B379F" w:rsidP="00AB6863">
      <w:pPr>
        <w:pStyle w:val="KUJKnormal"/>
      </w:pPr>
    </w:p>
    <w:p w14:paraId="009281D9" w14:textId="77777777" w:rsidR="007B379F" w:rsidRDefault="007B379F" w:rsidP="00AB6863">
      <w:pPr>
        <w:pStyle w:val="KUJKnormal"/>
      </w:pPr>
      <w:r>
        <w:t>Finanční nároky a krytí: Bez finančních nároků</w:t>
      </w:r>
    </w:p>
    <w:p w14:paraId="0F8C1B1E" w14:textId="77777777" w:rsidR="007B379F" w:rsidRDefault="007B379F" w:rsidP="00AB6863">
      <w:pPr>
        <w:pStyle w:val="KUJKnormal"/>
      </w:pPr>
    </w:p>
    <w:p w14:paraId="0CF90F5A" w14:textId="77777777" w:rsidR="007B379F" w:rsidRDefault="007B379F" w:rsidP="00AB6863">
      <w:pPr>
        <w:pStyle w:val="KUJKnormal"/>
      </w:pPr>
    </w:p>
    <w:p w14:paraId="49CEB4EE" w14:textId="77777777" w:rsidR="007B379F" w:rsidRDefault="007B379F" w:rsidP="00AB6863">
      <w:pPr>
        <w:pStyle w:val="KUJKnormal"/>
      </w:pPr>
      <w:r>
        <w:t>Vyjádření správce rozpočtu: Nebylo vyžádáno</w:t>
      </w:r>
    </w:p>
    <w:p w14:paraId="19FFE202" w14:textId="77777777" w:rsidR="007B379F" w:rsidRDefault="007B379F" w:rsidP="00AB6863">
      <w:pPr>
        <w:pStyle w:val="KUJKnormal"/>
      </w:pPr>
    </w:p>
    <w:p w14:paraId="088E2E83" w14:textId="77777777" w:rsidR="007B379F" w:rsidRDefault="007B379F" w:rsidP="00AB6863">
      <w:pPr>
        <w:pStyle w:val="KUJKnormal"/>
      </w:pPr>
    </w:p>
    <w:p w14:paraId="519B0B84" w14:textId="77777777" w:rsidR="007B379F" w:rsidRDefault="007B379F" w:rsidP="00AB6863">
      <w:pPr>
        <w:pStyle w:val="KUJKnormal"/>
      </w:pPr>
      <w:r>
        <w:t>Návrh projednán (stanoviska):</w:t>
      </w:r>
    </w:p>
    <w:p w14:paraId="44159C12" w14:textId="77777777" w:rsidR="007B379F" w:rsidRDefault="007B379F" w:rsidP="00AB6863">
      <w:pPr>
        <w:pStyle w:val="KUJKnormal"/>
      </w:pPr>
    </w:p>
    <w:p w14:paraId="0C114592" w14:textId="77777777" w:rsidR="007B379F" w:rsidRPr="00AE15B4" w:rsidRDefault="007B379F" w:rsidP="00217413">
      <w:pPr>
        <w:pStyle w:val="KUJKnormal"/>
      </w:pPr>
      <w:r>
        <w:t xml:space="preserve">Mgr. Pavla Doubková (OSOV): Souhlasím - </w:t>
      </w:r>
    </w:p>
    <w:p w14:paraId="0DA69C27" w14:textId="77777777" w:rsidR="007B379F" w:rsidRPr="00AE15B4" w:rsidRDefault="007B379F" w:rsidP="00217413">
      <w:pPr>
        <w:pStyle w:val="KUJKnormal"/>
      </w:pPr>
      <w:r>
        <w:t xml:space="preserve">Ing. Hana Šímová (OSMT): Souhlasím - </w:t>
      </w:r>
    </w:p>
    <w:p w14:paraId="4BC13ACA" w14:textId="77777777" w:rsidR="007B379F" w:rsidRPr="00AE15B4" w:rsidRDefault="007B379F" w:rsidP="00217413">
      <w:pPr>
        <w:pStyle w:val="KUJKnormal"/>
      </w:pPr>
      <w:r>
        <w:t xml:space="preserve">JUDr. Andrea Tetourová (ODSH): Souhlasím - </w:t>
      </w:r>
    </w:p>
    <w:p w14:paraId="4EF9412E" w14:textId="77777777" w:rsidR="007B379F" w:rsidRDefault="007B379F" w:rsidP="00AB6863">
      <w:pPr>
        <w:pStyle w:val="KUJKnormal"/>
      </w:pPr>
    </w:p>
    <w:p w14:paraId="4B466DD5" w14:textId="77777777" w:rsidR="007B379F" w:rsidRDefault="007B379F" w:rsidP="00AB6863">
      <w:pPr>
        <w:pStyle w:val="KUJKnormal"/>
      </w:pPr>
    </w:p>
    <w:p w14:paraId="67F06256" w14:textId="77777777" w:rsidR="007B379F" w:rsidRDefault="007B379F" w:rsidP="00AB6863">
      <w:pPr>
        <w:pStyle w:val="KUJKnormal"/>
      </w:pPr>
    </w:p>
    <w:p w14:paraId="0BF974E8" w14:textId="77777777" w:rsidR="007B379F" w:rsidRPr="007939A8" w:rsidRDefault="007B379F" w:rsidP="00AB6863">
      <w:pPr>
        <w:pStyle w:val="KUJKtucny"/>
      </w:pPr>
      <w:r w:rsidRPr="007939A8">
        <w:t>PŘÍLOHY:</w:t>
      </w:r>
    </w:p>
    <w:p w14:paraId="7C069ED3" w14:textId="77777777" w:rsidR="007B379F" w:rsidRPr="00B52AA9" w:rsidRDefault="007B379F" w:rsidP="00057E87">
      <w:pPr>
        <w:pStyle w:val="KUJKcislovany"/>
        <w:spacing w:line="240" w:lineRule="auto"/>
      </w:pPr>
      <w:r>
        <w:t xml:space="preserve">Zákres - ortofotomapa pro k.ú Měšice u Tábora </w:t>
      </w:r>
      <w:r w:rsidRPr="0081756D">
        <w:t xml:space="preserve"> (</w:t>
      </w:r>
      <w:r>
        <w:t>ZK230426_114_př1.pdf</w:t>
      </w:r>
      <w:r w:rsidRPr="0081756D">
        <w:t>)</w:t>
      </w:r>
    </w:p>
    <w:p w14:paraId="25080DD9" w14:textId="77777777" w:rsidR="007B379F" w:rsidRPr="00B52AA9" w:rsidRDefault="007B379F" w:rsidP="00057E87">
      <w:pPr>
        <w:pStyle w:val="KUJKcislovany"/>
        <w:spacing w:line="240" w:lineRule="auto"/>
      </w:pPr>
      <w:r>
        <w:t>Částečný výpis LV_5689 pro k.ú Měšice u Tábora</w:t>
      </w:r>
      <w:r w:rsidRPr="0081756D">
        <w:t xml:space="preserve"> (</w:t>
      </w:r>
      <w:r>
        <w:t>ZK230426_114_př2.pdf</w:t>
      </w:r>
      <w:r w:rsidRPr="0081756D">
        <w:t>)</w:t>
      </w:r>
    </w:p>
    <w:p w14:paraId="410807C9" w14:textId="77777777" w:rsidR="007B379F" w:rsidRPr="00B52AA9" w:rsidRDefault="007B379F" w:rsidP="00057E87">
      <w:pPr>
        <w:pStyle w:val="KUJKcislovany"/>
        <w:spacing w:line="240" w:lineRule="auto"/>
      </w:pPr>
      <w:r>
        <w:t xml:space="preserve">Zákres - ortofotomapa pro k.ú Orlov u Jistebnice </w:t>
      </w:r>
      <w:r w:rsidRPr="0081756D">
        <w:t xml:space="preserve"> (</w:t>
      </w:r>
      <w:r>
        <w:t>ZK230426_114_př3.pdf</w:t>
      </w:r>
      <w:r w:rsidRPr="0081756D">
        <w:t>)</w:t>
      </w:r>
    </w:p>
    <w:p w14:paraId="6C1F8E92" w14:textId="77777777" w:rsidR="007B379F" w:rsidRPr="00B52AA9" w:rsidRDefault="007B379F" w:rsidP="00057E87">
      <w:pPr>
        <w:pStyle w:val="KUJKcislovany"/>
        <w:spacing w:line="240" w:lineRule="auto"/>
      </w:pPr>
      <w:r>
        <w:t xml:space="preserve">Částečný výpis LV_518 pro k.ú. Orlov u Jistebnice </w:t>
      </w:r>
      <w:r w:rsidRPr="0081756D">
        <w:t xml:space="preserve"> (</w:t>
      </w:r>
      <w:r>
        <w:t>ZK230426_114_př4.pdf</w:t>
      </w:r>
      <w:r w:rsidRPr="0081756D">
        <w:t>)</w:t>
      </w:r>
    </w:p>
    <w:p w14:paraId="11AD6E1A" w14:textId="77777777" w:rsidR="007B379F" w:rsidRDefault="007B379F" w:rsidP="00AB6863">
      <w:pPr>
        <w:pStyle w:val="KUJKnormal"/>
      </w:pPr>
    </w:p>
    <w:p w14:paraId="4565A70C" w14:textId="77777777" w:rsidR="007B379F" w:rsidRDefault="007B379F" w:rsidP="00AB6863">
      <w:pPr>
        <w:pStyle w:val="KUJKnormal"/>
      </w:pPr>
    </w:p>
    <w:p w14:paraId="67C65BC3" w14:textId="77777777" w:rsidR="007B379F" w:rsidRPr="007C1EE7" w:rsidRDefault="007B379F" w:rsidP="00AB6863">
      <w:pPr>
        <w:pStyle w:val="KUJKtucny"/>
      </w:pPr>
      <w:r w:rsidRPr="007C1EE7">
        <w:t>Zodpovídá:</w:t>
      </w:r>
      <w:r w:rsidRPr="004C6024">
        <w:rPr>
          <w:b w:val="0"/>
          <w:bCs/>
        </w:rPr>
        <w:t xml:space="preserve"> Bc. Jakub Randák, pověřen zastupováním vedoucího odboru</w:t>
      </w:r>
    </w:p>
    <w:p w14:paraId="3FBB30F7" w14:textId="77777777" w:rsidR="007B379F" w:rsidRDefault="007B379F" w:rsidP="00AB6863">
      <w:pPr>
        <w:pStyle w:val="KUJKnormal"/>
      </w:pPr>
    </w:p>
    <w:p w14:paraId="0B524781" w14:textId="77777777" w:rsidR="007B379F" w:rsidRDefault="007B379F" w:rsidP="00AB6863">
      <w:pPr>
        <w:pStyle w:val="KUJKnormal"/>
      </w:pPr>
      <w:r>
        <w:t>Termín kontroly: 30.6.2026</w:t>
      </w:r>
    </w:p>
    <w:p w14:paraId="6E8DD62F" w14:textId="77777777" w:rsidR="007B379F" w:rsidRDefault="007B379F" w:rsidP="00AB6863">
      <w:pPr>
        <w:pStyle w:val="KUJKnormal"/>
      </w:pPr>
      <w:r>
        <w:t>Termín splnění: 30.6.2026</w:t>
      </w:r>
    </w:p>
    <w:p w14:paraId="525EBD5D" w14:textId="77777777" w:rsidR="007B379F" w:rsidRPr="00BB6565" w:rsidRDefault="007B379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880D" w14:textId="77777777" w:rsidR="00AC19B2" w:rsidRDefault="00AC19B2" w:rsidP="002C5539">
      <w:r>
        <w:separator/>
      </w:r>
    </w:p>
  </w:endnote>
  <w:endnote w:type="continuationSeparator" w:id="0">
    <w:p w14:paraId="35E03960" w14:textId="77777777" w:rsidR="00AC19B2" w:rsidRDefault="00AC19B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C19B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C19B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E1B2" w14:textId="77777777" w:rsidR="00AC19B2" w:rsidRDefault="00AC19B2" w:rsidP="002C5539">
      <w:r>
        <w:separator/>
      </w:r>
    </w:p>
  </w:footnote>
  <w:footnote w:type="continuationSeparator" w:id="0">
    <w:p w14:paraId="243218E6" w14:textId="77777777" w:rsidR="00AC19B2" w:rsidRDefault="00AC19B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3A6" w14:textId="77777777" w:rsidR="007B379F" w:rsidRDefault="007B379F" w:rsidP="007B379F">
    <w:r>
      <w:rPr>
        <w:noProof/>
      </w:rPr>
      <w:pict w14:anchorId="711C5D7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76E0E4A" w14:textId="77777777" w:rsidR="007B379F" w:rsidRPr="00D405BE" w:rsidRDefault="007B379F" w:rsidP="007B379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426F74A" w14:textId="77777777" w:rsidR="007B379F" w:rsidRPr="00D405BE" w:rsidRDefault="007B379F" w:rsidP="007B379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B67271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F533D92">
        <v:rect id="_x0000_i1026" style="width:481.9pt;height:2pt" o:hralign="center" o:hrstd="t" o:hrnoshade="t" o:hr="t" fillcolor="black" stroked="f"/>
      </w:pict>
    </w:r>
  </w:p>
  <w:p w14:paraId="6D6BF56B" w14:textId="77777777" w:rsidR="007B379F" w:rsidRPr="007B379F" w:rsidRDefault="007B379F" w:rsidP="007B37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4D36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79F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19B2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2026-04-24T11:42:00Z</dcterms:created>
  <dcterms:modified xsi:type="dcterms:W3CDTF">2026-04-24T11:42:00Z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7043689</vt:i4>
  </property>
  <property fmtid="{D5CDD505-2E9C-101B-9397-08002B2CF9AE}" pid="5" name="UlozitJako">
    <vt:lpwstr>C:\Users\mrazkova\AppData\Local\Temp\iU89103336\Zastupitelstvo\2026-04-23\Navrhy\114-ZK-26.</vt:lpwstr>
  </property>
  <property fmtid="{D5CDD505-2E9C-101B-9397-08002B2CF9AE}" pid="6" name="Zpracovat">
    <vt:bool>false</vt:bool>
  </property>
</Properties>
</file>