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2CCD" w14:paraId="15CADE19" w14:textId="77777777" w:rsidTr="001565AE">
        <w:trPr>
          <w:trHeight w:hRule="exact" w:val="397"/>
        </w:trPr>
        <w:tc>
          <w:tcPr>
            <w:tcW w:w="2376" w:type="dxa"/>
            <w:hideMark/>
          </w:tcPr>
          <w:p w14:paraId="00ABE091" w14:textId="77777777" w:rsidR="00A62CCD" w:rsidRDefault="00A62CC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D2D6D7" w14:textId="77777777" w:rsidR="00A62CCD" w:rsidRDefault="00A62CCD" w:rsidP="00970720">
            <w:pPr>
              <w:pStyle w:val="KUJKnormal"/>
            </w:pPr>
            <w:r>
              <w:t>19. 2. 2026</w:t>
            </w:r>
          </w:p>
        </w:tc>
        <w:tc>
          <w:tcPr>
            <w:tcW w:w="2126" w:type="dxa"/>
            <w:hideMark/>
          </w:tcPr>
          <w:p w14:paraId="1F88F0D7" w14:textId="77777777" w:rsidR="00A62CCD" w:rsidRDefault="00A62CCD" w:rsidP="00970720">
            <w:pPr>
              <w:pStyle w:val="KUJKtucny"/>
            </w:pPr>
            <w:r>
              <w:t xml:space="preserve">Bod programu: </w:t>
            </w:r>
            <w:r w:rsidRPr="00405B5F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638C3B46" w14:textId="77777777" w:rsidR="00A62CCD" w:rsidRDefault="00A62CCD" w:rsidP="00970720">
            <w:pPr>
              <w:pStyle w:val="KUJKnormal"/>
            </w:pPr>
          </w:p>
        </w:tc>
      </w:tr>
      <w:tr w:rsidR="00A62CCD" w14:paraId="6DB3A36D" w14:textId="77777777" w:rsidTr="001565AE">
        <w:trPr>
          <w:cantSplit/>
          <w:trHeight w:hRule="exact" w:val="397"/>
        </w:trPr>
        <w:tc>
          <w:tcPr>
            <w:tcW w:w="2376" w:type="dxa"/>
            <w:hideMark/>
          </w:tcPr>
          <w:p w14:paraId="22B72D9D" w14:textId="77777777" w:rsidR="00A62CCD" w:rsidRDefault="00A62CC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5DB347" w14:textId="77777777" w:rsidR="00A62CCD" w:rsidRDefault="00A62CCD" w:rsidP="00970720">
            <w:pPr>
              <w:pStyle w:val="KUJKnormal"/>
            </w:pPr>
            <w:r>
              <w:t>9/ZK/26</w:t>
            </w:r>
          </w:p>
        </w:tc>
      </w:tr>
      <w:tr w:rsidR="00A62CCD" w14:paraId="498A71CE" w14:textId="77777777" w:rsidTr="001565AE">
        <w:trPr>
          <w:trHeight w:val="397"/>
        </w:trPr>
        <w:tc>
          <w:tcPr>
            <w:tcW w:w="2376" w:type="dxa"/>
          </w:tcPr>
          <w:p w14:paraId="1F91775F" w14:textId="77777777" w:rsidR="00A62CCD" w:rsidRDefault="00A62CCD" w:rsidP="00970720"/>
          <w:p w14:paraId="2A9D4B35" w14:textId="77777777" w:rsidR="00A62CCD" w:rsidRDefault="00A62CC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5B05F8" w14:textId="77777777" w:rsidR="00A62CCD" w:rsidRDefault="00A62CCD" w:rsidP="00970720"/>
          <w:p w14:paraId="1200F382" w14:textId="77777777" w:rsidR="00A62CCD" w:rsidRDefault="00A62CC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5F3CD2C9" w14:textId="77777777" w:rsidR="00A62CCD" w:rsidRPr="00517798" w:rsidRDefault="00A62CCD" w:rsidP="001565AE">
      <w:pPr>
        <w:pStyle w:val="KUJKnormal"/>
        <w:rPr>
          <w:b/>
          <w:bCs/>
        </w:rPr>
      </w:pPr>
      <w:r>
        <w:rPr>
          <w:b/>
          <w:bCs/>
        </w:rPr>
        <w:pict w14:anchorId="5574E617">
          <v:rect id="_x0000_i1029" style="width:453.6pt;height:1.5pt" o:hralign="center" o:hrstd="t" o:hrnoshade="t" o:hr="t" fillcolor="black" stroked="f"/>
        </w:pict>
      </w:r>
    </w:p>
    <w:p w14:paraId="3B6F58E3" w14:textId="77777777" w:rsidR="00A62CCD" w:rsidRDefault="00A62CCD" w:rsidP="001565A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2CCD" w14:paraId="7047BEF0" w14:textId="77777777" w:rsidTr="002559B8">
        <w:trPr>
          <w:trHeight w:val="397"/>
        </w:trPr>
        <w:tc>
          <w:tcPr>
            <w:tcW w:w="2350" w:type="dxa"/>
            <w:hideMark/>
          </w:tcPr>
          <w:p w14:paraId="39B1DD93" w14:textId="77777777" w:rsidR="00A62CCD" w:rsidRDefault="00A62CC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8E1376" w14:textId="77777777" w:rsidR="00A62CCD" w:rsidRDefault="00A62CCD" w:rsidP="002559B8">
            <w:pPr>
              <w:pStyle w:val="KUJKnormal"/>
            </w:pPr>
            <w:r>
              <w:t>MUDr. Martin Kuba</w:t>
            </w:r>
          </w:p>
          <w:p w14:paraId="208D8583" w14:textId="77777777" w:rsidR="00A62CCD" w:rsidRDefault="00A62CCD" w:rsidP="002559B8"/>
        </w:tc>
      </w:tr>
      <w:tr w:rsidR="00A62CCD" w14:paraId="7667DBDD" w14:textId="77777777" w:rsidTr="002559B8">
        <w:trPr>
          <w:trHeight w:val="397"/>
        </w:trPr>
        <w:tc>
          <w:tcPr>
            <w:tcW w:w="2350" w:type="dxa"/>
          </w:tcPr>
          <w:p w14:paraId="0B7500EA" w14:textId="77777777" w:rsidR="00A62CCD" w:rsidRDefault="00A62CCD" w:rsidP="002559B8">
            <w:pPr>
              <w:pStyle w:val="KUJKtucny"/>
            </w:pPr>
            <w:r>
              <w:t>Zpracoval:</w:t>
            </w:r>
          </w:p>
          <w:p w14:paraId="22B0D113" w14:textId="77777777" w:rsidR="00A62CCD" w:rsidRDefault="00A62CCD" w:rsidP="002559B8"/>
        </w:tc>
        <w:tc>
          <w:tcPr>
            <w:tcW w:w="6862" w:type="dxa"/>
            <w:hideMark/>
          </w:tcPr>
          <w:p w14:paraId="745184FD" w14:textId="77777777" w:rsidR="00A62CCD" w:rsidRDefault="00A62CCD" w:rsidP="002559B8">
            <w:pPr>
              <w:pStyle w:val="KUJKnormal"/>
            </w:pPr>
            <w:r>
              <w:t>KHEJ</w:t>
            </w:r>
          </w:p>
        </w:tc>
      </w:tr>
      <w:tr w:rsidR="00A62CCD" w14:paraId="44FA1DD8" w14:textId="77777777" w:rsidTr="002559B8">
        <w:trPr>
          <w:trHeight w:val="397"/>
        </w:trPr>
        <w:tc>
          <w:tcPr>
            <w:tcW w:w="2350" w:type="dxa"/>
          </w:tcPr>
          <w:p w14:paraId="096A942A" w14:textId="77777777" w:rsidR="00A62CCD" w:rsidRPr="00E4135E" w:rsidRDefault="00A62CCD" w:rsidP="00E4135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</w:tc>
        <w:tc>
          <w:tcPr>
            <w:tcW w:w="6862" w:type="dxa"/>
            <w:hideMark/>
          </w:tcPr>
          <w:p w14:paraId="58C2D1DE" w14:textId="77777777" w:rsidR="00A62CCD" w:rsidRDefault="00A62CCD" w:rsidP="002559B8">
            <w:pPr>
              <w:pStyle w:val="KUJKnormal"/>
            </w:pPr>
            <w:r>
              <w:t>Mgr. Petr Podhola</w:t>
            </w:r>
          </w:p>
        </w:tc>
      </w:tr>
    </w:tbl>
    <w:p w14:paraId="4A57CC66" w14:textId="77777777" w:rsidR="00A62CCD" w:rsidRDefault="00A62CCD" w:rsidP="001565AE">
      <w:pPr>
        <w:pStyle w:val="KUJKnormal"/>
      </w:pPr>
    </w:p>
    <w:p w14:paraId="2549323C" w14:textId="77777777" w:rsidR="00A62CCD" w:rsidRPr="0052161F" w:rsidRDefault="00A62CCD" w:rsidP="001565AE">
      <w:pPr>
        <w:pStyle w:val="KUJKtucny"/>
      </w:pPr>
      <w:r w:rsidRPr="0052161F">
        <w:t>NÁVRH USNESENÍ</w:t>
      </w:r>
    </w:p>
    <w:p w14:paraId="0418DEB9" w14:textId="77777777" w:rsidR="00A62CCD" w:rsidRDefault="00A62CCD" w:rsidP="001565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251827" w14:textId="77777777" w:rsidR="00A62CCD" w:rsidRPr="00841DFC" w:rsidRDefault="00A62CCD" w:rsidP="001565AE">
      <w:pPr>
        <w:pStyle w:val="KUJKPolozka"/>
        <w:spacing w:line="240" w:lineRule="auto"/>
      </w:pPr>
      <w:r w:rsidRPr="00841DFC">
        <w:t>Zastupitelstvo Jihočeského kraje</w:t>
      </w:r>
    </w:p>
    <w:p w14:paraId="2F1C6BCE" w14:textId="77777777" w:rsidR="00A62CCD" w:rsidRDefault="00A62CCD" w:rsidP="00530AA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70609D4B" w14:textId="77777777" w:rsidR="00A62CCD" w:rsidRDefault="00A62CCD" w:rsidP="001565AE">
      <w:pPr>
        <w:pStyle w:val="KUJKnormal"/>
      </w:pPr>
      <w:r>
        <w:t>informaci o jednáních Rady Asociace krajů ČR.</w:t>
      </w:r>
    </w:p>
    <w:p w14:paraId="457F2FD2" w14:textId="77777777" w:rsidR="00A62CCD" w:rsidRDefault="00A62CCD" w:rsidP="00A70E54">
      <w:pPr>
        <w:pStyle w:val="KUJKmezeraDZ"/>
      </w:pPr>
      <w:bookmarkStart w:id="1" w:name="US_DuvodZprava"/>
      <w:bookmarkEnd w:id="1"/>
    </w:p>
    <w:p w14:paraId="3B5A6295" w14:textId="77777777" w:rsidR="00A62CCD" w:rsidRDefault="00A62CCD" w:rsidP="00A70E54">
      <w:pPr>
        <w:pStyle w:val="KUJKnadpisDZ"/>
      </w:pPr>
    </w:p>
    <w:p w14:paraId="1584B90F" w14:textId="77777777" w:rsidR="00A62CCD" w:rsidRDefault="00A62CCD" w:rsidP="00A70E54">
      <w:pPr>
        <w:pStyle w:val="KUJKnadpisDZ"/>
      </w:pPr>
      <w:r>
        <w:t>DŮVODOVÁ ZPRÁVA</w:t>
      </w:r>
    </w:p>
    <w:p w14:paraId="1FBC4081" w14:textId="77777777" w:rsidR="00A62CCD" w:rsidRPr="00FD3C4F" w:rsidRDefault="00A62CCD" w:rsidP="00FD3C4F">
      <w:pPr>
        <w:pStyle w:val="KUJKnormal"/>
      </w:pPr>
    </w:p>
    <w:p w14:paraId="1403565B" w14:textId="77777777" w:rsidR="00A62CCD" w:rsidRPr="00FD3C4F" w:rsidRDefault="00A62CCD" w:rsidP="00FD3C4F">
      <w:pPr>
        <w:pStyle w:val="KUJKnormal"/>
        <w:spacing w:line="240" w:lineRule="auto"/>
      </w:pPr>
      <w:r w:rsidRPr="00FD3C4F">
        <w:t xml:space="preserve">Poslední zpráva o činnosti Rady Asociace krajů ČR byla předložena na zastupitelstvu </w:t>
      </w:r>
      <w:r>
        <w:t>18</w:t>
      </w:r>
      <w:r w:rsidRPr="00FD3C4F">
        <w:t xml:space="preserve">. </w:t>
      </w:r>
      <w:r>
        <w:t>12</w:t>
      </w:r>
      <w:r w:rsidRPr="00FD3C4F">
        <w:t xml:space="preserve">. 2025 a zahrnovala jednání do </w:t>
      </w:r>
      <w:r>
        <w:t>listopadu</w:t>
      </w:r>
      <w:r w:rsidRPr="00FD3C4F">
        <w:t xml:space="preserve"> 2025.</w:t>
      </w:r>
    </w:p>
    <w:p w14:paraId="5F148B18" w14:textId="77777777" w:rsidR="00A62CCD" w:rsidRDefault="00A62CCD" w:rsidP="00FD3C4F">
      <w:pPr>
        <w:pStyle w:val="KUJKnormal"/>
        <w:spacing w:line="240" w:lineRule="auto"/>
      </w:pPr>
    </w:p>
    <w:p w14:paraId="3228EDBD" w14:textId="77777777" w:rsidR="00A62CCD" w:rsidRDefault="00A62CCD" w:rsidP="00420510">
      <w:pPr>
        <w:pStyle w:val="KUJKnormal"/>
        <w:spacing w:line="240" w:lineRule="auto"/>
      </w:pPr>
      <w:r>
        <w:t xml:space="preserve">Dne 5. února 2026 proběhlo 8. zasedání Rady Asociace krajů ČR v Kostelci nad Ohří v Ústeckém kraji, jehož hlavním tématem byla příprava klíčových bodů pro nadcházející jednání s novou vládou dne 16. března 2026. </w:t>
      </w:r>
      <w:r w:rsidRPr="00A63818">
        <w:t>Kraje chtějí otevřít</w:t>
      </w:r>
      <w:r w:rsidRPr="008F170D">
        <w:t xml:space="preserve"> </w:t>
      </w:r>
      <w:r>
        <w:t xml:space="preserve">otázky zejména </w:t>
      </w:r>
      <w:r w:rsidRPr="008F170D">
        <w:t>v oblasti financování, které zásadně ovlivňují</w:t>
      </w:r>
      <w:r>
        <w:t xml:space="preserve"> jejich</w:t>
      </w:r>
      <w:r w:rsidRPr="008F170D">
        <w:t xml:space="preserve"> rozpočty</w:t>
      </w:r>
      <w:r>
        <w:t xml:space="preserve"> </w:t>
      </w:r>
      <w:r w:rsidRPr="008F170D">
        <w:t xml:space="preserve">i schopnost plánovat další rozvoj. </w:t>
      </w:r>
      <w:r>
        <w:t xml:space="preserve">Další tématem jednání byla novela zákona o DPH a související otázka tzv. dotace k ceně, která by měla přijít v platnost od r. 2028. </w:t>
      </w:r>
    </w:p>
    <w:p w14:paraId="67353337" w14:textId="77777777" w:rsidR="00A62CCD" w:rsidRDefault="00A62CCD" w:rsidP="00420510">
      <w:pPr>
        <w:pStyle w:val="KUJKnormal"/>
        <w:spacing w:line="240" w:lineRule="auto"/>
      </w:pPr>
    </w:p>
    <w:p w14:paraId="7EFAB0B9" w14:textId="77777777" w:rsidR="00A62CCD" w:rsidRDefault="00A62CCD" w:rsidP="00D93085">
      <w:pPr>
        <w:pStyle w:val="KUJKnormal"/>
        <w:spacing w:line="240" w:lineRule="auto"/>
      </w:pPr>
      <w:r w:rsidRPr="008F170D">
        <w:t>Na březnovém jednání s vládou chtějí kraje</w:t>
      </w:r>
      <w:r>
        <w:t xml:space="preserve"> dále</w:t>
      </w:r>
      <w:r w:rsidRPr="008F170D">
        <w:t xml:space="preserve"> </w:t>
      </w:r>
      <w:r>
        <w:t>diskutovat o problematice</w:t>
      </w:r>
      <w:r w:rsidRPr="008F170D">
        <w:t xml:space="preserve"> financování sociálních služeb pro rok 2026</w:t>
      </w:r>
      <w:r>
        <w:t xml:space="preserve"> a riziku</w:t>
      </w:r>
      <w:r w:rsidRPr="00805424">
        <w:t xml:space="preserve"> prohlubování regionálních nerovností v oblasti financování nepedagogických pracovníků ve školství.</w:t>
      </w:r>
      <w:r>
        <w:t xml:space="preserve"> Za klíčové jsou považovány také otázky chybějících financí na </w:t>
      </w:r>
      <w:r w:rsidRPr="008F170D">
        <w:t>opravy silnic II.</w:t>
      </w:r>
      <w:r>
        <w:t> </w:t>
      </w:r>
      <w:r w:rsidRPr="008F170D">
        <w:t>a</w:t>
      </w:r>
      <w:r>
        <w:t> </w:t>
      </w:r>
      <w:r w:rsidRPr="008F170D">
        <w:t>III. třídy, reform</w:t>
      </w:r>
      <w:r>
        <w:t>a</w:t>
      </w:r>
      <w:r w:rsidRPr="008F170D">
        <w:t xml:space="preserve"> rozpočtového určení daní</w:t>
      </w:r>
      <w:r>
        <w:t xml:space="preserve"> a </w:t>
      </w:r>
      <w:r w:rsidRPr="008F170D">
        <w:t>příprav</w:t>
      </w:r>
      <w:r>
        <w:t>a</w:t>
      </w:r>
      <w:r w:rsidRPr="008F170D">
        <w:t xml:space="preserve"> programového období Evropské unie 2028+</w:t>
      </w:r>
      <w:r>
        <w:t>.</w:t>
      </w:r>
      <w:r w:rsidRPr="008F170D">
        <w:t xml:space="preserve"> </w:t>
      </w:r>
    </w:p>
    <w:p w14:paraId="725AB10D" w14:textId="77777777" w:rsidR="00A62CCD" w:rsidRDefault="00A62CCD" w:rsidP="00517798">
      <w:pPr>
        <w:pStyle w:val="KUJKnormal"/>
      </w:pPr>
    </w:p>
    <w:p w14:paraId="1C4725B4" w14:textId="77777777" w:rsidR="00A62CCD" w:rsidRPr="00E4135E" w:rsidRDefault="00A62CCD" w:rsidP="00E4135E">
      <w:pPr>
        <w:pStyle w:val="KUJKnormal"/>
        <w:rPr>
          <w:u w:val="single"/>
        </w:rPr>
      </w:pPr>
      <w:r w:rsidRPr="00E4135E">
        <w:rPr>
          <w:u w:val="single"/>
        </w:rPr>
        <w:t>Jednání odborných orgánů Rady AK ČR</w:t>
      </w:r>
    </w:p>
    <w:p w14:paraId="707E261B" w14:textId="77777777" w:rsidR="00A62CCD" w:rsidRPr="00E4135E" w:rsidRDefault="00A62CCD" w:rsidP="00E4135E">
      <w:pPr>
        <w:pStyle w:val="KUJKnormal"/>
      </w:pPr>
    </w:p>
    <w:p w14:paraId="3288D118" w14:textId="77777777" w:rsidR="00A62CCD" w:rsidRPr="00E4135E" w:rsidRDefault="00A62CCD" w:rsidP="00E4135E">
      <w:pPr>
        <w:pStyle w:val="KUJKnormal"/>
      </w:pPr>
      <w:r w:rsidRPr="00E4135E">
        <w:t>Od listopadu 2025 do února 2026 proběhla jednání Komisí Rady AK:</w:t>
      </w:r>
    </w:p>
    <w:p w14:paraId="45CA6627" w14:textId="77777777" w:rsidR="00A62CCD" w:rsidRPr="00E4135E" w:rsidRDefault="00A62CCD" w:rsidP="00E4135E">
      <w:pPr>
        <w:pStyle w:val="KUJKnormal"/>
        <w:numPr>
          <w:ilvl w:val="0"/>
          <w:numId w:val="11"/>
        </w:numPr>
      </w:pPr>
      <w:r w:rsidRPr="00E4135E">
        <w:t>pro financování a majetek krajů</w:t>
      </w:r>
    </w:p>
    <w:p w14:paraId="00BDB73F" w14:textId="77777777" w:rsidR="00A62CCD" w:rsidRPr="00E4135E" w:rsidRDefault="00A62CCD" w:rsidP="00E4135E">
      <w:pPr>
        <w:pStyle w:val="KUJKnormal"/>
        <w:numPr>
          <w:ilvl w:val="0"/>
          <w:numId w:val="11"/>
        </w:numPr>
      </w:pPr>
      <w:r w:rsidRPr="00E4135E">
        <w:t>pro zdravotnictví</w:t>
      </w:r>
    </w:p>
    <w:p w14:paraId="092B8D88" w14:textId="77777777" w:rsidR="00A62CCD" w:rsidRPr="00E4135E" w:rsidRDefault="00A62CCD" w:rsidP="00E4135E">
      <w:pPr>
        <w:pStyle w:val="KUJKnormal"/>
        <w:numPr>
          <w:ilvl w:val="0"/>
          <w:numId w:val="11"/>
        </w:numPr>
      </w:pPr>
      <w:r w:rsidRPr="00E4135E">
        <w:t>pro digitalizaci veřejné správy a chytré regiony</w:t>
      </w:r>
    </w:p>
    <w:p w14:paraId="66E1633C" w14:textId="77777777" w:rsidR="00A62CCD" w:rsidRPr="00E4135E" w:rsidRDefault="00A62CCD" w:rsidP="00E4135E">
      <w:pPr>
        <w:pStyle w:val="KUJKnormal"/>
        <w:numPr>
          <w:ilvl w:val="0"/>
          <w:numId w:val="11"/>
        </w:numPr>
      </w:pPr>
      <w:r w:rsidRPr="00E4135E">
        <w:t>pro školství a sport</w:t>
      </w:r>
    </w:p>
    <w:p w14:paraId="6FA8EF6A" w14:textId="77777777" w:rsidR="00A62CCD" w:rsidRPr="00E4135E" w:rsidRDefault="00A62CCD" w:rsidP="00E4135E">
      <w:pPr>
        <w:pStyle w:val="KUJKnormal"/>
        <w:numPr>
          <w:ilvl w:val="0"/>
          <w:numId w:val="11"/>
        </w:numPr>
      </w:pPr>
      <w:r w:rsidRPr="00E4135E">
        <w:t>pro dopravu</w:t>
      </w:r>
    </w:p>
    <w:p w14:paraId="3EF5AC58" w14:textId="77777777" w:rsidR="00A62CCD" w:rsidRPr="00E4135E" w:rsidRDefault="00A62CCD" w:rsidP="00E4135E">
      <w:pPr>
        <w:pStyle w:val="KUJKnormal"/>
      </w:pPr>
    </w:p>
    <w:p w14:paraId="71E1891A" w14:textId="77777777" w:rsidR="00A62CCD" w:rsidRDefault="00A62CCD" w:rsidP="00517798">
      <w:pPr>
        <w:pStyle w:val="KUJKnormal"/>
      </w:pPr>
      <w:r w:rsidRPr="00E4135E">
        <w:t>Dne 22. ledna 2026 proběhlo videokonferenční setkání ředitelů krajských úřadů k problematice rekodifikace stavebního řádu a územního plánování</w:t>
      </w:r>
      <w:r>
        <w:t>.</w:t>
      </w:r>
    </w:p>
    <w:p w14:paraId="7455A22E" w14:textId="77777777" w:rsidR="00A62CCD" w:rsidRDefault="00A62CCD" w:rsidP="001565AE">
      <w:pPr>
        <w:pStyle w:val="KUJKnormal"/>
      </w:pPr>
    </w:p>
    <w:p w14:paraId="143BA2BE" w14:textId="77777777" w:rsidR="00A62CCD" w:rsidRDefault="00A62CCD" w:rsidP="001565AE">
      <w:pPr>
        <w:pStyle w:val="KUJKnormal"/>
      </w:pPr>
      <w:r>
        <w:lastRenderedPageBreak/>
        <w:t>Finanční nároky a krytí: nemá dopad do rozpočtu</w:t>
      </w:r>
    </w:p>
    <w:p w14:paraId="4EDF1961" w14:textId="77777777" w:rsidR="00A62CCD" w:rsidRDefault="00A62CCD" w:rsidP="001565AE">
      <w:pPr>
        <w:pStyle w:val="KUJKnormal"/>
      </w:pPr>
      <w:r>
        <w:t>Vyjádření správce rozpočtu: nebylo vyžádáno</w:t>
      </w:r>
    </w:p>
    <w:p w14:paraId="5FDD8D95" w14:textId="77777777" w:rsidR="00A62CCD" w:rsidRDefault="00A62CCD" w:rsidP="001565AE">
      <w:pPr>
        <w:pStyle w:val="KUJKnormal"/>
      </w:pPr>
    </w:p>
    <w:p w14:paraId="518D63D2" w14:textId="77777777" w:rsidR="00A62CCD" w:rsidRPr="00EF1690" w:rsidRDefault="00A62CCD" w:rsidP="00EF1690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23E4A">
        <w:rPr>
          <w:b w:val="0"/>
          <w:bCs/>
        </w:rPr>
        <w:t>bez příloh</w:t>
      </w:r>
    </w:p>
    <w:p w14:paraId="383B4F33" w14:textId="77777777" w:rsidR="00A62CCD" w:rsidRDefault="00A62CCD" w:rsidP="001565AE">
      <w:pPr>
        <w:pStyle w:val="KUJKnormal"/>
      </w:pPr>
    </w:p>
    <w:p w14:paraId="565A1E2F" w14:textId="77777777" w:rsidR="00A62CCD" w:rsidRDefault="00A62CCD" w:rsidP="00405B5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23E4A">
        <w:rPr>
          <w:b w:val="0"/>
          <w:bCs/>
        </w:rPr>
        <w:t>Mgr. Petr Podhola – vedoucí odboru KHEJ</w:t>
      </w:r>
    </w:p>
    <w:p w14:paraId="5A44D5ED" w14:textId="77777777" w:rsidR="00A62CCD" w:rsidRDefault="00A62CCD" w:rsidP="001565AE">
      <w:pPr>
        <w:pStyle w:val="KUJKnormal"/>
      </w:pPr>
    </w:p>
    <w:p w14:paraId="1DCFD1AC" w14:textId="77777777" w:rsidR="00A62CCD" w:rsidRDefault="00A62CCD" w:rsidP="001565AE">
      <w:pPr>
        <w:pStyle w:val="KUJKnormal"/>
      </w:pPr>
      <w:r>
        <w:t>Termín kontroly: 19. 2. 2026</w:t>
      </w:r>
    </w:p>
    <w:p w14:paraId="48AB6E87" w14:textId="77777777" w:rsidR="00A62CCD" w:rsidRPr="00EC41A3" w:rsidRDefault="00A62CCD" w:rsidP="00EC41A3">
      <w:pPr>
        <w:pStyle w:val="KUJKnormal"/>
      </w:pPr>
      <w:r>
        <w:t>Termín splnění:   19. 2.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A731" w14:textId="77777777" w:rsidR="004E1194" w:rsidRDefault="004E1194" w:rsidP="002C5539">
      <w:r>
        <w:separator/>
      </w:r>
    </w:p>
  </w:endnote>
  <w:endnote w:type="continuationSeparator" w:id="0">
    <w:p w14:paraId="11525B99" w14:textId="77777777" w:rsidR="004E1194" w:rsidRDefault="004E119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E119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E119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8A40" w14:textId="77777777" w:rsidR="004E1194" w:rsidRDefault="004E1194" w:rsidP="002C5539">
      <w:r>
        <w:separator/>
      </w:r>
    </w:p>
  </w:footnote>
  <w:footnote w:type="continuationSeparator" w:id="0">
    <w:p w14:paraId="0091E757" w14:textId="77777777" w:rsidR="004E1194" w:rsidRDefault="004E119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8C9D" w14:textId="77777777" w:rsidR="00A62CCD" w:rsidRDefault="00A62CCD" w:rsidP="00A62CCD">
    <w:r>
      <w:rPr>
        <w:noProof/>
      </w:rPr>
      <w:pict w14:anchorId="6268B7A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63B6A48" w14:textId="77777777" w:rsidR="00A62CCD" w:rsidRPr="00D405BE" w:rsidRDefault="00A62CCD" w:rsidP="00A62CC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06932A9" w14:textId="77777777" w:rsidR="00A62CCD" w:rsidRPr="00D405BE" w:rsidRDefault="00A62CCD" w:rsidP="00A62CC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7498FC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C1E6CAA">
        <v:rect id="_x0000_i1026" style="width:481.9pt;height:2pt" o:hralign="center" o:hrstd="t" o:hrnoshade="t" o:hr="t" fillcolor="black" stroked="f"/>
      </w:pict>
    </w:r>
  </w:p>
  <w:p w14:paraId="34C497B5" w14:textId="77777777" w:rsidR="00A62CCD" w:rsidRPr="00A62CCD" w:rsidRDefault="00A62CCD" w:rsidP="00A62C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1FC0566"/>
    <w:multiLevelType w:val="hybridMultilevel"/>
    <w:tmpl w:val="A244B36E"/>
    <w:lvl w:ilvl="0" w:tplc="C2189E98">
      <w:start w:val="10"/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357778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2A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194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2CCD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2026-02-23T06:19:00Z</dcterms:created>
  <dcterms:modified xsi:type="dcterms:W3CDTF">2026-02-23T06:19:00Z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6973494</vt:i4>
  </property>
  <property fmtid="{D5CDD505-2E9C-101B-9397-08002B2CF9AE}" pid="5" name="UlozitJako">
    <vt:lpwstr>C:\Users\mrazkova\AppData\Local\Temp\iU98955936\Zastupitelstvo\2026-02-19\Navrhy\9-ZK-26.</vt:lpwstr>
  </property>
  <property fmtid="{D5CDD505-2E9C-101B-9397-08002B2CF9AE}" pid="6" name="Zpracovat">
    <vt:bool>false</vt:bool>
  </property>
</Properties>
</file>