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78B93" w14:textId="02FFFF48" w:rsidR="007C3E3F" w:rsidRPr="00382185" w:rsidRDefault="007C3E3F" w:rsidP="007C3E3F">
      <w:pPr>
        <w:pStyle w:val="KUJKnormal"/>
        <w:jc w:val="both"/>
        <w:rPr>
          <w:rFonts w:ascii="Arial" w:hAnsi="Arial" w:cs="Arial"/>
          <w:sz w:val="20"/>
          <w:szCs w:val="20"/>
        </w:rPr>
      </w:pPr>
    </w:p>
    <w:tbl>
      <w:tblPr>
        <w:tblW w:w="139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21"/>
      </w:tblGrid>
      <w:tr w:rsidR="007C3E3F" w:rsidRPr="00441AAD" w14:paraId="4C98AC1B" w14:textId="77777777" w:rsidTr="00463CCC">
        <w:trPr>
          <w:trHeight w:val="499"/>
        </w:trPr>
        <w:tc>
          <w:tcPr>
            <w:tcW w:w="13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76"/>
              <w:gridCol w:w="2376"/>
              <w:gridCol w:w="2529"/>
            </w:tblGrid>
            <w:tr w:rsidR="007C3E3F" w:rsidRPr="00441AAD" w14:paraId="57C71B56" w14:textId="77777777" w:rsidTr="00463CCC">
              <w:trPr>
                <w:trHeight w:val="315"/>
              </w:trPr>
              <w:tc>
                <w:tcPr>
                  <w:tcW w:w="93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0024DF5" w14:textId="346296F6" w:rsidR="007C3E3F" w:rsidRPr="00EE3C3D" w:rsidRDefault="007C3E3F" w:rsidP="00463CCC">
                  <w:pPr>
                    <w:pStyle w:val="KUJKnormal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3C3D">
                    <w:rPr>
                      <w:rFonts w:ascii="Arial" w:hAnsi="Arial" w:cs="Arial"/>
                      <w:sz w:val="20"/>
                      <w:szCs w:val="20"/>
                    </w:rPr>
                    <w:t xml:space="preserve">Přehled účasti jednotlivých členů </w:t>
                  </w:r>
                  <w:r w:rsidR="00EC5F98" w:rsidRPr="00EE3C3D">
                    <w:rPr>
                      <w:rFonts w:ascii="Arial" w:hAnsi="Arial" w:cs="Arial"/>
                      <w:sz w:val="20"/>
                      <w:szCs w:val="20"/>
                    </w:rPr>
                    <w:t>FV</w:t>
                  </w:r>
                  <w:r w:rsidRPr="00EE3C3D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3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759BC1" w14:textId="77777777" w:rsidR="007C3E3F" w:rsidRPr="00441AAD" w:rsidRDefault="007C3E3F" w:rsidP="00463CCC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E4F63B" w14:textId="77777777" w:rsidR="007C3E3F" w:rsidRPr="00441AAD" w:rsidRDefault="007C3E3F" w:rsidP="00463CCC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C3E3F" w:rsidRPr="00441AAD" w14:paraId="56A7BDAF" w14:textId="77777777" w:rsidTr="00444DA3">
              <w:trPr>
                <w:trHeight w:val="6683"/>
              </w:trPr>
              <w:tc>
                <w:tcPr>
                  <w:tcW w:w="93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tbl>
                  <w:tblPr>
                    <w:tblpPr w:leftFromText="141" w:rightFromText="141" w:vertAnchor="text" w:horzAnchor="margin" w:tblpY="-21"/>
                    <w:tblOverlap w:val="never"/>
                    <w:tblW w:w="8065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41"/>
                    <w:gridCol w:w="2195"/>
                    <w:gridCol w:w="2329"/>
                  </w:tblGrid>
                  <w:tr w:rsidR="007C3E3F" w:rsidRPr="009D1316" w14:paraId="47B83211" w14:textId="77777777" w:rsidTr="00F73E78">
                    <w:trPr>
                      <w:trHeight w:val="375"/>
                    </w:trPr>
                    <w:tc>
                      <w:tcPr>
                        <w:tcW w:w="2195" w:type="pct"/>
                        <w:tcBorders>
                          <w:top w:val="single" w:sz="8" w:space="0" w:color="auto"/>
                          <w:left w:val="single" w:sz="8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4E8D13B" w14:textId="353684A0" w:rsidR="007C3E3F" w:rsidRPr="009D1316" w:rsidRDefault="007C3E3F" w:rsidP="00C17F73">
                        <w:pPr>
                          <w:jc w:val="center"/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9D1316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  <w:szCs w:val="20"/>
                          </w:rPr>
                          <w:t xml:space="preserve">Členové </w:t>
                        </w:r>
                        <w:r w:rsidR="005270E7" w:rsidRPr="009D1316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  <w:szCs w:val="20"/>
                          </w:rPr>
                          <w:t>FV</w:t>
                        </w:r>
                        <w:r w:rsidRPr="009D1316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  <w:szCs w:val="20"/>
                          </w:rPr>
                          <w:t xml:space="preserve">          </w:t>
                        </w:r>
                      </w:p>
                    </w:tc>
                    <w:tc>
                      <w:tcPr>
                        <w:tcW w:w="1361" w:type="pct"/>
                        <w:tcBorders>
                          <w:top w:val="single" w:sz="8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2AFA89E" w14:textId="77777777" w:rsidR="007C3E3F" w:rsidRPr="009D1316" w:rsidRDefault="007C3E3F" w:rsidP="00463CCC">
                        <w:pPr>
                          <w:jc w:val="center"/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9D1316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  <w:szCs w:val="20"/>
                          </w:rPr>
                          <w:t xml:space="preserve">Účast od zvolení </w:t>
                        </w:r>
                      </w:p>
                      <w:p w14:paraId="27E46342" w14:textId="77777777" w:rsidR="007C3E3F" w:rsidRPr="009D1316" w:rsidRDefault="007C3E3F" w:rsidP="00463CCC">
                        <w:pPr>
                          <w:jc w:val="center"/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9D1316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  <w:szCs w:val="20"/>
                          </w:rPr>
                          <w:t>do funkce</w:t>
                        </w:r>
                        <w:r w:rsidR="008F0514" w:rsidRPr="009D1316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9D1316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  <w:szCs w:val="20"/>
                          </w:rPr>
                          <w:t>*)</w:t>
                        </w:r>
                      </w:p>
                      <w:p w14:paraId="7FC094BF" w14:textId="6C8C5E4E" w:rsidR="008F0514" w:rsidRPr="00160EAE" w:rsidRDefault="00822B84" w:rsidP="00463CCC">
                        <w:pPr>
                          <w:jc w:val="center"/>
                          <w:rPr>
                            <w:rFonts w:ascii="Arial" w:hAnsi="Arial" w:cs="Arial"/>
                            <w:bCs/>
                            <w:i/>
                            <w:color w:val="000000"/>
                            <w:sz w:val="16"/>
                            <w:szCs w:val="16"/>
                          </w:rPr>
                        </w:pPr>
                        <w:r w:rsidRPr="00160EAE">
                          <w:rPr>
                            <w:rFonts w:ascii="Arial" w:hAnsi="Arial" w:cs="Arial"/>
                            <w:bCs/>
                            <w:i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="000C5D11">
                          <w:rPr>
                            <w:rFonts w:ascii="Arial" w:hAnsi="Arial" w:cs="Arial"/>
                            <w:bCs/>
                            <w:i/>
                            <w:color w:val="000000"/>
                            <w:sz w:val="16"/>
                            <w:szCs w:val="16"/>
                          </w:rPr>
                          <w:t>7</w:t>
                        </w:r>
                        <w:r w:rsidR="004B3B62">
                          <w:rPr>
                            <w:rFonts w:ascii="Arial" w:hAnsi="Arial" w:cs="Arial"/>
                            <w:bCs/>
                            <w:i/>
                            <w:color w:val="000000"/>
                            <w:sz w:val="16"/>
                            <w:szCs w:val="16"/>
                          </w:rPr>
                          <w:t xml:space="preserve"> jednání</w:t>
                        </w:r>
                      </w:p>
                      <w:p w14:paraId="1A1755F4" w14:textId="77777777" w:rsidR="007C3E3F" w:rsidRPr="00750F6C" w:rsidRDefault="008F0514" w:rsidP="008F0514">
                        <w:pPr>
                          <w:jc w:val="center"/>
                          <w:rPr>
                            <w:rFonts w:ascii="Arial" w:hAnsi="Arial" w:cs="Arial"/>
                            <w:bCs/>
                            <w:strike/>
                            <w:color w:val="000000"/>
                            <w:sz w:val="18"/>
                            <w:szCs w:val="18"/>
                          </w:rPr>
                        </w:pPr>
                        <w:r w:rsidRPr="00750F6C">
                          <w:rPr>
                            <w:rFonts w:ascii="Arial" w:hAnsi="Arial" w:cs="Arial"/>
                            <w:bCs/>
                            <w:color w:val="000000"/>
                            <w:sz w:val="18"/>
                            <w:szCs w:val="18"/>
                          </w:rPr>
                          <w:t>(</w:t>
                        </w:r>
                        <w:r w:rsidR="007C3E3F" w:rsidRPr="00750F6C">
                          <w:rPr>
                            <w:rFonts w:ascii="Arial" w:hAnsi="Arial" w:cs="Arial"/>
                            <w:bCs/>
                            <w:color w:val="000000"/>
                            <w:sz w:val="18"/>
                            <w:szCs w:val="18"/>
                          </w:rPr>
                          <w:t>v %)</w:t>
                        </w:r>
                      </w:p>
                    </w:tc>
                    <w:tc>
                      <w:tcPr>
                        <w:tcW w:w="1444" w:type="pct"/>
                        <w:tcBorders>
                          <w:top w:val="single" w:sz="8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35F5E68" w14:textId="77777777" w:rsidR="00EB3DB8" w:rsidRPr="009D1316" w:rsidRDefault="007C3E3F" w:rsidP="00EB3DB8">
                        <w:pPr>
                          <w:jc w:val="center"/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9D1316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  <w:szCs w:val="20"/>
                          </w:rPr>
                          <w:t>Účast za období</w:t>
                        </w:r>
                      </w:p>
                      <w:p w14:paraId="5E495334" w14:textId="4DE4CB19" w:rsidR="00EB3DB8" w:rsidRPr="00750F6C" w:rsidRDefault="00615531" w:rsidP="000C5D11">
                        <w:pPr>
                          <w:jc w:val="center"/>
                          <w:rPr>
                            <w:rFonts w:ascii="Arial" w:hAnsi="Arial" w:cs="Arial"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  <w:szCs w:val="20"/>
                          </w:rPr>
                          <w:t>11</w:t>
                        </w:r>
                        <w:r w:rsidR="000C5D11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  <w:szCs w:val="20"/>
                          </w:rPr>
                          <w:t>6</w:t>
                        </w:r>
                        <w:r w:rsidR="000C5D11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  <w:szCs w:val="20"/>
                          </w:rPr>
                          <w:t>.</w:t>
                        </w:r>
                        <w:r w:rsidR="00AD77ED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CE4A91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  <w:szCs w:val="20"/>
                          </w:rPr>
                          <w:t xml:space="preserve">– </w:t>
                        </w:r>
                        <w:r w:rsidR="000C5D11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  <w:szCs w:val="20"/>
                          </w:rPr>
                          <w:t>9.12</w:t>
                        </w:r>
                        <w:r w:rsidR="00AD77ED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  <w:szCs w:val="20"/>
                          </w:rPr>
                          <w:t>.</w:t>
                        </w:r>
                        <w:r w:rsidR="00CE4A91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  <w:szCs w:val="20"/>
                          </w:rPr>
                          <w:t>202</w:t>
                        </w:r>
                        <w:r w:rsidR="004B3B62">
                          <w:rPr>
                            <w:rFonts w:ascii="Arial" w:hAnsi="Arial" w:cs="Arial"/>
                            <w:bCs/>
                            <w:color w:val="000000"/>
                            <w:sz w:val="20"/>
                            <w:szCs w:val="20"/>
                          </w:rPr>
                          <w:t>5</w:t>
                        </w:r>
                      </w:p>
                      <w:p w14:paraId="0C494125" w14:textId="1790576F" w:rsidR="007C3E3F" w:rsidRPr="00160EAE" w:rsidRDefault="000C5D11" w:rsidP="00EB3DB8">
                        <w:pPr>
                          <w:jc w:val="center"/>
                          <w:rPr>
                            <w:rFonts w:ascii="Arial" w:hAnsi="Arial" w:cs="Arial"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3</w:t>
                        </w:r>
                        <w:r w:rsidR="00EB3DB8" w:rsidRPr="00160EAE">
                          <w:rPr>
                            <w:rFonts w:ascii="Arial" w:hAnsi="Arial" w:cs="Arial"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 xml:space="preserve"> jednání</w:t>
                        </w:r>
                      </w:p>
                      <w:p w14:paraId="09D19119" w14:textId="77777777" w:rsidR="007C3E3F" w:rsidRPr="00750F6C" w:rsidRDefault="007C3E3F" w:rsidP="00463CCC">
                        <w:pPr>
                          <w:jc w:val="center"/>
                          <w:rPr>
                            <w:rFonts w:ascii="Arial" w:hAnsi="Arial" w:cs="Arial"/>
                            <w:bCs/>
                            <w:i/>
                            <w:color w:val="000000"/>
                            <w:sz w:val="18"/>
                            <w:szCs w:val="18"/>
                          </w:rPr>
                        </w:pPr>
                        <w:r w:rsidRPr="00750F6C">
                          <w:rPr>
                            <w:rFonts w:ascii="Arial" w:hAnsi="Arial" w:cs="Arial"/>
                            <w:bCs/>
                            <w:color w:val="000000"/>
                            <w:sz w:val="18"/>
                            <w:szCs w:val="18"/>
                          </w:rPr>
                          <w:t>(v %)</w:t>
                        </w:r>
                      </w:p>
                    </w:tc>
                  </w:tr>
                  <w:tr w:rsidR="007C3E3F" w:rsidRPr="009D1316" w14:paraId="48E875F9" w14:textId="77777777" w:rsidTr="00F73E78">
                    <w:trPr>
                      <w:trHeight w:val="424"/>
                    </w:trPr>
                    <w:tc>
                      <w:tcPr>
                        <w:tcW w:w="2195" w:type="pct"/>
                        <w:tcBorders>
                          <w:top w:val="doub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06582AF" w14:textId="645137DC" w:rsidR="007C3E3F" w:rsidRPr="009D1316" w:rsidRDefault="008A382E" w:rsidP="00463CCC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Ing. Petr Kalina</w:t>
                        </w:r>
                      </w:p>
                    </w:tc>
                    <w:tc>
                      <w:tcPr>
                        <w:tcW w:w="1361" w:type="pct"/>
                        <w:tcBorders>
                          <w:top w:val="doub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1531225" w14:textId="17A1A3C7" w:rsidR="007C3E3F" w:rsidRPr="00C874E8" w:rsidRDefault="00904020" w:rsidP="00453722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C874E8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EE3C3D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100 %</w:t>
                        </w:r>
                      </w:p>
                    </w:tc>
                    <w:tc>
                      <w:tcPr>
                        <w:tcW w:w="1444" w:type="pct"/>
                        <w:tcBorders>
                          <w:top w:val="doub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AEBF379" w14:textId="4DB42C2E" w:rsidR="007C3E3F" w:rsidRPr="009D1316" w:rsidRDefault="00EE3C3D" w:rsidP="00C17F73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100 %</w:t>
                        </w:r>
                      </w:p>
                    </w:tc>
                  </w:tr>
                  <w:tr w:rsidR="007C3E3F" w:rsidRPr="009D1316" w14:paraId="2E0A24AD" w14:textId="77777777" w:rsidTr="00F73E78">
                    <w:trPr>
                      <w:trHeight w:val="424"/>
                    </w:trPr>
                    <w:tc>
                      <w:tcPr>
                        <w:tcW w:w="2195" w:type="pct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902A59B" w14:textId="6DA5C9E3" w:rsidR="004B3B62" w:rsidRPr="009D1316" w:rsidRDefault="004B3B62" w:rsidP="00463CCC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Ing. Vladimír Brůha</w:t>
                        </w:r>
                        <w:r w:rsidR="007C3E3F" w:rsidRPr="009D1316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         </w:t>
                        </w:r>
                      </w:p>
                    </w:tc>
                    <w:tc>
                      <w:tcPr>
                        <w:tcW w:w="1361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597DE1D" w14:textId="645762C7" w:rsidR="007C3E3F" w:rsidRPr="00C874E8" w:rsidRDefault="00EE3C3D" w:rsidP="00453722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100 %</w:t>
                        </w:r>
                      </w:p>
                    </w:tc>
                    <w:tc>
                      <w:tcPr>
                        <w:tcW w:w="1444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E30B7DA" w14:textId="7BF61202" w:rsidR="007C3E3F" w:rsidRPr="009D1316" w:rsidRDefault="00E271C9" w:rsidP="00E271C9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              </w:t>
                        </w:r>
                        <w:r w:rsidR="00EE3C3D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100 %</w:t>
                        </w:r>
                      </w:p>
                    </w:tc>
                  </w:tr>
                  <w:tr w:rsidR="007C3E3F" w:rsidRPr="009D1316" w14:paraId="435D587C" w14:textId="77777777" w:rsidTr="00F73E78">
                    <w:trPr>
                      <w:trHeight w:val="424"/>
                    </w:trPr>
                    <w:tc>
                      <w:tcPr>
                        <w:tcW w:w="2195" w:type="pct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62DCBB3" w14:textId="157DCB2F" w:rsidR="00AD77ED" w:rsidRPr="004B3B62" w:rsidRDefault="004B3B62" w:rsidP="004B3B62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4B3B62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Ing. Ivo Ježek</w:t>
                        </w:r>
                      </w:p>
                    </w:tc>
                    <w:tc>
                      <w:tcPr>
                        <w:tcW w:w="1361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5EC7D7A" w14:textId="2F53BA54" w:rsidR="007C3E3F" w:rsidRPr="00C874E8" w:rsidRDefault="00EE3C3D" w:rsidP="004B3B62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            100 %</w:t>
                        </w:r>
                      </w:p>
                    </w:tc>
                    <w:tc>
                      <w:tcPr>
                        <w:tcW w:w="1444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C9676EE" w14:textId="746CA28D" w:rsidR="007C3E3F" w:rsidRPr="009D1316" w:rsidRDefault="00EE3C3D" w:rsidP="004B3B62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              100 %</w:t>
                        </w:r>
                      </w:p>
                    </w:tc>
                  </w:tr>
                  <w:tr w:rsidR="007C3E3F" w:rsidRPr="009D1316" w14:paraId="75F614F6" w14:textId="77777777" w:rsidTr="00F73E78">
                    <w:trPr>
                      <w:trHeight w:val="424"/>
                    </w:trPr>
                    <w:tc>
                      <w:tcPr>
                        <w:tcW w:w="2195" w:type="pct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F186695" w14:textId="2EBD0AAE" w:rsidR="007C3E3F" w:rsidRPr="009D1316" w:rsidRDefault="004B3B62" w:rsidP="00463CCC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Ing. Jana Grammetbauerová</w:t>
                        </w:r>
                      </w:p>
                    </w:tc>
                    <w:tc>
                      <w:tcPr>
                        <w:tcW w:w="1361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62464A8" w14:textId="623BD96C" w:rsidR="007C3E3F" w:rsidRPr="00C874E8" w:rsidRDefault="00EE3C3D" w:rsidP="004B3B62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            100 %</w:t>
                        </w:r>
                      </w:p>
                    </w:tc>
                    <w:tc>
                      <w:tcPr>
                        <w:tcW w:w="1444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D3644B2" w14:textId="40C9F18E" w:rsidR="007C3E3F" w:rsidRPr="009D1316" w:rsidRDefault="00EE3C3D" w:rsidP="00C17F73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100 %</w:t>
                        </w:r>
                      </w:p>
                    </w:tc>
                  </w:tr>
                  <w:tr w:rsidR="007C3E3F" w:rsidRPr="00105839" w14:paraId="1E07C6E9" w14:textId="77777777" w:rsidTr="00F73E78">
                    <w:trPr>
                      <w:trHeight w:val="464"/>
                    </w:trPr>
                    <w:tc>
                      <w:tcPr>
                        <w:tcW w:w="2195" w:type="pct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C8F1953" w14:textId="2FE36763" w:rsidR="00160EAE" w:rsidRPr="004B3B62" w:rsidRDefault="004B3B62" w:rsidP="00463CCC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4B3B62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Mgr. Ondřej Šimánek</w:t>
                        </w:r>
                      </w:p>
                    </w:tc>
                    <w:tc>
                      <w:tcPr>
                        <w:tcW w:w="1361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8CB7E04" w14:textId="2D10DEAD" w:rsidR="007C3E3F" w:rsidRPr="00C874E8" w:rsidRDefault="00EE3C3D" w:rsidP="004B3B62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            100 %</w:t>
                        </w:r>
                      </w:p>
                    </w:tc>
                    <w:tc>
                      <w:tcPr>
                        <w:tcW w:w="1444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1AE127B" w14:textId="196178EE" w:rsidR="007C3E3F" w:rsidRPr="00904020" w:rsidRDefault="00EE3C3D" w:rsidP="004B3B62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              100 %</w:t>
                        </w:r>
                      </w:p>
                    </w:tc>
                  </w:tr>
                  <w:tr w:rsidR="007C3E3F" w:rsidRPr="00105839" w14:paraId="033481EE" w14:textId="77777777" w:rsidTr="00F73E78">
                    <w:trPr>
                      <w:trHeight w:val="424"/>
                    </w:trPr>
                    <w:tc>
                      <w:tcPr>
                        <w:tcW w:w="2195" w:type="pct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05DC090" w14:textId="55FF77B3" w:rsidR="007C3E3F" w:rsidRPr="00105839" w:rsidRDefault="008A382E" w:rsidP="00463CCC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Ing. Karel Vaškovský</w:t>
                        </w:r>
                      </w:p>
                    </w:tc>
                    <w:tc>
                      <w:tcPr>
                        <w:tcW w:w="1361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7B11F78" w14:textId="7B3B4F89" w:rsidR="007C3E3F" w:rsidRPr="00C874E8" w:rsidRDefault="00EE3C3D" w:rsidP="004B3B62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            100 %</w:t>
                        </w:r>
                      </w:p>
                    </w:tc>
                    <w:tc>
                      <w:tcPr>
                        <w:tcW w:w="1444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110F931" w14:textId="77D6C10C" w:rsidR="007C3E3F" w:rsidRPr="00105839" w:rsidRDefault="00D27935" w:rsidP="00D27935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              </w:t>
                        </w:r>
                        <w:r w:rsidR="00EE3C3D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100 %</w:t>
                        </w:r>
                      </w:p>
                    </w:tc>
                  </w:tr>
                  <w:tr w:rsidR="007C3E3F" w:rsidRPr="00105839" w14:paraId="5FC621B3" w14:textId="77777777" w:rsidTr="00F73E78">
                    <w:trPr>
                      <w:trHeight w:val="424"/>
                    </w:trPr>
                    <w:tc>
                      <w:tcPr>
                        <w:tcW w:w="2195" w:type="pct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06932A0" w14:textId="1D5CAA09" w:rsidR="007C3E3F" w:rsidRPr="00105839" w:rsidRDefault="008A382E" w:rsidP="00463CCC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Dana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Tobiášková</w:t>
                        </w:r>
                        <w:proofErr w:type="spellEnd"/>
                      </w:p>
                    </w:tc>
                    <w:tc>
                      <w:tcPr>
                        <w:tcW w:w="1361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EC7D4B7" w14:textId="2D673FEB" w:rsidR="00C17F73" w:rsidRPr="00C874E8" w:rsidRDefault="00EE3C3D" w:rsidP="004B3B62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            100 %</w:t>
                        </w:r>
                      </w:p>
                    </w:tc>
                    <w:tc>
                      <w:tcPr>
                        <w:tcW w:w="1444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3383E98" w14:textId="48F868C7" w:rsidR="007C3E3F" w:rsidRPr="00105839" w:rsidRDefault="00EE3C3D" w:rsidP="00C17F73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100 %</w:t>
                        </w:r>
                      </w:p>
                    </w:tc>
                  </w:tr>
                  <w:tr w:rsidR="007C3E3F" w:rsidRPr="00105839" w14:paraId="409EEC1C" w14:textId="77777777" w:rsidTr="00F73E78">
                    <w:trPr>
                      <w:trHeight w:val="424"/>
                    </w:trPr>
                    <w:tc>
                      <w:tcPr>
                        <w:tcW w:w="2195" w:type="pct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F07B554" w14:textId="293D093E" w:rsidR="007C3E3F" w:rsidRPr="00105839" w:rsidRDefault="008A382E" w:rsidP="00463CCC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Vít Kavalír</w:t>
                        </w:r>
                      </w:p>
                    </w:tc>
                    <w:tc>
                      <w:tcPr>
                        <w:tcW w:w="1361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5C44788" w14:textId="6D0BEBAA" w:rsidR="007C3E3F" w:rsidRPr="00C874E8" w:rsidRDefault="00293D29" w:rsidP="00D27935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            </w:t>
                        </w:r>
                        <w:r w:rsidR="00354DFD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 86</w:t>
                        </w:r>
                        <w:r w:rsidR="00EE3C3D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%</w:t>
                        </w:r>
                      </w:p>
                    </w:tc>
                    <w:tc>
                      <w:tcPr>
                        <w:tcW w:w="1444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5F91B74" w14:textId="4ACC32B6" w:rsidR="007C3E3F" w:rsidRPr="00105839" w:rsidRDefault="00293D29" w:rsidP="00D27935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              </w:t>
                        </w:r>
                        <w:r w:rsidR="00354DFD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 67 </w:t>
                        </w:r>
                        <w:r w:rsidR="00EE3C3D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%</w:t>
                        </w:r>
                      </w:p>
                    </w:tc>
                  </w:tr>
                  <w:tr w:rsidR="00C17F73" w:rsidRPr="00105839" w14:paraId="369F5620" w14:textId="77777777" w:rsidTr="00F73E78">
                    <w:trPr>
                      <w:trHeight w:val="424"/>
                    </w:trPr>
                    <w:tc>
                      <w:tcPr>
                        <w:tcW w:w="2195" w:type="pct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E1F9D9E" w14:textId="7885E69A" w:rsidR="00C17F73" w:rsidRPr="00105839" w:rsidRDefault="008A382E" w:rsidP="00463CCC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Jiří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Iral</w:t>
                        </w:r>
                        <w:proofErr w:type="spellEnd"/>
                      </w:p>
                    </w:tc>
                    <w:tc>
                      <w:tcPr>
                        <w:tcW w:w="1361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DEEAE10" w14:textId="7D5CDC07" w:rsidR="00C17F73" w:rsidRPr="00C874E8" w:rsidRDefault="00293D29" w:rsidP="00D27935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          </w:t>
                        </w:r>
                        <w:r w:rsidR="00E338AC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EE3C3D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100 %</w:t>
                        </w:r>
                      </w:p>
                    </w:tc>
                    <w:tc>
                      <w:tcPr>
                        <w:tcW w:w="1444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898526F" w14:textId="18268A87" w:rsidR="00C17F73" w:rsidRPr="00105839" w:rsidRDefault="00E271C9" w:rsidP="00E271C9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            </w:t>
                        </w:r>
                        <w:r w:rsidR="00354DFD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EE3C3D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100 %</w:t>
                        </w:r>
                      </w:p>
                    </w:tc>
                  </w:tr>
                  <w:tr w:rsidR="007C3E3F" w:rsidRPr="00105839" w14:paraId="199CA698" w14:textId="77777777" w:rsidTr="00F73E78">
                    <w:trPr>
                      <w:trHeight w:val="424"/>
                    </w:trPr>
                    <w:tc>
                      <w:tcPr>
                        <w:tcW w:w="2195" w:type="pct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BD4C624" w14:textId="43046BC5" w:rsidR="007C3E3F" w:rsidRPr="00105839" w:rsidRDefault="008A382E" w:rsidP="00463CCC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Zdeněk Křišťan</w:t>
                        </w:r>
                      </w:p>
                    </w:tc>
                    <w:tc>
                      <w:tcPr>
                        <w:tcW w:w="1361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CC20FFF" w14:textId="6E7201BC" w:rsidR="007C3E3F" w:rsidRPr="00C874E8" w:rsidRDefault="00293D29" w:rsidP="00D27935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           </w:t>
                        </w:r>
                        <w:r w:rsidR="00354DFD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EE3C3D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 </w:t>
                        </w:r>
                        <w:r w:rsidR="00354DFD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71 %</w:t>
                        </w:r>
                      </w:p>
                    </w:tc>
                    <w:tc>
                      <w:tcPr>
                        <w:tcW w:w="1444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BEC76F6" w14:textId="152FD5F9" w:rsidR="007C3E3F" w:rsidRPr="00105839" w:rsidRDefault="00293D29" w:rsidP="00D27935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            </w:t>
                        </w:r>
                        <w:r w:rsidR="00354DFD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354DFD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354DFD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  <w:r w:rsidR="00D04982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3</w:t>
                        </w:r>
                        <w:r w:rsidR="00EE3C3D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%</w:t>
                        </w:r>
                      </w:p>
                    </w:tc>
                  </w:tr>
                  <w:tr w:rsidR="007C3E3F" w:rsidRPr="00105839" w14:paraId="44159F93" w14:textId="77777777" w:rsidTr="00F73E78">
                    <w:trPr>
                      <w:trHeight w:val="424"/>
                    </w:trPr>
                    <w:tc>
                      <w:tcPr>
                        <w:tcW w:w="2195" w:type="pct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9AFC5ED" w14:textId="63B36A9A" w:rsidR="007C3E3F" w:rsidRPr="00105839" w:rsidRDefault="008A382E" w:rsidP="00463CCC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Ing. Sandra Reichová</w:t>
                        </w:r>
                      </w:p>
                    </w:tc>
                    <w:tc>
                      <w:tcPr>
                        <w:tcW w:w="1361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748CB1F" w14:textId="26B9799E" w:rsidR="007C3E3F" w:rsidRPr="001A70DF" w:rsidRDefault="00293D29" w:rsidP="00D27935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          </w:t>
                        </w:r>
                        <w:r w:rsidR="00354DFD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 </w:t>
                        </w:r>
                        <w:r w:rsidR="00926DC6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7</w:t>
                        </w:r>
                        <w:r w:rsidR="00354DFD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  <w:r w:rsidR="00EE3C3D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%</w:t>
                        </w:r>
                      </w:p>
                    </w:tc>
                    <w:tc>
                      <w:tcPr>
                        <w:tcW w:w="1444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EA53CAE" w14:textId="20824E15" w:rsidR="007C3E3F" w:rsidRPr="00C874E8" w:rsidRDefault="00E271C9" w:rsidP="00E271C9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              </w:t>
                        </w:r>
                        <w:r w:rsidR="00354DFD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 67</w:t>
                        </w:r>
                        <w:r w:rsidR="00EE3C3D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%</w:t>
                        </w:r>
                      </w:p>
                    </w:tc>
                  </w:tr>
                  <w:tr w:rsidR="007C3E3F" w:rsidRPr="00105839" w14:paraId="060693DB" w14:textId="77777777" w:rsidTr="00F73E78">
                    <w:trPr>
                      <w:trHeight w:val="424"/>
                    </w:trPr>
                    <w:tc>
                      <w:tcPr>
                        <w:tcW w:w="2195" w:type="pct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C97A55E" w14:textId="222BB66A" w:rsidR="007C3E3F" w:rsidRPr="00105839" w:rsidRDefault="008A382E" w:rsidP="00463CCC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Ing. Hana Tůmová, Ph.D.</w:t>
                        </w:r>
                        <w:r w:rsidR="00293D2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                      </w:t>
                        </w:r>
                      </w:p>
                    </w:tc>
                    <w:tc>
                      <w:tcPr>
                        <w:tcW w:w="1361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0AFCE42" w14:textId="347B60AA" w:rsidR="007C3E3F" w:rsidRPr="00C874E8" w:rsidRDefault="00354DFD" w:rsidP="00453722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86</w:t>
                        </w:r>
                        <w:r w:rsidR="00EE3C3D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%</w:t>
                        </w:r>
                      </w:p>
                    </w:tc>
                    <w:tc>
                      <w:tcPr>
                        <w:tcW w:w="1444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3887BE9" w14:textId="37A8C66D" w:rsidR="007C3E3F" w:rsidRPr="00D10F2B" w:rsidRDefault="00293D29" w:rsidP="00D27935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              </w:t>
                        </w:r>
                        <w:r w:rsidR="00354DFD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 67 </w:t>
                        </w:r>
                        <w:r w:rsidR="00EE3C3D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%</w:t>
                        </w:r>
                      </w:p>
                    </w:tc>
                  </w:tr>
                  <w:tr w:rsidR="00822B84" w:rsidRPr="00441AAD" w14:paraId="20FAEA57" w14:textId="77777777" w:rsidTr="00444DA3">
                    <w:trPr>
                      <w:trHeight w:val="514"/>
                    </w:trPr>
                    <w:tc>
                      <w:tcPr>
                        <w:tcW w:w="2195" w:type="pct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562F5DA" w14:textId="3377AC9A" w:rsidR="00EB3DB8" w:rsidRPr="008A382E" w:rsidRDefault="008A382E" w:rsidP="00822B84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8A382E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Ing. Mgr. Martin Doleža</w:t>
                        </w:r>
                        <w:r w:rsidR="00926DC6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l</w:t>
                        </w:r>
                        <w:r w:rsidRPr="008A382E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, LLM</w:t>
                        </w:r>
                      </w:p>
                    </w:tc>
                    <w:tc>
                      <w:tcPr>
                        <w:tcW w:w="1361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07E7601" w14:textId="7C38316C" w:rsidR="00822B84" w:rsidRPr="00105839" w:rsidRDefault="00354DFD" w:rsidP="00822B84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926DC6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  <w:r w:rsidR="00EE3C3D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%</w:t>
                        </w:r>
                      </w:p>
                    </w:tc>
                    <w:tc>
                      <w:tcPr>
                        <w:tcW w:w="1444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E81B49F" w14:textId="6F6A75F3" w:rsidR="00822B84" w:rsidRPr="009D2923" w:rsidRDefault="00293D29" w:rsidP="00D27935">
                        <w:pPr>
                          <w:ind w:left="-70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              </w:t>
                        </w:r>
                        <w:r w:rsidR="00354DFD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E338AC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 </w:t>
                        </w:r>
                        <w:r w:rsidR="00354DFD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67</w:t>
                        </w:r>
                        <w:r w:rsidR="00EE3C3D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%</w:t>
                        </w:r>
                      </w:p>
                    </w:tc>
                  </w:tr>
                </w:tbl>
                <w:p w14:paraId="54FCE1E2" w14:textId="77777777" w:rsidR="007C3E3F" w:rsidRDefault="007C3E3F" w:rsidP="00463CCC"/>
                <w:p w14:paraId="04728E3C" w14:textId="77777777" w:rsidR="007C3E3F" w:rsidRPr="00441AAD" w:rsidRDefault="007C3E3F" w:rsidP="00463CC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C7379D" w14:textId="77777777" w:rsidR="007C3E3F" w:rsidRPr="00441AAD" w:rsidRDefault="007C3E3F" w:rsidP="00463CCC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AD5522" w14:textId="77777777" w:rsidR="007C3E3F" w:rsidRPr="00441AAD" w:rsidRDefault="007C3E3F" w:rsidP="005B4953">
                  <w:pPr>
                    <w:pStyle w:val="KUJKnormal"/>
                  </w:pPr>
                </w:p>
              </w:tc>
            </w:tr>
            <w:tr w:rsidR="007C3E3F" w:rsidRPr="00441AAD" w14:paraId="0DA4BD8B" w14:textId="77777777" w:rsidTr="00463CCC">
              <w:trPr>
                <w:trHeight w:val="315"/>
              </w:trPr>
              <w:tc>
                <w:tcPr>
                  <w:tcW w:w="93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CBAAA11" w14:textId="77777777" w:rsidR="00421DF3" w:rsidRDefault="00421DF3" w:rsidP="008F051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14:paraId="7C24D596" w14:textId="12EF9884" w:rsidR="007C3E3F" w:rsidRPr="00441AAD" w:rsidRDefault="00EB3DB8" w:rsidP="008F0514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EB3DB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*) Účast se počítá od zřízení výborů a zvolení do funkce</w:t>
                  </w:r>
                  <w:r w:rsidR="00421DF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předsedů</w:t>
                  </w:r>
                  <w:r w:rsidRPr="00EB3DB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dne </w:t>
                  </w:r>
                  <w:r w:rsidR="00421DF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24. 10.</w:t>
                  </w:r>
                  <w:r w:rsidRPr="00EB3DB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202</w:t>
                  </w:r>
                  <w:r w:rsidR="004B3B6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</w:t>
                  </w:r>
                  <w:r w:rsidR="00421DF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a zvolení místopředsedů a členů výborů dne 28. 11. 2024</w:t>
                  </w:r>
                </w:p>
              </w:tc>
              <w:tc>
                <w:tcPr>
                  <w:tcW w:w="23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C22D4BA" w14:textId="77777777" w:rsidR="007C3E3F" w:rsidRPr="00441AAD" w:rsidRDefault="007C3E3F" w:rsidP="00463CC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F47B983" w14:textId="77777777" w:rsidR="007C3E3F" w:rsidRPr="00441AAD" w:rsidRDefault="007C3E3F" w:rsidP="00463CCC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41AA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50,0</w:t>
                  </w:r>
                </w:p>
              </w:tc>
            </w:tr>
          </w:tbl>
          <w:p w14:paraId="04084701" w14:textId="77777777" w:rsidR="007C3E3F" w:rsidRPr="00441AAD" w:rsidRDefault="007C3E3F" w:rsidP="00463CC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</w:tr>
    </w:tbl>
    <w:p w14:paraId="180F713C" w14:textId="77777777" w:rsidR="003819F6" w:rsidRDefault="003819F6"/>
    <w:sectPr w:rsidR="003819F6" w:rsidSect="00981413">
      <w:headerReference w:type="default" r:id="rId6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908DE" w14:textId="77777777" w:rsidR="008C73FE" w:rsidRDefault="008C73FE" w:rsidP="008F0514">
      <w:r>
        <w:separator/>
      </w:r>
    </w:p>
  </w:endnote>
  <w:endnote w:type="continuationSeparator" w:id="0">
    <w:p w14:paraId="294ABA0D" w14:textId="77777777" w:rsidR="008C73FE" w:rsidRDefault="008C73FE" w:rsidP="008F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1FD56" w14:textId="77777777" w:rsidR="008C73FE" w:rsidRDefault="008C73FE" w:rsidP="008F0514">
      <w:r>
        <w:separator/>
      </w:r>
    </w:p>
  </w:footnote>
  <w:footnote w:type="continuationSeparator" w:id="0">
    <w:p w14:paraId="2C2BD557" w14:textId="77777777" w:rsidR="008C73FE" w:rsidRDefault="008C73FE" w:rsidP="008F0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2254E" w14:textId="204D181D" w:rsidR="005270E7" w:rsidRDefault="005270E7" w:rsidP="00EB3DB8">
    <w:pPr>
      <w:pStyle w:val="Zhlav"/>
      <w:jc w:val="right"/>
    </w:pPr>
    <w:r>
      <w:rPr>
        <w:rFonts w:ascii="Arial" w:hAnsi="Arial" w:cs="Arial"/>
        <w:sz w:val="20"/>
        <w:szCs w:val="20"/>
      </w:rPr>
      <w:t xml:space="preserve">Příloha č. 2 návrhu č. </w:t>
    </w:r>
    <w:r w:rsidR="005F48D8">
      <w:rPr>
        <w:rFonts w:ascii="Arial" w:hAnsi="Arial" w:cs="Arial"/>
        <w:sz w:val="20"/>
        <w:szCs w:val="20"/>
      </w:rPr>
      <w:t>8/ZK/2026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E3F"/>
    <w:rsid w:val="00097059"/>
    <w:rsid w:val="000A2C92"/>
    <w:rsid w:val="000B5BD2"/>
    <w:rsid w:val="000C5D11"/>
    <w:rsid w:val="000F0351"/>
    <w:rsid w:val="00105839"/>
    <w:rsid w:val="00160EAE"/>
    <w:rsid w:val="00193C6F"/>
    <w:rsid w:val="00197480"/>
    <w:rsid w:val="001A70DF"/>
    <w:rsid w:val="002202CD"/>
    <w:rsid w:val="00293D29"/>
    <w:rsid w:val="002B5DBD"/>
    <w:rsid w:val="002D14A1"/>
    <w:rsid w:val="002E2EAB"/>
    <w:rsid w:val="00314281"/>
    <w:rsid w:val="00354DFD"/>
    <w:rsid w:val="00364AD6"/>
    <w:rsid w:val="003819F6"/>
    <w:rsid w:val="00396A34"/>
    <w:rsid w:val="003C119E"/>
    <w:rsid w:val="003D74EF"/>
    <w:rsid w:val="00421DF3"/>
    <w:rsid w:val="00422255"/>
    <w:rsid w:val="00444DA3"/>
    <w:rsid w:val="00453722"/>
    <w:rsid w:val="00463CCC"/>
    <w:rsid w:val="0046529F"/>
    <w:rsid w:val="0046676B"/>
    <w:rsid w:val="004809FD"/>
    <w:rsid w:val="00487ED9"/>
    <w:rsid w:val="004B3B62"/>
    <w:rsid w:val="004C2759"/>
    <w:rsid w:val="005111BC"/>
    <w:rsid w:val="00513FAB"/>
    <w:rsid w:val="00521EC3"/>
    <w:rsid w:val="005270E7"/>
    <w:rsid w:val="00554373"/>
    <w:rsid w:val="00564647"/>
    <w:rsid w:val="00582E3B"/>
    <w:rsid w:val="005B293A"/>
    <w:rsid w:val="005B4953"/>
    <w:rsid w:val="005F48D8"/>
    <w:rsid w:val="00601FD1"/>
    <w:rsid w:val="006067ED"/>
    <w:rsid w:val="00615531"/>
    <w:rsid w:val="00621F2A"/>
    <w:rsid w:val="00687426"/>
    <w:rsid w:val="006920F5"/>
    <w:rsid w:val="006B19C9"/>
    <w:rsid w:val="006E3C8E"/>
    <w:rsid w:val="007134B5"/>
    <w:rsid w:val="00732A64"/>
    <w:rsid w:val="00750F6C"/>
    <w:rsid w:val="00793690"/>
    <w:rsid w:val="007C3E3F"/>
    <w:rsid w:val="007C4DA2"/>
    <w:rsid w:val="00822B84"/>
    <w:rsid w:val="00885216"/>
    <w:rsid w:val="0088617D"/>
    <w:rsid w:val="00893BD8"/>
    <w:rsid w:val="008A382E"/>
    <w:rsid w:val="008C73FE"/>
    <w:rsid w:val="008E2D88"/>
    <w:rsid w:val="008F0514"/>
    <w:rsid w:val="00904020"/>
    <w:rsid w:val="00905347"/>
    <w:rsid w:val="00926DC6"/>
    <w:rsid w:val="00935BC7"/>
    <w:rsid w:val="00954218"/>
    <w:rsid w:val="00971642"/>
    <w:rsid w:val="00981413"/>
    <w:rsid w:val="009B6D36"/>
    <w:rsid w:val="009D1316"/>
    <w:rsid w:val="009F02DC"/>
    <w:rsid w:val="00A0634E"/>
    <w:rsid w:val="00A312FE"/>
    <w:rsid w:val="00A33FA6"/>
    <w:rsid w:val="00AD77ED"/>
    <w:rsid w:val="00B14B33"/>
    <w:rsid w:val="00B9466E"/>
    <w:rsid w:val="00C17F73"/>
    <w:rsid w:val="00C31DCD"/>
    <w:rsid w:val="00C5592D"/>
    <w:rsid w:val="00C6400E"/>
    <w:rsid w:val="00C67CBE"/>
    <w:rsid w:val="00C75F47"/>
    <w:rsid w:val="00C874E8"/>
    <w:rsid w:val="00C938FA"/>
    <w:rsid w:val="00CB1D5E"/>
    <w:rsid w:val="00CC3615"/>
    <w:rsid w:val="00CD3557"/>
    <w:rsid w:val="00CE4A91"/>
    <w:rsid w:val="00D04982"/>
    <w:rsid w:val="00D06453"/>
    <w:rsid w:val="00D10F2B"/>
    <w:rsid w:val="00D27935"/>
    <w:rsid w:val="00D71CB6"/>
    <w:rsid w:val="00D73DA5"/>
    <w:rsid w:val="00DD4563"/>
    <w:rsid w:val="00DE0532"/>
    <w:rsid w:val="00E11908"/>
    <w:rsid w:val="00E271C9"/>
    <w:rsid w:val="00E338AC"/>
    <w:rsid w:val="00E8631E"/>
    <w:rsid w:val="00EA317C"/>
    <w:rsid w:val="00EA6840"/>
    <w:rsid w:val="00EB3DB8"/>
    <w:rsid w:val="00EC5F98"/>
    <w:rsid w:val="00ED061C"/>
    <w:rsid w:val="00EE1755"/>
    <w:rsid w:val="00EE3C3D"/>
    <w:rsid w:val="00F34262"/>
    <w:rsid w:val="00F357C9"/>
    <w:rsid w:val="00F73E78"/>
    <w:rsid w:val="00F83D10"/>
    <w:rsid w:val="00F9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C13C1"/>
  <w15:chartTrackingRefBased/>
  <w15:docId w15:val="{B4592CD8-16F5-45E2-9EC1-6115029D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3E3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7C3E3F"/>
    <w:pPr>
      <w:contextualSpacing/>
    </w:pPr>
    <w:rPr>
      <w:szCs w:val="28"/>
    </w:rPr>
  </w:style>
  <w:style w:type="character" w:customStyle="1" w:styleId="KUJKnormalChar">
    <w:name w:val="KUJK_normal Char"/>
    <w:link w:val="KUJKnormal"/>
    <w:rsid w:val="007C3E3F"/>
    <w:rPr>
      <w:rFonts w:ascii="Times New Roman" w:eastAsia="Calibri" w:hAnsi="Times New Roman" w:cs="Times New Roman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8F05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0514"/>
    <w:rPr>
      <w:rFonts w:ascii="Times New Roman" w:eastAsia="Calibri" w:hAnsi="Times New Roman" w:cs="Times New Roman"/>
      <w:sz w:val="28"/>
    </w:rPr>
  </w:style>
  <w:style w:type="paragraph" w:styleId="Zpat">
    <w:name w:val="footer"/>
    <w:basedOn w:val="Normln"/>
    <w:link w:val="ZpatChar"/>
    <w:uiPriority w:val="99"/>
    <w:unhideWhenUsed/>
    <w:rsid w:val="008F05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0514"/>
    <w:rPr>
      <w:rFonts w:ascii="Times New Roman" w:eastAsia="Calibri" w:hAnsi="Times New Roman" w:cs="Times New Roman"/>
      <w:sz w:val="28"/>
    </w:rPr>
  </w:style>
  <w:style w:type="paragraph" w:styleId="Odstavecseseznamem">
    <w:name w:val="List Paragraph"/>
    <w:basedOn w:val="Normln"/>
    <w:uiPriority w:val="34"/>
    <w:qFormat/>
    <w:rsid w:val="00750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Remtová Markéta</dc:creator>
  <cp:keywords/>
  <dc:description/>
  <cp:lastModifiedBy>Zavázalová Zuzana</cp:lastModifiedBy>
  <cp:revision>10</cp:revision>
  <cp:lastPrinted>2026-01-13T09:26:00Z</cp:lastPrinted>
  <dcterms:created xsi:type="dcterms:W3CDTF">2025-11-10T11:53:00Z</dcterms:created>
  <dcterms:modified xsi:type="dcterms:W3CDTF">2026-02-05T07:35:00Z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