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1C28" w14:paraId="7F512B4D" w14:textId="77777777" w:rsidTr="00B81709">
        <w:trPr>
          <w:trHeight w:hRule="exact" w:val="397"/>
        </w:trPr>
        <w:tc>
          <w:tcPr>
            <w:tcW w:w="2376" w:type="dxa"/>
            <w:hideMark/>
          </w:tcPr>
          <w:p w14:paraId="27F025F2" w14:textId="77777777" w:rsidR="00EC1C28" w:rsidRDefault="00EC1C2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EC822A" w14:textId="77777777" w:rsidR="00EC1C28" w:rsidRDefault="00EC1C28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064A6984" w14:textId="77777777" w:rsidR="00EC1C28" w:rsidRDefault="00EC1C2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BEA1C6" w14:textId="77777777" w:rsidR="00EC1C28" w:rsidRDefault="00EC1C28" w:rsidP="00970720">
            <w:pPr>
              <w:pStyle w:val="KUJKnormal"/>
            </w:pPr>
          </w:p>
        </w:tc>
      </w:tr>
      <w:tr w:rsidR="00EC1C28" w14:paraId="19938F05" w14:textId="77777777" w:rsidTr="00B81709">
        <w:trPr>
          <w:cantSplit/>
          <w:trHeight w:hRule="exact" w:val="397"/>
        </w:trPr>
        <w:tc>
          <w:tcPr>
            <w:tcW w:w="2376" w:type="dxa"/>
            <w:hideMark/>
          </w:tcPr>
          <w:p w14:paraId="67F72B45" w14:textId="77777777" w:rsidR="00EC1C28" w:rsidRDefault="00EC1C2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43F17A" w14:textId="77777777" w:rsidR="00EC1C28" w:rsidRDefault="00EC1C28" w:rsidP="00970720">
            <w:pPr>
              <w:pStyle w:val="KUJKnormal"/>
            </w:pPr>
            <w:r>
              <w:t>60/ZK/26</w:t>
            </w:r>
          </w:p>
        </w:tc>
      </w:tr>
      <w:tr w:rsidR="00EC1C28" w14:paraId="23371B40" w14:textId="77777777" w:rsidTr="00B81709">
        <w:trPr>
          <w:trHeight w:val="397"/>
        </w:trPr>
        <w:tc>
          <w:tcPr>
            <w:tcW w:w="2376" w:type="dxa"/>
          </w:tcPr>
          <w:p w14:paraId="4CE2610C" w14:textId="77777777" w:rsidR="00EC1C28" w:rsidRDefault="00EC1C28" w:rsidP="00970720"/>
          <w:p w14:paraId="23B1E5F9" w14:textId="77777777" w:rsidR="00EC1C28" w:rsidRDefault="00EC1C2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D04869" w14:textId="77777777" w:rsidR="00EC1C28" w:rsidRDefault="00EC1C28" w:rsidP="00970720"/>
          <w:p w14:paraId="2376E4E0" w14:textId="77777777" w:rsidR="00EC1C28" w:rsidRDefault="00EC1C2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finančního daru organizaci Člověk v tísni, o.p.s. pro humanitární pomoc občanům státu Ukrajina - energetická krize během zimy 2026</w:t>
            </w:r>
          </w:p>
        </w:tc>
      </w:tr>
    </w:tbl>
    <w:p w14:paraId="141D30BB" w14:textId="77777777" w:rsidR="00EC1C28" w:rsidRDefault="00EC1C28" w:rsidP="00B81709">
      <w:pPr>
        <w:pStyle w:val="KUJKnormal"/>
        <w:rPr>
          <w:b/>
          <w:bCs/>
        </w:rPr>
      </w:pPr>
      <w:r>
        <w:rPr>
          <w:b/>
          <w:bCs/>
        </w:rPr>
        <w:pict w14:anchorId="7521ACD4">
          <v:rect id="_x0000_i1029" style="width:453.6pt;height:1.5pt" o:hralign="center" o:hrstd="t" o:hrnoshade="t" o:hr="t" fillcolor="black" stroked="f"/>
        </w:pict>
      </w:r>
    </w:p>
    <w:p w14:paraId="3EE33E8A" w14:textId="77777777" w:rsidR="00EC1C28" w:rsidRDefault="00EC1C28" w:rsidP="00B81709">
      <w:pPr>
        <w:pStyle w:val="KUJKnormal"/>
      </w:pPr>
    </w:p>
    <w:p w14:paraId="2EE30E59" w14:textId="77777777" w:rsidR="00EC1C28" w:rsidRDefault="00EC1C28" w:rsidP="00B8170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1C28" w14:paraId="77161AD3" w14:textId="77777777" w:rsidTr="002559B8">
        <w:trPr>
          <w:trHeight w:val="397"/>
        </w:trPr>
        <w:tc>
          <w:tcPr>
            <w:tcW w:w="2350" w:type="dxa"/>
            <w:hideMark/>
          </w:tcPr>
          <w:p w14:paraId="57AA3A7B" w14:textId="77777777" w:rsidR="00EC1C28" w:rsidRDefault="00EC1C2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926BD5" w14:textId="77777777" w:rsidR="00EC1C28" w:rsidRDefault="00EC1C28" w:rsidP="002559B8">
            <w:pPr>
              <w:pStyle w:val="KUJKnormal"/>
            </w:pPr>
            <w:r>
              <w:t>MUDr. Martin Kuba</w:t>
            </w:r>
          </w:p>
          <w:p w14:paraId="643F9A7A" w14:textId="77777777" w:rsidR="00EC1C28" w:rsidRDefault="00EC1C28" w:rsidP="002559B8"/>
        </w:tc>
      </w:tr>
      <w:tr w:rsidR="00EC1C28" w14:paraId="69488CE6" w14:textId="77777777" w:rsidTr="002559B8">
        <w:trPr>
          <w:trHeight w:val="397"/>
        </w:trPr>
        <w:tc>
          <w:tcPr>
            <w:tcW w:w="2350" w:type="dxa"/>
          </w:tcPr>
          <w:p w14:paraId="26100F0F" w14:textId="77777777" w:rsidR="00EC1C28" w:rsidRDefault="00EC1C28" w:rsidP="002559B8">
            <w:pPr>
              <w:pStyle w:val="KUJKtucny"/>
            </w:pPr>
            <w:r>
              <w:t>Zpracoval:</w:t>
            </w:r>
          </w:p>
          <w:p w14:paraId="511E7669" w14:textId="77777777" w:rsidR="00EC1C28" w:rsidRDefault="00EC1C28" w:rsidP="002559B8"/>
        </w:tc>
        <w:tc>
          <w:tcPr>
            <w:tcW w:w="6862" w:type="dxa"/>
            <w:hideMark/>
          </w:tcPr>
          <w:p w14:paraId="18B16A52" w14:textId="77777777" w:rsidR="00EC1C28" w:rsidRDefault="00EC1C28" w:rsidP="002559B8">
            <w:pPr>
              <w:pStyle w:val="KUJKnormal"/>
            </w:pPr>
            <w:r>
              <w:t>KHEJ</w:t>
            </w:r>
          </w:p>
        </w:tc>
      </w:tr>
      <w:tr w:rsidR="00EC1C28" w14:paraId="6091AE5E" w14:textId="77777777" w:rsidTr="002559B8">
        <w:trPr>
          <w:trHeight w:val="397"/>
        </w:trPr>
        <w:tc>
          <w:tcPr>
            <w:tcW w:w="2350" w:type="dxa"/>
          </w:tcPr>
          <w:p w14:paraId="1F524DD7" w14:textId="77777777" w:rsidR="00EC1C28" w:rsidRPr="009715F9" w:rsidRDefault="00EC1C2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380F55E" w14:textId="77777777" w:rsidR="00EC1C28" w:rsidRDefault="00EC1C28" w:rsidP="002559B8"/>
        </w:tc>
        <w:tc>
          <w:tcPr>
            <w:tcW w:w="6862" w:type="dxa"/>
            <w:hideMark/>
          </w:tcPr>
          <w:p w14:paraId="7551DCD4" w14:textId="77777777" w:rsidR="00EC1C28" w:rsidRDefault="00EC1C28" w:rsidP="002559B8">
            <w:pPr>
              <w:pStyle w:val="KUJKnormal"/>
            </w:pPr>
            <w:r>
              <w:t>Mgr. Petr Podhola</w:t>
            </w:r>
          </w:p>
        </w:tc>
      </w:tr>
    </w:tbl>
    <w:p w14:paraId="4FDB4801" w14:textId="77777777" w:rsidR="00EC1C28" w:rsidRDefault="00EC1C28" w:rsidP="00B81709">
      <w:pPr>
        <w:pStyle w:val="KUJKnormal"/>
      </w:pPr>
    </w:p>
    <w:p w14:paraId="2A6631DF" w14:textId="77777777" w:rsidR="00EC1C28" w:rsidRPr="0052161F" w:rsidRDefault="00EC1C28" w:rsidP="00B81709">
      <w:pPr>
        <w:pStyle w:val="KUJKtucny"/>
      </w:pPr>
      <w:r w:rsidRPr="0052161F">
        <w:t>NÁVRH USNESENÍ</w:t>
      </w:r>
    </w:p>
    <w:p w14:paraId="2D93F3E2" w14:textId="77777777" w:rsidR="00EC1C28" w:rsidRDefault="00EC1C28" w:rsidP="00B8170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FFDD9A" w14:textId="77777777" w:rsidR="00EC1C28" w:rsidRDefault="00EC1C28" w:rsidP="00B81709">
      <w:pPr>
        <w:pStyle w:val="KUJKPolozka"/>
        <w:spacing w:line="240" w:lineRule="auto"/>
      </w:pPr>
      <w:r w:rsidRPr="00841DFC">
        <w:t>Zastupitelstvo Jihočeského kraje</w:t>
      </w:r>
    </w:p>
    <w:p w14:paraId="35E50EC6" w14:textId="77777777" w:rsidR="00EC1C28" w:rsidRDefault="00EC1C28" w:rsidP="006425B2">
      <w:pPr>
        <w:pStyle w:val="KUJKdoplnek2"/>
        <w:spacing w:line="240" w:lineRule="auto"/>
      </w:pPr>
      <w:r>
        <w:t>s</w:t>
      </w:r>
      <w:r w:rsidRPr="00AF7BAE">
        <w:t>chvaluje</w:t>
      </w:r>
    </w:p>
    <w:p w14:paraId="2F7493C1" w14:textId="77777777" w:rsidR="00EC1C28" w:rsidRPr="00800835" w:rsidRDefault="00EC1C28" w:rsidP="006425B2">
      <w:pPr>
        <w:pStyle w:val="KUJKnormal"/>
      </w:pPr>
      <w:r>
        <w:t xml:space="preserve">poskytnutí finančního daru ve výši 3 000 000 Kč příjemci: Člověk v tísni, o.p.s., </w:t>
      </w:r>
      <w:r w:rsidRPr="00800835">
        <w:t>Šafaříkova 24, 120 00 Praha 2</w:t>
      </w:r>
      <w:r>
        <w:t>, IČO</w:t>
      </w:r>
      <w:r w:rsidRPr="00800835">
        <w:t xml:space="preserve"> 25755277</w:t>
      </w:r>
      <w:r>
        <w:t xml:space="preserve"> na zajištění humanitární pomoci občanům státu Ukrajina </w:t>
      </w:r>
      <w:r w:rsidRPr="00800835">
        <w:t xml:space="preserve">na pokrytí pomoci spojené s energetickou krizí během zimy 2026 (tj. nakup, distribuce či instalace věcí podporujících zvládnutí energetické krize a velké zimy, jako např. generátorů, horkovzdušných fukarů, stanů, </w:t>
      </w:r>
      <w:r>
        <w:rPr>
          <w:rFonts w:cs="Tahoma"/>
          <w:szCs w:val="20"/>
        </w:rPr>
        <w:t xml:space="preserve">spacáků, svítilen, </w:t>
      </w:r>
      <w:r w:rsidRPr="00D75FFC">
        <w:rPr>
          <w:rFonts w:cs="Tahoma"/>
          <w:szCs w:val="20"/>
        </w:rPr>
        <w:t>plynových vařičů do rodin, velkokapacitních baterií pro zdravotnická zařízení</w:t>
      </w:r>
      <w:r>
        <w:rPr>
          <w:rFonts w:cs="Tahoma"/>
          <w:szCs w:val="20"/>
        </w:rPr>
        <w:t>, nákup pohonných hmot do generátorů, nákup paliva</w:t>
      </w:r>
      <w:r w:rsidRPr="00D75FFC">
        <w:rPr>
          <w:rFonts w:cs="Tahoma"/>
          <w:szCs w:val="20"/>
        </w:rPr>
        <w:t xml:space="preserve"> apod</w:t>
      </w:r>
      <w:r>
        <w:rPr>
          <w:rFonts w:cs="Tahoma"/>
          <w:szCs w:val="20"/>
        </w:rPr>
        <w:t>.)</w:t>
      </w:r>
    </w:p>
    <w:p w14:paraId="26551414" w14:textId="77777777" w:rsidR="00EC1C28" w:rsidRDefault="00EC1C28" w:rsidP="006425B2">
      <w:pPr>
        <w:pStyle w:val="KUJKnormal"/>
      </w:pPr>
      <w:r>
        <w:t xml:space="preserve">a uzavření darovací smlouvy dle přílohy č. 1 návrhu č. </w:t>
      </w:r>
      <w:r w:rsidRPr="006425B2">
        <w:t>60</w:t>
      </w:r>
      <w:r>
        <w:t>/ZK/26;</w:t>
      </w:r>
    </w:p>
    <w:p w14:paraId="28F00940" w14:textId="77777777" w:rsidR="00EC1C28" w:rsidRDefault="00EC1C28" w:rsidP="006425B2">
      <w:pPr>
        <w:pStyle w:val="KUJKdoplnek2"/>
        <w:spacing w:line="240" w:lineRule="auto"/>
      </w:pPr>
      <w:r w:rsidRPr="00730306">
        <w:t>bere na vědomí</w:t>
      </w:r>
    </w:p>
    <w:p w14:paraId="1B9FA8C1" w14:textId="77777777" w:rsidR="00EC1C28" w:rsidRPr="00C320DA" w:rsidRDefault="00EC1C28" w:rsidP="006425B2">
      <w:pPr>
        <w:pStyle w:val="KUJKdoplnek2"/>
        <w:numPr>
          <w:ilvl w:val="0"/>
          <w:numId w:val="0"/>
        </w:numPr>
        <w:rPr>
          <w:b w:val="0"/>
          <w:bCs/>
        </w:rPr>
      </w:pPr>
      <w:r w:rsidRPr="00B41095">
        <w:rPr>
          <w:b w:val="0"/>
          <w:bCs/>
        </w:rPr>
        <w:t xml:space="preserve">informaci o provedení rozpočtového opatření 1/H k uvolnění </w:t>
      </w:r>
      <w:r>
        <w:rPr>
          <w:b w:val="0"/>
          <w:bCs/>
        </w:rPr>
        <w:t xml:space="preserve">finančních </w:t>
      </w:r>
      <w:r w:rsidRPr="00B41095">
        <w:rPr>
          <w:b w:val="0"/>
          <w:bCs/>
        </w:rPr>
        <w:t xml:space="preserve">prostředků poskytnutí </w:t>
      </w:r>
      <w:r>
        <w:rPr>
          <w:b w:val="0"/>
          <w:bCs/>
        </w:rPr>
        <w:t xml:space="preserve">finančního </w:t>
      </w:r>
      <w:r w:rsidRPr="00B41095">
        <w:rPr>
          <w:b w:val="0"/>
          <w:bCs/>
        </w:rPr>
        <w:t>daru z krizové rezervy kraje v pravomoci hejtmana</w:t>
      </w:r>
      <w:r w:rsidRPr="00B41095">
        <w:t xml:space="preserve"> </w:t>
      </w:r>
      <w:r w:rsidRPr="00B41095">
        <w:rPr>
          <w:b w:val="0"/>
          <w:bCs/>
        </w:rPr>
        <w:t>kraje</w:t>
      </w:r>
      <w:r w:rsidRPr="00B41095">
        <w:t xml:space="preserve"> </w:t>
      </w:r>
      <w:r w:rsidRPr="00B41095">
        <w:rPr>
          <w:b w:val="0"/>
          <w:bCs/>
        </w:rPr>
        <w:t xml:space="preserve">dle přílohy č. 3 návrhu č. </w:t>
      </w:r>
      <w:r>
        <w:rPr>
          <w:b w:val="0"/>
          <w:bCs/>
        </w:rPr>
        <w:t>60</w:t>
      </w:r>
      <w:r w:rsidRPr="006425B2">
        <w:rPr>
          <w:b w:val="0"/>
          <w:bCs/>
        </w:rPr>
        <w:t>/</w:t>
      </w:r>
      <w:r>
        <w:rPr>
          <w:b w:val="0"/>
          <w:bCs/>
        </w:rPr>
        <w:t>Z</w:t>
      </w:r>
      <w:r w:rsidRPr="00B41095">
        <w:rPr>
          <w:b w:val="0"/>
          <w:bCs/>
        </w:rPr>
        <w:t>K/26</w:t>
      </w:r>
    </w:p>
    <w:p w14:paraId="5719B90C" w14:textId="77777777" w:rsidR="00EC1C28" w:rsidRDefault="00EC1C28" w:rsidP="006425B2">
      <w:pPr>
        <w:pStyle w:val="KUJKdoplnek2"/>
        <w:spacing w:line="240" w:lineRule="auto"/>
      </w:pPr>
      <w:r w:rsidRPr="0021676C">
        <w:t>ukládá</w:t>
      </w:r>
    </w:p>
    <w:p w14:paraId="10DCDF66" w14:textId="77777777" w:rsidR="00EC1C28" w:rsidRPr="006425B2" w:rsidRDefault="00EC1C28" w:rsidP="006425B2">
      <w:pPr>
        <w:pStyle w:val="KUJKnormal"/>
      </w:pPr>
      <w:r>
        <w:t>JUDr. Lukáši Glaserovi, LL.M., řediteli krajského úřadu, zabezpečit veškeré úkony potřebné k realizaci části I. usnesení</w:t>
      </w:r>
    </w:p>
    <w:p w14:paraId="0472FDF6" w14:textId="77777777" w:rsidR="00EC1C28" w:rsidRDefault="00EC1C28" w:rsidP="006425B2">
      <w:pPr>
        <w:pStyle w:val="KUJKnormal"/>
      </w:pPr>
    </w:p>
    <w:p w14:paraId="4A8578CB" w14:textId="77777777" w:rsidR="00EC1C28" w:rsidRDefault="00EC1C28" w:rsidP="00B6084E">
      <w:pPr>
        <w:pStyle w:val="KUJKmezeraDZ"/>
      </w:pPr>
      <w:bookmarkStart w:id="1" w:name="US_DuvodZprava"/>
      <w:bookmarkEnd w:id="1"/>
    </w:p>
    <w:p w14:paraId="7D77E6F3" w14:textId="77777777" w:rsidR="00EC1C28" w:rsidRDefault="00EC1C28" w:rsidP="00B6084E">
      <w:pPr>
        <w:pStyle w:val="KUJKnadpisDZ"/>
      </w:pPr>
      <w:r>
        <w:t>DŮVODOVÁ ZPRÁVA</w:t>
      </w:r>
    </w:p>
    <w:p w14:paraId="7BE3E4FF" w14:textId="77777777" w:rsidR="00EC1C28" w:rsidRPr="009B7B0B" w:rsidRDefault="00EC1C28" w:rsidP="00B6084E">
      <w:pPr>
        <w:pStyle w:val="KUJKmezeraDZ"/>
      </w:pPr>
    </w:p>
    <w:p w14:paraId="70D4FA0D" w14:textId="77777777" w:rsidR="00EC1C28" w:rsidRPr="00DF59B9" w:rsidRDefault="00EC1C28" w:rsidP="00DF59B9">
      <w:pPr>
        <w:pStyle w:val="KUJKnormal"/>
      </w:pPr>
      <w:r w:rsidRPr="00DF59B9">
        <w:t xml:space="preserve">Podle § 36 písm. b) zákona č. 129/2000 Sb., o krajích, ve znění pozdějších předpisů je zastupitelstvu </w:t>
      </w:r>
      <w:r>
        <w:t xml:space="preserve">kraje </w:t>
      </w:r>
      <w:r w:rsidRPr="00DF59B9">
        <w:t>vyhrazeno rozhodování o poskytování věcných a peněžitých darů podle zvláštního zákona v hodnotě nad 500 000 Kč jedné fyzické nebo právnické osobě v kalendářním roce.</w:t>
      </w:r>
    </w:p>
    <w:p w14:paraId="3589C8D2" w14:textId="77777777" w:rsidR="00EC1C28" w:rsidRPr="00DF59B9" w:rsidRDefault="00EC1C28" w:rsidP="00DF59B9">
      <w:pPr>
        <w:pStyle w:val="KUJKnormal"/>
      </w:pPr>
    </w:p>
    <w:p w14:paraId="01EA0320" w14:textId="77777777" w:rsidR="00EC1C28" w:rsidRPr="00DF59B9" w:rsidRDefault="00EC1C28" w:rsidP="00DF59B9">
      <w:pPr>
        <w:pStyle w:val="KUJKnormal"/>
      </w:pPr>
      <w:r w:rsidRPr="00DF59B9">
        <w:t>Na hejtmana Jihočeského kraje MUDr. Martina Kubu se dopisem ze dne 19. ledna 2026 obrátil mimořádný a zplnomocněný velvyslanec Ukrajiny Vasyl Zvaryč se žádostí o pomoc v souvislosti s energetickou krizí vyvolanou ruskými útoky na energetickou infrastrukturu státu Ukrajina, kdy v důsledku každodenních masivních ruských raketových a dronových útoků na energetickou infrastrukturu Ukrajiny zůstávají tisíce rodin bez elek</w:t>
      </w:r>
      <w:r>
        <w:t>trické energie</w:t>
      </w:r>
      <w:r w:rsidRPr="00DF59B9">
        <w:t xml:space="preserve"> a tepla. </w:t>
      </w:r>
    </w:p>
    <w:p w14:paraId="09868625" w14:textId="77777777" w:rsidR="00EC1C28" w:rsidRPr="00DF59B9" w:rsidRDefault="00EC1C28" w:rsidP="00DF59B9">
      <w:pPr>
        <w:pStyle w:val="KUJKnormal"/>
      </w:pPr>
    </w:p>
    <w:p w14:paraId="08D4F0AB" w14:textId="77777777" w:rsidR="00EC1C28" w:rsidRPr="00DF59B9" w:rsidRDefault="00EC1C28" w:rsidP="00DF59B9">
      <w:pPr>
        <w:pStyle w:val="KUJKnormal"/>
      </w:pPr>
      <w:r w:rsidRPr="00DF59B9">
        <w:t xml:space="preserve">Zejména v zimním období tato situace vážně ohrožuje základní životní potřeby civilního obyvatelstva, včetně dětí, seniorů a osob se zdravotním postižením a dalších zranitelných skupin. Ukrajinské místní komunity, obce, zdravotnická, vzdělávací, sociální a komunitní zařízení čelí mimořádným obtížím při zajišťování základních služeb, humanitární pomoci a důstojných životních podmínek pro své obyvatele. </w:t>
      </w:r>
    </w:p>
    <w:p w14:paraId="6C219591" w14:textId="77777777" w:rsidR="00EC1C28" w:rsidRPr="00DF59B9" w:rsidRDefault="00EC1C28" w:rsidP="00DF59B9">
      <w:pPr>
        <w:pStyle w:val="KUJKnormal"/>
      </w:pPr>
    </w:p>
    <w:p w14:paraId="5F73DB3B" w14:textId="77777777" w:rsidR="00EC1C28" w:rsidRPr="00DF59B9" w:rsidRDefault="00EC1C28" w:rsidP="00DF59B9">
      <w:pPr>
        <w:pStyle w:val="KUJKnormal"/>
      </w:pPr>
      <w:r w:rsidRPr="00DF59B9">
        <w:t>Jihočeský kraj jako první variantu pomoci zvažoval vlastní nákup například elektrocentrál. Po vyhodnocení reálných možností trhu a s přihlédnutím k významným problémům se zajištěním dopravy na Ukrajinu se jako technicky nejrychlejší řešení</w:t>
      </w:r>
      <w:r>
        <w:t>,</w:t>
      </w:r>
      <w:r w:rsidRPr="00DF59B9">
        <w:t xml:space="preserve"> pro poskytnutí humanitární pomoci občanům státu Ukrajina, nabízí poskytnutí finančního daru organizaci Člověk v tísni, o.p.s., která tuto pomoc již zajišťuje a má na Ukrajině své zastoupení. </w:t>
      </w:r>
    </w:p>
    <w:p w14:paraId="7AAE4D9B" w14:textId="77777777" w:rsidR="00EC1C28" w:rsidRPr="00DF59B9" w:rsidRDefault="00EC1C28" w:rsidP="00DF59B9">
      <w:pPr>
        <w:pStyle w:val="KUJKnormal"/>
      </w:pPr>
    </w:p>
    <w:p w14:paraId="0BE43816" w14:textId="77777777" w:rsidR="00EC1C28" w:rsidRPr="00DF59B9" w:rsidRDefault="00EC1C28" w:rsidP="00DF59B9">
      <w:pPr>
        <w:pStyle w:val="KUJKnormal"/>
      </w:pPr>
      <w:r w:rsidRPr="00DF59B9">
        <w:t>Finanční prostředky ve výši 3</w:t>
      </w:r>
      <w:r>
        <w:t xml:space="preserve"> 000 000 </w:t>
      </w:r>
      <w:r w:rsidRPr="00DF59B9">
        <w:t xml:space="preserve">Kč poskytnuté Jihočeským krajem </w:t>
      </w:r>
      <w:r>
        <w:t>organizaci</w:t>
      </w:r>
      <w:r w:rsidRPr="00DF59B9">
        <w:t xml:space="preserve"> Člověk v tísni, o.p.s. formou finančního daru budou určeny na nakup, distribuci či instalaci věcí podporujících zvládnutí energetické krize a velké zimy, jako např. generátorů, horkovzdušných fukarů, stanů, plynových vařičů do rodin, velkokapacitních baterií pro zdravotnická zařízení</w:t>
      </w:r>
      <w:r>
        <w:t>, pohonných hmot do generátorů</w:t>
      </w:r>
      <w:r w:rsidRPr="00DF59B9">
        <w:t xml:space="preserve"> apod.</w:t>
      </w:r>
    </w:p>
    <w:p w14:paraId="4D48525F" w14:textId="77777777" w:rsidR="00EC1C28" w:rsidRPr="00DF59B9" w:rsidRDefault="00EC1C28" w:rsidP="00DF59B9">
      <w:pPr>
        <w:pStyle w:val="KUJKnormal"/>
      </w:pPr>
    </w:p>
    <w:p w14:paraId="6A8CF10F" w14:textId="77777777" w:rsidR="00EC1C28" w:rsidRPr="00DF59B9" w:rsidRDefault="00EC1C28" w:rsidP="00DF59B9">
      <w:pPr>
        <w:pStyle w:val="KUJKnormal"/>
      </w:pPr>
      <w:r w:rsidRPr="00DF59B9">
        <w:t xml:space="preserve">Rada Jihočeského kraje projednala poskytnutí finančního daru ve výši 3 000 000 Kč příjemci Člověk v tísni, o.p.s., na zajištění humanitární pomoci občanům státu Ukrajina na pokrytí pomoci spojené s energetickou krizí během zimy 2026 a doporučuje Zastupitelstvu Jihočeského kraje jeho schválení. </w:t>
      </w:r>
    </w:p>
    <w:p w14:paraId="3C08B187" w14:textId="77777777" w:rsidR="00EC1C28" w:rsidRPr="00DF59B9" w:rsidRDefault="00EC1C28" w:rsidP="00DF59B9">
      <w:pPr>
        <w:pStyle w:val="KUJKnormal"/>
      </w:pPr>
    </w:p>
    <w:p w14:paraId="348F6328" w14:textId="77777777" w:rsidR="00EC1C28" w:rsidRDefault="00EC1C28" w:rsidP="00B81709">
      <w:pPr>
        <w:pStyle w:val="KUJKnormal"/>
      </w:pPr>
      <w:r>
        <w:t>Finanční nároky a krytí:</w:t>
      </w:r>
    </w:p>
    <w:p w14:paraId="7BDBCA92" w14:textId="77777777" w:rsidR="00EC1C28" w:rsidRPr="00DF59B9" w:rsidRDefault="00EC1C28" w:rsidP="00DF59B9">
      <w:pPr>
        <w:pStyle w:val="KUJKnormal"/>
      </w:pPr>
      <w:r w:rsidRPr="00DF59B9">
        <w:t>Finanční prostředky ve výši 3</w:t>
      </w:r>
      <w:r>
        <w:t xml:space="preserve"> 000 000 </w:t>
      </w:r>
      <w:r w:rsidRPr="00DF59B9">
        <w:t xml:space="preserve">Kč byly uvolněny v pravomoci hejtmana kraje z krizové rezervy rozpočtu Jihočeského kraje na rok 2026 a budu poskytnuty z ORJ 153, § 6221, položky 5221. </w:t>
      </w:r>
    </w:p>
    <w:p w14:paraId="39F74976" w14:textId="77777777" w:rsidR="00EC1C28" w:rsidRDefault="00EC1C28" w:rsidP="00B81709">
      <w:pPr>
        <w:pStyle w:val="KUJKnormal"/>
      </w:pPr>
    </w:p>
    <w:p w14:paraId="5ECA089C" w14:textId="77777777" w:rsidR="00EC1C28" w:rsidRDefault="00EC1C28" w:rsidP="00B81709">
      <w:pPr>
        <w:pStyle w:val="KUJKnormal"/>
      </w:pPr>
    </w:p>
    <w:p w14:paraId="07B93339" w14:textId="77777777" w:rsidR="00EC1C28" w:rsidRDefault="00EC1C28" w:rsidP="00B81709">
      <w:pPr>
        <w:pStyle w:val="KUJKnormal"/>
      </w:pPr>
      <w:r>
        <w:t>Vyjádření správce rozpočtu:</w:t>
      </w:r>
    </w:p>
    <w:p w14:paraId="66EED06C" w14:textId="77777777" w:rsidR="00EC1C28" w:rsidRDefault="00EC1C28" w:rsidP="003806B9">
      <w:pPr>
        <w:pStyle w:val="KUJKnormal"/>
      </w:pPr>
      <w:r>
        <w:t>Ing. Stanislav Bůžek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 xml:space="preserve"> </w:t>
      </w:r>
    </w:p>
    <w:p w14:paraId="72BE9A58" w14:textId="77777777" w:rsidR="00EC1C28" w:rsidRDefault="00EC1C28" w:rsidP="00B81709">
      <w:pPr>
        <w:pStyle w:val="KUJKnormal"/>
      </w:pPr>
    </w:p>
    <w:p w14:paraId="15341D61" w14:textId="77777777" w:rsidR="00EC1C28" w:rsidRDefault="00EC1C28" w:rsidP="00B81709">
      <w:pPr>
        <w:pStyle w:val="KUJKnormal"/>
      </w:pPr>
    </w:p>
    <w:p w14:paraId="0B57CC03" w14:textId="77777777" w:rsidR="00EC1C28" w:rsidRDefault="00EC1C28" w:rsidP="00B81709">
      <w:pPr>
        <w:pStyle w:val="KUJKnormal"/>
      </w:pPr>
      <w:r>
        <w:t>Návrh projednán (stanoviska):</w:t>
      </w:r>
    </w:p>
    <w:p w14:paraId="423A444A" w14:textId="77777777" w:rsidR="00EC1C28" w:rsidRPr="00A521E1" w:rsidRDefault="00EC1C28" w:rsidP="00AC44D4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505AA35F" w14:textId="77777777" w:rsidR="00EC1C28" w:rsidRDefault="00EC1C28" w:rsidP="00B81709">
      <w:pPr>
        <w:pStyle w:val="KUJKnormal"/>
      </w:pPr>
    </w:p>
    <w:p w14:paraId="403A6135" w14:textId="77777777" w:rsidR="00EC1C28" w:rsidRDefault="00EC1C28" w:rsidP="00B81709">
      <w:pPr>
        <w:pStyle w:val="KUJKnormal"/>
      </w:pPr>
    </w:p>
    <w:p w14:paraId="1AB00519" w14:textId="77777777" w:rsidR="00EC1C28" w:rsidRDefault="00EC1C28" w:rsidP="00B81709">
      <w:pPr>
        <w:pStyle w:val="KUJKtucny"/>
      </w:pPr>
      <w:r w:rsidRPr="007939A8">
        <w:t>PŘÍLOHY:</w:t>
      </w:r>
    </w:p>
    <w:p w14:paraId="6DC05790" w14:textId="77777777" w:rsidR="00EC1C28" w:rsidRPr="00B52AA9" w:rsidRDefault="00EC1C28" w:rsidP="00C144FD">
      <w:pPr>
        <w:pStyle w:val="KUJKcislovany"/>
        <w:spacing w:line="240" w:lineRule="auto"/>
      </w:pPr>
      <w:r>
        <w:t>Darovací smlouva-Člověk v tísni_UA</w:t>
      </w:r>
      <w:r w:rsidRPr="0081756D">
        <w:t xml:space="preserve"> (</w:t>
      </w:r>
      <w:r>
        <w:t>Příloha č. 1 - Darovací smlouva - Člověk v tísni 2026_UK.docx</w:t>
      </w:r>
      <w:r w:rsidRPr="0081756D">
        <w:t>)</w:t>
      </w:r>
    </w:p>
    <w:p w14:paraId="06EC1418" w14:textId="77777777" w:rsidR="00EC1C28" w:rsidRPr="00B52AA9" w:rsidRDefault="00EC1C28" w:rsidP="00C144FD">
      <w:pPr>
        <w:pStyle w:val="KUJKcislovany"/>
        <w:spacing w:line="240" w:lineRule="auto"/>
      </w:pPr>
      <w:r>
        <w:t>Dopis velvyslance Ukrajiny</w:t>
      </w:r>
      <w:r w:rsidRPr="0081756D">
        <w:t xml:space="preserve"> (</w:t>
      </w:r>
      <w:r>
        <w:t>Příloha č. 2 - Dopis velvyslance Ukrajiny.pdf</w:t>
      </w:r>
      <w:r w:rsidRPr="0081756D">
        <w:t>)</w:t>
      </w:r>
    </w:p>
    <w:p w14:paraId="29CB9C09" w14:textId="77777777" w:rsidR="00EC1C28" w:rsidRPr="00B52AA9" w:rsidRDefault="00EC1C28" w:rsidP="00C144FD">
      <w:pPr>
        <w:pStyle w:val="KUJKcislovany"/>
        <w:spacing w:line="240" w:lineRule="auto"/>
      </w:pPr>
      <w:r>
        <w:t>Rozpočtové opatření k uvolnění finančních prostředků z krizové rezervy</w:t>
      </w:r>
      <w:r w:rsidRPr="0081756D">
        <w:t xml:space="preserve"> (</w:t>
      </w:r>
      <w:r>
        <w:t>Příloha č. 3 - RO 1_H k uvolnění prostředků z krizové rezervy kraje.pdf</w:t>
      </w:r>
      <w:r w:rsidRPr="0081756D">
        <w:t>)</w:t>
      </w:r>
    </w:p>
    <w:p w14:paraId="032DCB68" w14:textId="77777777" w:rsidR="00EC1C28" w:rsidRPr="00961AF5" w:rsidRDefault="00EC1C28" w:rsidP="00961AF5">
      <w:pPr>
        <w:pStyle w:val="KUJKnormal"/>
      </w:pPr>
    </w:p>
    <w:p w14:paraId="0EE108DC" w14:textId="77777777" w:rsidR="00EC1C28" w:rsidRDefault="00EC1C28" w:rsidP="00B81709">
      <w:pPr>
        <w:pStyle w:val="KUJKnormal"/>
      </w:pPr>
    </w:p>
    <w:p w14:paraId="6A1D9C9D" w14:textId="77777777" w:rsidR="00EC1C28" w:rsidRDefault="00EC1C28" w:rsidP="00B81709">
      <w:pPr>
        <w:pStyle w:val="KUJKnormal"/>
      </w:pPr>
    </w:p>
    <w:p w14:paraId="0D0E28D3" w14:textId="77777777" w:rsidR="00EC1C28" w:rsidRDefault="00EC1C28" w:rsidP="00B81709">
      <w:pPr>
        <w:pStyle w:val="KUJKtucny"/>
      </w:pPr>
      <w:r w:rsidRPr="007C1EE7">
        <w:t>Zodpovídá:</w:t>
      </w:r>
    </w:p>
    <w:p w14:paraId="7340EECE" w14:textId="77777777" w:rsidR="00EC1C28" w:rsidRPr="00DF59B9" w:rsidRDefault="00EC1C28" w:rsidP="00DF59B9">
      <w:pPr>
        <w:pStyle w:val="KUJKnormal"/>
      </w:pPr>
      <w:r>
        <w:t>Vedoucí KHEJ – Mgr. Petr Podhola</w:t>
      </w:r>
    </w:p>
    <w:p w14:paraId="1D1651F8" w14:textId="77777777" w:rsidR="00EC1C28" w:rsidRDefault="00EC1C28" w:rsidP="00B81709">
      <w:pPr>
        <w:pStyle w:val="KUJKnormal"/>
      </w:pPr>
    </w:p>
    <w:p w14:paraId="7C5357C1" w14:textId="77777777" w:rsidR="00EC1C28" w:rsidRDefault="00EC1C28" w:rsidP="00B81709">
      <w:pPr>
        <w:pStyle w:val="KUJKnormal"/>
      </w:pPr>
      <w:r>
        <w:t>Termín kontroly:</w:t>
      </w:r>
      <w:r>
        <w:tab/>
        <w:t>23.02.2026</w:t>
      </w:r>
    </w:p>
    <w:p w14:paraId="245A7DF4" w14:textId="77777777" w:rsidR="00EC1C28" w:rsidRDefault="00EC1C28" w:rsidP="00B81709">
      <w:pPr>
        <w:pStyle w:val="KUJKnormal"/>
      </w:pPr>
      <w:r>
        <w:t>Termín splnění:</w:t>
      </w:r>
      <w:r>
        <w:tab/>
      </w:r>
      <w:r>
        <w:tab/>
        <w:t>23.02.2026</w:t>
      </w:r>
    </w:p>
    <w:p w14:paraId="3E9EB06A" w14:textId="77777777" w:rsidR="00EC1C28" w:rsidRPr="00BB6565" w:rsidRDefault="00EC1C2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F4A1" w14:textId="77777777" w:rsidR="002C2CDB" w:rsidRDefault="002C2CDB" w:rsidP="002C5539">
      <w:r>
        <w:separator/>
      </w:r>
    </w:p>
  </w:endnote>
  <w:endnote w:type="continuationSeparator" w:id="0">
    <w:p w14:paraId="2A2016BA" w14:textId="77777777" w:rsidR="002C2CDB" w:rsidRDefault="002C2CD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C2CD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C2CD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55ED" w14:textId="77777777" w:rsidR="002C2CDB" w:rsidRDefault="002C2CDB" w:rsidP="002C5539">
      <w:r>
        <w:separator/>
      </w:r>
    </w:p>
  </w:footnote>
  <w:footnote w:type="continuationSeparator" w:id="0">
    <w:p w14:paraId="154F2455" w14:textId="77777777" w:rsidR="002C2CDB" w:rsidRDefault="002C2CD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122" w14:textId="77777777" w:rsidR="00EC1C28" w:rsidRDefault="00EC1C28" w:rsidP="00EC1C28">
    <w:r>
      <w:rPr>
        <w:noProof/>
      </w:rPr>
      <w:pict w14:anchorId="1B895ED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93D8D59" w14:textId="77777777" w:rsidR="00EC1C28" w:rsidRPr="00D405BE" w:rsidRDefault="00EC1C28" w:rsidP="00EC1C2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64583C" w14:textId="77777777" w:rsidR="00EC1C28" w:rsidRPr="00D405BE" w:rsidRDefault="00EC1C28" w:rsidP="00EC1C2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ED3F8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8A9E832">
        <v:rect id="_x0000_i1026" style="width:481.9pt;height:2pt" o:hralign="center" o:hrstd="t" o:hrnoshade="t" o:hr="t" fillcolor="black" stroked="f"/>
      </w:pict>
    </w:r>
  </w:p>
  <w:p w14:paraId="334BE30B" w14:textId="77777777" w:rsidR="00EC1C28" w:rsidRPr="00EC1C28" w:rsidRDefault="00EC1C28" w:rsidP="00EC1C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CDB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A81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1C28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2026-02-23T06:19:00Z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7004213</vt:i4>
  </property>
  <property fmtid="{D5CDD505-2E9C-101B-9397-08002B2CF9AE}" pid="5" name="UlozitJako">
    <vt:lpwstr>C:\Users\mrazkova\AppData\Local\Temp\iU98955936\Zastupitelstvo\2026-02-19\Navrhy\60-ZK-26.</vt:lpwstr>
  </property>
  <property fmtid="{D5CDD505-2E9C-101B-9397-08002B2CF9AE}" pid="6" name="Zpracovat">
    <vt:bool>false</vt:bool>
  </property>
</Properties>
</file>