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4E69" w14:paraId="3BBD5223" w14:textId="77777777" w:rsidTr="001B5AB4">
        <w:trPr>
          <w:trHeight w:hRule="exact" w:val="397"/>
        </w:trPr>
        <w:tc>
          <w:tcPr>
            <w:tcW w:w="2376" w:type="dxa"/>
            <w:hideMark/>
          </w:tcPr>
          <w:p w14:paraId="2753867C" w14:textId="77777777" w:rsidR="003E4E69" w:rsidRDefault="003E4E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5B0489" w14:textId="77777777" w:rsidR="003E4E69" w:rsidRDefault="003E4E69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20C9CC2B" w14:textId="77777777" w:rsidR="003E4E69" w:rsidRDefault="003E4E69" w:rsidP="00970720">
            <w:pPr>
              <w:pStyle w:val="KUJKtucny"/>
            </w:pPr>
            <w:r>
              <w:t xml:space="preserve">Bod programu: </w:t>
            </w:r>
            <w:r w:rsidRPr="00485D7F">
              <w:rPr>
                <w:sz w:val="28"/>
              </w:rPr>
              <w:t>35</w:t>
            </w:r>
          </w:p>
        </w:tc>
        <w:tc>
          <w:tcPr>
            <w:tcW w:w="850" w:type="dxa"/>
          </w:tcPr>
          <w:p w14:paraId="78AA63A3" w14:textId="77777777" w:rsidR="003E4E69" w:rsidRDefault="003E4E69" w:rsidP="00970720">
            <w:pPr>
              <w:pStyle w:val="KUJKnormal"/>
            </w:pPr>
          </w:p>
        </w:tc>
      </w:tr>
      <w:tr w:rsidR="003E4E69" w14:paraId="090EC21C" w14:textId="77777777" w:rsidTr="001B5AB4">
        <w:trPr>
          <w:cantSplit/>
          <w:trHeight w:hRule="exact" w:val="397"/>
        </w:trPr>
        <w:tc>
          <w:tcPr>
            <w:tcW w:w="2376" w:type="dxa"/>
            <w:hideMark/>
          </w:tcPr>
          <w:p w14:paraId="6904CE2C" w14:textId="77777777" w:rsidR="003E4E69" w:rsidRDefault="003E4E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66566E" w14:textId="77777777" w:rsidR="003E4E69" w:rsidRDefault="003E4E69" w:rsidP="00970720">
            <w:pPr>
              <w:pStyle w:val="KUJKnormal"/>
            </w:pPr>
            <w:r>
              <w:t>4/ZK/26</w:t>
            </w:r>
          </w:p>
        </w:tc>
      </w:tr>
      <w:tr w:rsidR="003E4E69" w14:paraId="4439B157" w14:textId="77777777" w:rsidTr="001B5AB4">
        <w:trPr>
          <w:trHeight w:val="397"/>
        </w:trPr>
        <w:tc>
          <w:tcPr>
            <w:tcW w:w="2376" w:type="dxa"/>
          </w:tcPr>
          <w:p w14:paraId="1639614D" w14:textId="77777777" w:rsidR="003E4E69" w:rsidRDefault="003E4E69" w:rsidP="00970720"/>
          <w:p w14:paraId="32567222" w14:textId="77777777" w:rsidR="003E4E69" w:rsidRDefault="003E4E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654DCE" w14:textId="77777777" w:rsidR="003E4E69" w:rsidRDefault="003E4E69" w:rsidP="00970720"/>
          <w:p w14:paraId="7E66AE4D" w14:textId="77777777" w:rsidR="003E4E69" w:rsidRDefault="003E4E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šestá úprava rozpisu rozpočtu v roce 2025</w:t>
            </w:r>
          </w:p>
        </w:tc>
      </w:tr>
    </w:tbl>
    <w:p w14:paraId="745529B3" w14:textId="77777777" w:rsidR="003E4E69" w:rsidRDefault="003E4E69" w:rsidP="001B5AB4">
      <w:pPr>
        <w:pStyle w:val="KUJKnormal"/>
        <w:rPr>
          <w:b/>
          <w:bCs/>
        </w:rPr>
      </w:pPr>
      <w:r>
        <w:rPr>
          <w:b/>
          <w:bCs/>
        </w:rPr>
        <w:pict w14:anchorId="534F6145">
          <v:rect id="_x0000_i1029" style="width:453.6pt;height:1.5pt" o:hralign="center" o:hrstd="t" o:hrnoshade="t" o:hr="t" fillcolor="black" stroked="f"/>
        </w:pict>
      </w:r>
    </w:p>
    <w:p w14:paraId="022DA2BB" w14:textId="77777777" w:rsidR="003E4E69" w:rsidRDefault="003E4E69" w:rsidP="001B5AB4">
      <w:pPr>
        <w:pStyle w:val="KUJKnormal"/>
      </w:pPr>
    </w:p>
    <w:p w14:paraId="2BC88639" w14:textId="77777777" w:rsidR="003E4E69" w:rsidRDefault="003E4E69" w:rsidP="001B5AB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4E69" w14:paraId="3BE0D1EA" w14:textId="77777777" w:rsidTr="002559B8">
        <w:trPr>
          <w:trHeight w:val="397"/>
        </w:trPr>
        <w:tc>
          <w:tcPr>
            <w:tcW w:w="2350" w:type="dxa"/>
            <w:hideMark/>
          </w:tcPr>
          <w:p w14:paraId="46D20B94" w14:textId="77777777" w:rsidR="003E4E69" w:rsidRDefault="003E4E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131991" w14:textId="77777777" w:rsidR="003E4E69" w:rsidRDefault="003E4E69" w:rsidP="002559B8">
            <w:pPr>
              <w:pStyle w:val="KUJKnormal"/>
            </w:pPr>
            <w:r>
              <w:t>Ing. David Štojdl</w:t>
            </w:r>
          </w:p>
          <w:p w14:paraId="0EC87944" w14:textId="77777777" w:rsidR="003E4E69" w:rsidRDefault="003E4E69" w:rsidP="002559B8"/>
        </w:tc>
      </w:tr>
      <w:tr w:rsidR="003E4E69" w14:paraId="7899B2B5" w14:textId="77777777" w:rsidTr="002559B8">
        <w:trPr>
          <w:trHeight w:val="397"/>
        </w:trPr>
        <w:tc>
          <w:tcPr>
            <w:tcW w:w="2350" w:type="dxa"/>
          </w:tcPr>
          <w:p w14:paraId="3AE1CEEE" w14:textId="77777777" w:rsidR="003E4E69" w:rsidRDefault="003E4E69" w:rsidP="002559B8">
            <w:pPr>
              <w:pStyle w:val="KUJKtucny"/>
            </w:pPr>
            <w:r>
              <w:t>Zpracoval:</w:t>
            </w:r>
          </w:p>
          <w:p w14:paraId="03CC60E6" w14:textId="77777777" w:rsidR="003E4E69" w:rsidRDefault="003E4E69" w:rsidP="002559B8"/>
        </w:tc>
        <w:tc>
          <w:tcPr>
            <w:tcW w:w="6862" w:type="dxa"/>
            <w:hideMark/>
          </w:tcPr>
          <w:p w14:paraId="52AE0243" w14:textId="77777777" w:rsidR="003E4E69" w:rsidRDefault="003E4E69" w:rsidP="002559B8">
            <w:pPr>
              <w:pStyle w:val="KUJKnormal"/>
            </w:pPr>
            <w:r>
              <w:t>OSMT</w:t>
            </w:r>
          </w:p>
        </w:tc>
      </w:tr>
      <w:tr w:rsidR="003E4E69" w14:paraId="2949775C" w14:textId="77777777" w:rsidTr="002559B8">
        <w:trPr>
          <w:trHeight w:val="397"/>
        </w:trPr>
        <w:tc>
          <w:tcPr>
            <w:tcW w:w="2350" w:type="dxa"/>
          </w:tcPr>
          <w:p w14:paraId="3B69B8F3" w14:textId="77777777" w:rsidR="003E4E69" w:rsidRPr="009715F9" w:rsidRDefault="003E4E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E90B08" w14:textId="77777777" w:rsidR="003E4E69" w:rsidRDefault="003E4E69" w:rsidP="002559B8"/>
        </w:tc>
        <w:tc>
          <w:tcPr>
            <w:tcW w:w="6862" w:type="dxa"/>
            <w:hideMark/>
          </w:tcPr>
          <w:p w14:paraId="44591A0E" w14:textId="77777777" w:rsidR="003E4E69" w:rsidRDefault="003E4E69" w:rsidP="002559B8">
            <w:pPr>
              <w:pStyle w:val="KUJKnormal"/>
            </w:pPr>
            <w:r>
              <w:t>Ing. Hana Šímová</w:t>
            </w:r>
          </w:p>
        </w:tc>
      </w:tr>
    </w:tbl>
    <w:p w14:paraId="0274C9F6" w14:textId="77777777" w:rsidR="003E4E69" w:rsidRDefault="003E4E69" w:rsidP="001B5AB4">
      <w:pPr>
        <w:pStyle w:val="KUJKnormal"/>
      </w:pPr>
    </w:p>
    <w:p w14:paraId="5574850F" w14:textId="77777777" w:rsidR="003E4E69" w:rsidRPr="0052161F" w:rsidRDefault="003E4E69" w:rsidP="001B5AB4">
      <w:pPr>
        <w:pStyle w:val="KUJKtucny"/>
      </w:pPr>
      <w:r w:rsidRPr="0052161F">
        <w:t>NÁVRH USNESENÍ</w:t>
      </w:r>
    </w:p>
    <w:p w14:paraId="72216E1C" w14:textId="77777777" w:rsidR="003E4E69" w:rsidRDefault="003E4E69" w:rsidP="001B5AB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8A1AF7" w14:textId="77777777" w:rsidR="003E4E69" w:rsidRPr="00841DFC" w:rsidRDefault="003E4E69" w:rsidP="001B5AB4">
      <w:pPr>
        <w:pStyle w:val="KUJKPolozka"/>
        <w:spacing w:line="240" w:lineRule="auto"/>
      </w:pPr>
      <w:r w:rsidRPr="00841DFC">
        <w:t>Zastupitelstvo Jihočeského kraje</w:t>
      </w:r>
    </w:p>
    <w:p w14:paraId="583933B2" w14:textId="77777777" w:rsidR="003E4E69" w:rsidRDefault="003E4E69" w:rsidP="002E231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258115D2" w14:textId="77777777" w:rsidR="003E4E69" w:rsidRDefault="003E4E69" w:rsidP="007C22AA">
      <w:pPr>
        <w:pStyle w:val="KUJKnormal"/>
      </w:pPr>
      <w:r w:rsidRPr="002E231D">
        <w:t xml:space="preserve">šestou úpravu rozpisu rozpočtu přímých výdajů regionálního školství Jihočeského kraje </w:t>
      </w:r>
      <w:r>
        <w:t xml:space="preserve">provedenou </w:t>
      </w:r>
      <w:r w:rsidRPr="002E231D">
        <w:t>v</w:t>
      </w:r>
      <w:r>
        <w:t> </w:t>
      </w:r>
      <w:r w:rsidRPr="002E231D">
        <w:t>roce 2025 jednotlivým školám a školským zařízením zřizovaným krajem, obcí nebo dobrovolným svazkem obcí Jihočeského kraje, v rámci výkonu přenesené působnosti dané Ministerstvem školství, mládeže a</w:t>
      </w:r>
      <w:r>
        <w:t> </w:t>
      </w:r>
      <w:r w:rsidRPr="002E231D">
        <w:t>tělovýchovy v souladu s § 161c odst. 9 zákona č. 561/2004 Sb., o předškolním, základním, středním, vyšším odborném a jiném vzdělávání, ve znění pozdějších předpisů</w:t>
      </w:r>
      <w:r>
        <w:t>,</w:t>
      </w:r>
      <w:r w:rsidRPr="002E231D">
        <w:t xml:space="preserve"> dle důvodové zprávy a</w:t>
      </w:r>
      <w:r>
        <w:t> </w:t>
      </w:r>
      <w:r w:rsidRPr="002E231D">
        <w:t>přílohy návrhu č. 4/</w:t>
      </w:r>
      <w:r>
        <w:t>Z</w:t>
      </w:r>
      <w:r w:rsidRPr="002E231D">
        <w:t>K/2</w:t>
      </w:r>
      <w:r>
        <w:t>6.</w:t>
      </w:r>
    </w:p>
    <w:p w14:paraId="642EF12E" w14:textId="77777777" w:rsidR="003E4E69" w:rsidRDefault="003E4E69" w:rsidP="007C22AA">
      <w:pPr>
        <w:pStyle w:val="KUJKnormal"/>
      </w:pPr>
    </w:p>
    <w:p w14:paraId="77E74E05" w14:textId="77777777" w:rsidR="003E4E69" w:rsidRDefault="003E4E69" w:rsidP="007C22AA">
      <w:pPr>
        <w:pStyle w:val="KUJKnormal"/>
      </w:pPr>
    </w:p>
    <w:p w14:paraId="7FA90DA0" w14:textId="77777777" w:rsidR="003E4E69" w:rsidRDefault="003E4E69" w:rsidP="007C22AA">
      <w:pPr>
        <w:pStyle w:val="KUJKmezeraDZ"/>
      </w:pPr>
      <w:bookmarkStart w:id="1" w:name="US_DuvodZprava"/>
      <w:bookmarkEnd w:id="1"/>
    </w:p>
    <w:p w14:paraId="137C9E0D" w14:textId="77777777" w:rsidR="003E4E69" w:rsidRDefault="003E4E69" w:rsidP="007C22AA">
      <w:pPr>
        <w:pStyle w:val="KUJKnadpisDZ"/>
      </w:pPr>
      <w:r>
        <w:t>DŮVODOVÁ ZPRÁVA</w:t>
      </w:r>
    </w:p>
    <w:p w14:paraId="2EC813FE" w14:textId="77777777" w:rsidR="003E4E69" w:rsidRDefault="003E4E69" w:rsidP="002E231D">
      <w:pPr>
        <w:contextualSpacing/>
        <w:jc w:val="both"/>
        <w:rPr>
          <w:szCs w:val="28"/>
        </w:rPr>
      </w:pPr>
    </w:p>
    <w:p w14:paraId="4CB3C4C0" w14:textId="77777777" w:rsidR="003E4E69" w:rsidRPr="002E231D" w:rsidRDefault="003E4E69" w:rsidP="002E231D">
      <w:pPr>
        <w:contextualSpacing/>
        <w:jc w:val="both"/>
        <w:rPr>
          <w:szCs w:val="28"/>
        </w:rPr>
      </w:pPr>
      <w:r w:rsidRPr="002E231D">
        <w:rPr>
          <w:szCs w:val="28"/>
        </w:rP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 Směrnice č. j. MSMT-12077/2024 o závazných zásadách pro rozpisy a návrhy rozpisů finančních prostředků státního rozpočtu krajskými úřady a obecními úřady obcí s rozšířenou působností, v platném znění (dále jen „směrnice“), podle které postupuje krajský úřad při rozpisu rozpočtu přímých výdajů ze státního rozpočtu a jeho úpravách a poskytování finančních prostředků.</w:t>
      </w:r>
    </w:p>
    <w:p w14:paraId="278FCC8C" w14:textId="77777777" w:rsidR="003E4E69" w:rsidRPr="002E231D" w:rsidRDefault="003E4E69" w:rsidP="002E231D">
      <w:pPr>
        <w:tabs>
          <w:tab w:val="left" w:pos="708"/>
        </w:tabs>
        <w:spacing w:line="240" w:lineRule="auto"/>
        <w:contextualSpacing/>
        <w:jc w:val="both"/>
        <w:rPr>
          <w:rFonts w:ascii="Tahoma" w:hAnsi="Tahoma" w:cs="Tahoma"/>
          <w:b/>
          <w:bCs/>
          <w:szCs w:val="20"/>
        </w:rPr>
      </w:pPr>
    </w:p>
    <w:p w14:paraId="52A6E5AF" w14:textId="77777777" w:rsidR="003E4E69" w:rsidRPr="002E231D" w:rsidRDefault="003E4E69" w:rsidP="002E231D">
      <w:pPr>
        <w:tabs>
          <w:tab w:val="left" w:pos="708"/>
        </w:tabs>
        <w:spacing w:line="240" w:lineRule="auto"/>
        <w:contextualSpacing/>
        <w:jc w:val="both"/>
        <w:rPr>
          <w:rFonts w:ascii="Tahoma" w:hAnsi="Tahoma" w:cs="Tahoma"/>
          <w:b/>
          <w:bCs/>
          <w:szCs w:val="20"/>
        </w:rPr>
      </w:pPr>
      <w:r w:rsidRPr="002E231D">
        <w:rPr>
          <w:rFonts w:ascii="Tahoma" w:hAnsi="Tahoma" w:cs="Tahoma"/>
          <w:b/>
          <w:bCs/>
          <w:szCs w:val="20"/>
        </w:rPr>
        <w:t>1. Zohlednění změn v organizaci škol a školských zařízení v průběhu kalendářního roku</w:t>
      </w:r>
    </w:p>
    <w:p w14:paraId="67C647B5" w14:textId="77777777" w:rsidR="003E4E69" w:rsidRPr="002E231D" w:rsidRDefault="003E4E69" w:rsidP="002E231D">
      <w:pPr>
        <w:contextualSpacing/>
        <w:jc w:val="both"/>
        <w:rPr>
          <w:szCs w:val="28"/>
        </w:rPr>
      </w:pPr>
      <w:r w:rsidRPr="002E231D">
        <w:rPr>
          <w:szCs w:val="28"/>
        </w:rPr>
        <w:t xml:space="preserve">Dle čl. XI krajský úřad upraví školám rozpočty na základě změn v souvislosti se zahájením nového školního roku, nebo v důsledku změn v zařazení pedagogických pracovníků zajišťujících povinný rozsah vzdělávání v mateřské, základní nebo střední škole, konzervatoři, nebo školní družině do platových tříd a platových stupňů k významné změně jednotek rozhodných pro rozpis rozpočtu přímých výdajů, nebo v důsledku jiné významné skutečnosti přímo vyplývající z pracovněprávního vztahu uvedených zaměstnanců, která by právnickou osobu podstatným způsobem neoprávněně zvýhodnila nebo znevýhodnila. Na základě 8. úpravy rozpočtu v roce 2025 pro regionální školství ve správě územních samosprávných celků zaslané z MŠMT dne 12. prosince 2025, č. j.: MSMT-28262/2025-17 může krajský </w:t>
      </w:r>
      <w:r w:rsidRPr="002E231D">
        <w:rPr>
          <w:szCs w:val="28"/>
        </w:rPr>
        <w:lastRenderedPageBreak/>
        <w:t xml:space="preserve">úřad zohlednit nově otevřené třidy v mateřských, základních i středních školách ve výši cca 70 % kalkulovaných přímých výdajů na platy a příslušenství. </w:t>
      </w:r>
    </w:p>
    <w:p w14:paraId="3CB9E27D" w14:textId="77777777" w:rsidR="003E4E69" w:rsidRPr="002E231D" w:rsidRDefault="003E4E69" w:rsidP="002E231D">
      <w:pPr>
        <w:jc w:val="both"/>
        <w:rPr>
          <w:b/>
          <w:bCs/>
          <w:sz w:val="19"/>
          <w:szCs w:val="28"/>
        </w:rPr>
      </w:pPr>
    </w:p>
    <w:p w14:paraId="4232B94A" w14:textId="77777777" w:rsidR="003E4E69" w:rsidRPr="002E231D" w:rsidRDefault="003E4E69" w:rsidP="002E231D">
      <w:pPr>
        <w:jc w:val="both"/>
        <w:rPr>
          <w:b/>
          <w:bCs/>
          <w:sz w:val="19"/>
          <w:szCs w:val="28"/>
        </w:rPr>
      </w:pPr>
      <w:r w:rsidRPr="002E231D">
        <w:rPr>
          <w:b/>
          <w:bCs/>
          <w:sz w:val="19"/>
          <w:szCs w:val="28"/>
        </w:rPr>
        <w:t>2. Zohlednění vzdělávání cizinců a osob pobývajících dlouhodobě v zahraničí</w:t>
      </w:r>
    </w:p>
    <w:p w14:paraId="2EFB2A98" w14:textId="77777777" w:rsidR="003E4E69" w:rsidRPr="002E231D" w:rsidRDefault="003E4E69" w:rsidP="002E231D">
      <w:pPr>
        <w:jc w:val="both"/>
        <w:rPr>
          <w:sz w:val="19"/>
          <w:szCs w:val="28"/>
        </w:rPr>
      </w:pPr>
      <w:r w:rsidRPr="002E231D">
        <w:rPr>
          <w:sz w:val="19"/>
          <w:szCs w:val="28"/>
        </w:rPr>
        <w:t>Dle čl. XV.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</w:t>
      </w:r>
      <w:r>
        <w:rPr>
          <w:sz w:val="19"/>
          <w:szCs w:val="28"/>
        </w:rPr>
        <w:t> </w:t>
      </w:r>
      <w:r w:rsidRPr="002E231D">
        <w:rPr>
          <w:sz w:val="19"/>
          <w:szCs w:val="28"/>
        </w:rPr>
        <w:t>základního i středního vzdělávání, zahrnující výuku českého jazyka přizpůsobenou potřebám těchto žáků.</w:t>
      </w:r>
      <w:r w:rsidRPr="002E231D">
        <w:t xml:space="preserve"> </w:t>
      </w:r>
      <w:r w:rsidRPr="002E231D">
        <w:rPr>
          <w:sz w:val="19"/>
          <w:szCs w:val="28"/>
        </w:rPr>
        <w:t xml:space="preserve">Na základě 8. úpravy rozpočtu v roce 2025 pro regionální školství ve správě územních samosprávných celků zaslané z MŠMT dne 12. prosince 2025, č. j.: MSMT-28262/2025-17 může krajský úřad zohlednit tuto výuku od září do prosince 2025 v plném rozsahu. </w:t>
      </w:r>
    </w:p>
    <w:p w14:paraId="749DD378" w14:textId="77777777" w:rsidR="003E4E69" w:rsidRPr="002E231D" w:rsidRDefault="003E4E69" w:rsidP="002E231D">
      <w:pPr>
        <w:contextualSpacing/>
        <w:jc w:val="both"/>
        <w:rPr>
          <w:szCs w:val="28"/>
        </w:rPr>
      </w:pPr>
    </w:p>
    <w:p w14:paraId="65C6A305" w14:textId="77777777" w:rsidR="003E4E69" w:rsidRPr="002E231D" w:rsidRDefault="003E4E69" w:rsidP="002E231D">
      <w:pPr>
        <w:jc w:val="both"/>
        <w:rPr>
          <w:sz w:val="19"/>
          <w:szCs w:val="19"/>
        </w:rPr>
      </w:pPr>
      <w:r w:rsidRPr="002E231D">
        <w:rPr>
          <w:sz w:val="19"/>
          <w:szCs w:val="19"/>
        </w:rPr>
        <w:t>Tab. 1 – Rozpis rozpočtu přímých výdajů regionálního školství v Jihočeském kraji k 15. 12. 2025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21"/>
        <w:gridCol w:w="2265"/>
        <w:gridCol w:w="2272"/>
      </w:tblGrid>
      <w:tr w:rsidR="003E4E69" w:rsidRPr="002E231D" w14:paraId="26D38DFA" w14:textId="77777777" w:rsidTr="0052271F">
        <w:trPr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DD8C" w14:textId="77777777" w:rsidR="003E4E69" w:rsidRPr="002E231D" w:rsidRDefault="003E4E69" w:rsidP="002E231D">
            <w:pPr>
              <w:jc w:val="center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 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F876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Závazný ukazatel</w:t>
            </w:r>
          </w:p>
        </w:tc>
      </w:tr>
      <w:tr w:rsidR="003E4E69" w:rsidRPr="002E231D" w14:paraId="68D10337" w14:textId="77777777" w:rsidTr="0052271F">
        <w:trPr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71C2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Zřizovatel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F352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NIV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7472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MP</w:t>
            </w:r>
          </w:p>
        </w:tc>
      </w:tr>
      <w:tr w:rsidR="003E4E69" w:rsidRPr="002E231D" w14:paraId="02C655F3" w14:textId="77777777" w:rsidTr="0052271F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1F6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234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celkem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587A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24F2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 </w:t>
            </w:r>
          </w:p>
        </w:tc>
      </w:tr>
      <w:tr w:rsidR="003E4E69" w:rsidRPr="002E231D" w14:paraId="24F0F8EE" w14:textId="77777777" w:rsidTr="0052271F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C53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E39A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6550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platy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63C9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OON</w:t>
            </w:r>
          </w:p>
        </w:tc>
      </w:tr>
      <w:tr w:rsidR="003E4E69" w:rsidRPr="002E231D" w14:paraId="0F4F79A4" w14:textId="77777777" w:rsidTr="0052271F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3F3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D1A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AFD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9F34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</w:tr>
      <w:tr w:rsidR="003E4E69" w:rsidRPr="002E231D" w14:paraId="6DA1A7A3" w14:textId="77777777" w:rsidTr="0052271F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43B2" w14:textId="77777777" w:rsidR="003E4E69" w:rsidRPr="002E231D" w:rsidRDefault="003E4E69" w:rsidP="002E231D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Kraj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3E990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4 393 466 883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43AB8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3 187 499 208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D4CA2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39 134 007</w:t>
            </w:r>
          </w:p>
        </w:tc>
      </w:tr>
      <w:tr w:rsidR="003E4E69" w:rsidRPr="002E231D" w14:paraId="3CE0E055" w14:textId="77777777" w:rsidTr="0052271F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FF50" w14:textId="77777777" w:rsidR="003E4E69" w:rsidRPr="002E231D" w:rsidRDefault="003E4E69" w:rsidP="002E231D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Obec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79DDF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7 924 634 152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02697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5 791 548 264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539A2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31 910 831</w:t>
            </w:r>
          </w:p>
        </w:tc>
      </w:tr>
      <w:tr w:rsidR="003E4E69" w:rsidRPr="002E231D" w14:paraId="2E76E2A9" w14:textId="77777777" w:rsidTr="0052271F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E69C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Rezerva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DBE52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B2CD9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4719A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</w:tr>
      <w:tr w:rsidR="003E4E69" w:rsidRPr="002E231D" w14:paraId="2EB154F5" w14:textId="77777777" w:rsidTr="0052271F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2C56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Celkem 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A8E5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  <w:lang w:val="en-US"/>
              </w:rPr>
            </w:pPr>
            <w:r w:rsidRPr="002E231D">
              <w:rPr>
                <w:b/>
                <w:bCs/>
                <w:sz w:val="19"/>
                <w:szCs w:val="19"/>
              </w:rPr>
              <w:t>12 318 101 035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B483D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  <w:r w:rsidRPr="002E231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8 979 047 472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F0721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  <w:r w:rsidRPr="002E231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71 044 838</w:t>
            </w:r>
          </w:p>
        </w:tc>
      </w:tr>
    </w:tbl>
    <w:p w14:paraId="6414F7EB" w14:textId="77777777" w:rsidR="003E4E69" w:rsidRPr="002E231D" w:rsidRDefault="003E4E69" w:rsidP="002E231D">
      <w:pPr>
        <w:jc w:val="both"/>
        <w:rPr>
          <w:sz w:val="19"/>
          <w:szCs w:val="19"/>
        </w:rPr>
      </w:pPr>
    </w:p>
    <w:p w14:paraId="1377E610" w14:textId="77777777" w:rsidR="003E4E69" w:rsidRPr="002E231D" w:rsidRDefault="003E4E69" w:rsidP="002E231D">
      <w:pPr>
        <w:jc w:val="both"/>
        <w:rPr>
          <w:sz w:val="19"/>
          <w:szCs w:val="19"/>
        </w:rPr>
      </w:pPr>
      <w:r w:rsidRPr="002E231D">
        <w:rPr>
          <w:sz w:val="19"/>
          <w:szCs w:val="19"/>
        </w:rPr>
        <w:t>Tab. 2 – Rozpis rozpočtu přímých výdajů regionálního školství v Jihočeském kraji k 15. 12. 2025 pokračování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8"/>
        <w:gridCol w:w="1842"/>
        <w:gridCol w:w="1843"/>
        <w:gridCol w:w="1846"/>
      </w:tblGrid>
      <w:tr w:rsidR="003E4E69" w:rsidRPr="002E231D" w14:paraId="6E0F6F36" w14:textId="77777777" w:rsidTr="0052271F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8AB" w14:textId="77777777" w:rsidR="003E4E69" w:rsidRPr="002E231D" w:rsidRDefault="003E4E69" w:rsidP="002E231D">
            <w:pPr>
              <w:jc w:val="center"/>
              <w:rPr>
                <w:sz w:val="19"/>
                <w:szCs w:val="19"/>
              </w:rPr>
            </w:pPr>
          </w:p>
          <w:p w14:paraId="17D6758E" w14:textId="77777777" w:rsidR="003E4E69" w:rsidRPr="002E231D" w:rsidRDefault="003E4E69" w:rsidP="002E231D">
            <w:pPr>
              <w:jc w:val="center"/>
              <w:rPr>
                <w:sz w:val="19"/>
                <w:szCs w:val="19"/>
              </w:rPr>
            </w:pPr>
          </w:p>
          <w:p w14:paraId="19687EC3" w14:textId="77777777" w:rsidR="003E4E69" w:rsidRPr="002E231D" w:rsidRDefault="003E4E69" w:rsidP="002E231D">
            <w:pPr>
              <w:jc w:val="center"/>
              <w:rPr>
                <w:sz w:val="19"/>
                <w:szCs w:val="19"/>
              </w:rPr>
            </w:pPr>
          </w:p>
          <w:p w14:paraId="58D3BED4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Zřizovatel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A980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Orientační ukazatele</w:t>
            </w:r>
          </w:p>
        </w:tc>
      </w:tr>
      <w:tr w:rsidR="003E4E69" w:rsidRPr="002E231D" w14:paraId="220600F9" w14:textId="77777777" w:rsidTr="0052271F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510B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F886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Odvody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20B3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ONIV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5D7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Počet</w:t>
            </w:r>
          </w:p>
          <w:p w14:paraId="135AEB6A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zaměstnanců</w:t>
            </w:r>
          </w:p>
        </w:tc>
      </w:tr>
      <w:tr w:rsidR="003E4E69" w:rsidRPr="002E231D" w14:paraId="595BAD70" w14:textId="77777777" w:rsidTr="0052271F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2486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213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pojistné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04F6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4F79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367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3E4E69" w:rsidRPr="002E231D" w14:paraId="72EF5D1A" w14:textId="77777777" w:rsidTr="0052271F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87D1" w14:textId="77777777" w:rsidR="003E4E69" w:rsidRPr="002E231D" w:rsidRDefault="003E4E69" w:rsidP="002E231D">
            <w:pPr>
              <w:spacing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2681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0AF1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7E7D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v Kč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716E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 xml:space="preserve">v přepočtených úvazcích </w:t>
            </w:r>
          </w:p>
        </w:tc>
      </w:tr>
      <w:tr w:rsidR="003E4E69" w:rsidRPr="002E231D" w14:paraId="1913E144" w14:textId="77777777" w:rsidTr="0052271F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ADF9" w14:textId="77777777" w:rsidR="003E4E69" w:rsidRPr="002E231D" w:rsidRDefault="003E4E69" w:rsidP="002E231D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Kraj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6094A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1 090 601 587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F41F0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31 874 990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156CD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44 357 091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BC4E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  <w:highlight w:val="yellow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5 405,5085</w:t>
            </w:r>
          </w:p>
        </w:tc>
      </w:tr>
      <w:tr w:rsidR="003E4E69" w:rsidRPr="002E231D" w14:paraId="062799A7" w14:textId="77777777" w:rsidTr="0052271F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BAE2" w14:textId="77777777" w:rsidR="003E4E69" w:rsidRPr="002E231D" w:rsidRDefault="003E4E69" w:rsidP="002E231D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Obec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F2707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1 968 329 004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8F07D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57 915 652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EC70B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74 930 401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F6D2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  <w:highlight w:val="yellow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10 959,2815</w:t>
            </w:r>
          </w:p>
        </w:tc>
      </w:tr>
      <w:tr w:rsidR="003E4E69" w:rsidRPr="002E231D" w14:paraId="67B0CBDF" w14:textId="77777777" w:rsidTr="0052271F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5A76" w14:textId="77777777" w:rsidR="003E4E69" w:rsidRPr="002E231D" w:rsidRDefault="003E4E69" w:rsidP="002E231D">
            <w:pPr>
              <w:spacing w:before="240"/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Rezerva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12815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B8598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0FB80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</w:rPr>
            </w:pPr>
            <w:r w:rsidRPr="002E231D">
              <w:rPr>
                <w:sz w:val="19"/>
                <w:szCs w:val="19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D2AD3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sz w:val="19"/>
                <w:szCs w:val="19"/>
                <w:highlight w:val="yellow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00,0000</w:t>
            </w:r>
          </w:p>
        </w:tc>
      </w:tr>
      <w:tr w:rsidR="003E4E69" w:rsidRPr="002E231D" w14:paraId="39DFC263" w14:textId="77777777" w:rsidTr="0052271F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2772" w14:textId="77777777" w:rsidR="003E4E69" w:rsidRPr="002E231D" w:rsidRDefault="003E4E69" w:rsidP="002E231D">
            <w:pPr>
              <w:jc w:val="center"/>
              <w:rPr>
                <w:sz w:val="19"/>
                <w:szCs w:val="19"/>
                <w:lang w:val="en-US"/>
              </w:rPr>
            </w:pPr>
            <w:r w:rsidRPr="002E231D">
              <w:rPr>
                <w:sz w:val="19"/>
                <w:szCs w:val="19"/>
                <w:lang w:val="en-US"/>
              </w:rPr>
              <w:t>Celkem 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7F670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  <w:r w:rsidRPr="002E231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3 058 930 591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5FF1B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  <w:r w:rsidRPr="002E231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89 790 642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286F2C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  <w:r w:rsidRPr="002E231D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119 287 492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C5F4" w14:textId="77777777" w:rsidR="003E4E69" w:rsidRPr="002E231D" w:rsidRDefault="003E4E69" w:rsidP="002E231D">
            <w:pPr>
              <w:spacing w:before="240"/>
              <w:ind w:right="502"/>
              <w:jc w:val="right"/>
              <w:rPr>
                <w:b/>
                <w:bCs/>
                <w:sz w:val="19"/>
                <w:szCs w:val="19"/>
                <w:highlight w:val="yellow"/>
                <w:lang w:val="en-US"/>
              </w:rPr>
            </w:pPr>
            <w:r w:rsidRPr="002E231D">
              <w:rPr>
                <w:rFonts w:cs="Calibri"/>
                <w:b/>
                <w:bCs/>
                <w:sz w:val="19"/>
                <w:szCs w:val="19"/>
              </w:rPr>
              <w:t>16 364,7900</w:t>
            </w:r>
          </w:p>
        </w:tc>
      </w:tr>
    </w:tbl>
    <w:p w14:paraId="583111E7" w14:textId="77777777" w:rsidR="003E4E69" w:rsidRPr="009B7B0B" w:rsidRDefault="003E4E69" w:rsidP="007C22AA">
      <w:pPr>
        <w:pStyle w:val="KUJKmezeraDZ"/>
      </w:pPr>
    </w:p>
    <w:p w14:paraId="6D88AA39" w14:textId="77777777" w:rsidR="003E4E69" w:rsidRPr="007C22AA" w:rsidRDefault="003E4E69" w:rsidP="007C22AA">
      <w:pPr>
        <w:pStyle w:val="KUJKnormal"/>
      </w:pPr>
    </w:p>
    <w:p w14:paraId="2EF74EB6" w14:textId="77777777" w:rsidR="003E4E69" w:rsidRDefault="003E4E69" w:rsidP="001B5AB4">
      <w:pPr>
        <w:pStyle w:val="KUJKnormal"/>
      </w:pPr>
    </w:p>
    <w:p w14:paraId="60935549" w14:textId="77777777" w:rsidR="003E4E69" w:rsidRDefault="003E4E69" w:rsidP="001B5AB4">
      <w:pPr>
        <w:pStyle w:val="KUJKnormal"/>
      </w:pPr>
    </w:p>
    <w:p w14:paraId="0F3BC211" w14:textId="77777777" w:rsidR="003E4E69" w:rsidRDefault="003E4E69" w:rsidP="001B5AB4">
      <w:pPr>
        <w:pStyle w:val="KUJKnormal"/>
      </w:pPr>
    </w:p>
    <w:p w14:paraId="0290B2E9" w14:textId="77777777" w:rsidR="003E4E69" w:rsidRDefault="003E4E69" w:rsidP="001B5AB4">
      <w:pPr>
        <w:pStyle w:val="KUJKnormal"/>
      </w:pPr>
    </w:p>
    <w:p w14:paraId="042C58FC" w14:textId="77777777" w:rsidR="003E4E69" w:rsidRDefault="003E4E69" w:rsidP="001B5AB4">
      <w:pPr>
        <w:pStyle w:val="KUJKnormal"/>
      </w:pPr>
    </w:p>
    <w:p w14:paraId="345E61D7" w14:textId="77777777" w:rsidR="003E4E69" w:rsidRDefault="003E4E69" w:rsidP="001B5AB4">
      <w:pPr>
        <w:pStyle w:val="KUJKnormal"/>
      </w:pPr>
      <w:r>
        <w:lastRenderedPageBreak/>
        <w:t>Finanční nároky a krytí:</w:t>
      </w:r>
      <w:r w:rsidRPr="002E231D">
        <w:t xml:space="preserve"> Jedná se o finanční prostředky ze státního rozpočtu, nemají vliv na rozpočet kraje.</w:t>
      </w:r>
    </w:p>
    <w:p w14:paraId="23DC389C" w14:textId="77777777" w:rsidR="003E4E69" w:rsidRDefault="003E4E69" w:rsidP="001B5AB4">
      <w:pPr>
        <w:pStyle w:val="KUJKnormal"/>
      </w:pPr>
    </w:p>
    <w:p w14:paraId="52747626" w14:textId="77777777" w:rsidR="003E4E69" w:rsidRDefault="003E4E69" w:rsidP="001B5AB4">
      <w:pPr>
        <w:pStyle w:val="KUJKnormal"/>
      </w:pPr>
    </w:p>
    <w:p w14:paraId="58E57E36" w14:textId="77777777" w:rsidR="003E4E69" w:rsidRDefault="003E4E69" w:rsidP="00564ACB">
      <w:pPr>
        <w:pStyle w:val="KUJKnormal"/>
      </w:pPr>
      <w:r>
        <w:t>Vyjádření správce rozpočtu:</w:t>
      </w:r>
      <w:r w:rsidRPr="00564ACB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 se jedná o přerozdělované prostředky MŠMT. </w:t>
      </w:r>
    </w:p>
    <w:p w14:paraId="7727BD13" w14:textId="77777777" w:rsidR="003E4E69" w:rsidRDefault="003E4E69" w:rsidP="001B5AB4">
      <w:pPr>
        <w:pStyle w:val="KUJKnormal"/>
      </w:pPr>
    </w:p>
    <w:p w14:paraId="4A8D6B7A" w14:textId="77777777" w:rsidR="003E4E69" w:rsidRDefault="003E4E69" w:rsidP="001B5AB4">
      <w:pPr>
        <w:pStyle w:val="KUJKnormal"/>
      </w:pPr>
    </w:p>
    <w:p w14:paraId="2E60FE9D" w14:textId="77777777" w:rsidR="003E4E69" w:rsidRDefault="003E4E69" w:rsidP="001B5AB4">
      <w:pPr>
        <w:pStyle w:val="KUJKnormal"/>
      </w:pPr>
    </w:p>
    <w:p w14:paraId="5A1497F6" w14:textId="77777777" w:rsidR="003E4E69" w:rsidRDefault="003E4E69" w:rsidP="001B5AB4">
      <w:pPr>
        <w:pStyle w:val="KUJKnormal"/>
      </w:pPr>
      <w:r>
        <w:t>Návrh projednán (stanoviska): VVVZ 5. 2. 2026</w:t>
      </w:r>
    </w:p>
    <w:p w14:paraId="6316AAC8" w14:textId="77777777" w:rsidR="003E4E69" w:rsidRDefault="003E4E69" w:rsidP="001B5AB4">
      <w:pPr>
        <w:pStyle w:val="KUJKnormal"/>
      </w:pPr>
    </w:p>
    <w:p w14:paraId="77A2A281" w14:textId="77777777" w:rsidR="003E4E69" w:rsidRDefault="003E4E69" w:rsidP="001B5AB4">
      <w:pPr>
        <w:pStyle w:val="KUJKnormal"/>
      </w:pPr>
    </w:p>
    <w:p w14:paraId="354125A0" w14:textId="77777777" w:rsidR="003E4E69" w:rsidRPr="007939A8" w:rsidRDefault="003E4E69" w:rsidP="001B5AB4">
      <w:pPr>
        <w:pStyle w:val="KUJKtucny"/>
      </w:pPr>
      <w:r w:rsidRPr="007939A8">
        <w:t>PŘÍLOHY:</w:t>
      </w:r>
    </w:p>
    <w:p w14:paraId="1F4D4138" w14:textId="77777777" w:rsidR="003E4E69" w:rsidRPr="00B52AA9" w:rsidRDefault="003E4E69" w:rsidP="00B3432A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6. úprava rozpisu rozpočtu</w:t>
      </w:r>
    </w:p>
    <w:p w14:paraId="71CBCFDE" w14:textId="77777777" w:rsidR="003E4E69" w:rsidRDefault="003E4E69" w:rsidP="001B5AB4">
      <w:pPr>
        <w:pStyle w:val="KUJKnormal"/>
      </w:pPr>
    </w:p>
    <w:p w14:paraId="32F25F47" w14:textId="77777777" w:rsidR="003E4E69" w:rsidRDefault="003E4E69" w:rsidP="001B5AB4">
      <w:pPr>
        <w:pStyle w:val="KUJKnormal"/>
      </w:pPr>
    </w:p>
    <w:p w14:paraId="173DE25D" w14:textId="77777777" w:rsidR="003E4E69" w:rsidRPr="007C1EE7" w:rsidRDefault="003E4E69" w:rsidP="001B5AB4">
      <w:pPr>
        <w:pStyle w:val="KUJKtucny"/>
      </w:pPr>
      <w:r w:rsidRPr="007C1EE7">
        <w:t>Zodpovídá:</w:t>
      </w:r>
      <w:r w:rsidRPr="002E231D">
        <w:t xml:space="preserve"> </w:t>
      </w:r>
      <w:r w:rsidRPr="002E231D">
        <w:rPr>
          <w:b w:val="0"/>
          <w:bCs/>
        </w:rPr>
        <w:t>vedoucí OŠMT - Ing. Hana Šímová</w:t>
      </w:r>
    </w:p>
    <w:p w14:paraId="3C21CCC6" w14:textId="77777777" w:rsidR="003E4E69" w:rsidRDefault="003E4E69" w:rsidP="001B5AB4">
      <w:pPr>
        <w:pStyle w:val="KUJKnormal"/>
      </w:pPr>
    </w:p>
    <w:p w14:paraId="77B98A3D" w14:textId="77777777" w:rsidR="003E4E69" w:rsidRDefault="003E4E69" w:rsidP="001B5AB4">
      <w:pPr>
        <w:pStyle w:val="KUJKnormal"/>
      </w:pPr>
      <w:r>
        <w:t>Termín kontroly: 20. února 2026</w:t>
      </w:r>
    </w:p>
    <w:p w14:paraId="23F93CD9" w14:textId="77777777" w:rsidR="003E4E69" w:rsidRDefault="003E4E69" w:rsidP="001B5AB4">
      <w:pPr>
        <w:pStyle w:val="KUJKnormal"/>
      </w:pPr>
      <w:r>
        <w:t>Termín splnění: 15. prosince 2025</w:t>
      </w:r>
    </w:p>
    <w:p w14:paraId="2BA01FE2" w14:textId="77777777" w:rsidR="003E4E69" w:rsidRPr="00BB6565" w:rsidRDefault="003E4E6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7C9E" w14:textId="77777777" w:rsidR="00C46A4B" w:rsidRDefault="00C46A4B" w:rsidP="002C5539">
      <w:r>
        <w:separator/>
      </w:r>
    </w:p>
  </w:endnote>
  <w:endnote w:type="continuationSeparator" w:id="0">
    <w:p w14:paraId="0D0A59AD" w14:textId="77777777" w:rsidR="00C46A4B" w:rsidRDefault="00C46A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46A4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46A4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C513" w14:textId="77777777" w:rsidR="00C46A4B" w:rsidRDefault="00C46A4B" w:rsidP="002C5539">
      <w:r>
        <w:separator/>
      </w:r>
    </w:p>
  </w:footnote>
  <w:footnote w:type="continuationSeparator" w:id="0">
    <w:p w14:paraId="7D60F476" w14:textId="77777777" w:rsidR="00C46A4B" w:rsidRDefault="00C46A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C6D6" w14:textId="77777777" w:rsidR="003E4E69" w:rsidRDefault="003E4E69" w:rsidP="003E4E69">
    <w:r>
      <w:rPr>
        <w:noProof/>
      </w:rPr>
      <w:pict w14:anchorId="2AAEAE6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F29A440" w14:textId="77777777" w:rsidR="003E4E69" w:rsidRPr="00D405BE" w:rsidRDefault="003E4E69" w:rsidP="003E4E6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8F21EF" w14:textId="77777777" w:rsidR="003E4E69" w:rsidRPr="00D405BE" w:rsidRDefault="003E4E69" w:rsidP="003E4E6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82F1C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8248A4">
        <v:rect id="_x0000_i1026" style="width:481.9pt;height:2pt" o:hralign="center" o:hrstd="t" o:hrnoshade="t" o:hr="t" fillcolor="black" stroked="f"/>
      </w:pict>
    </w:r>
  </w:p>
  <w:p w14:paraId="1C1D1646" w14:textId="77777777" w:rsidR="003E4E69" w:rsidRPr="003E4E69" w:rsidRDefault="003E4E69" w:rsidP="003E4E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4E69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EC2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6A4B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6966283</vt:i4>
  </property>
  <property fmtid="{D5CDD505-2E9C-101B-9397-08002B2CF9AE}" pid="5" name="UlozitJako">
    <vt:lpwstr>C:\Users\mrazkova\AppData\Local\Temp\iU98955936\Zastupitelstvo\2026-02-19\Navrhy\4-ZK-26.</vt:lpwstr>
  </property>
  <property fmtid="{D5CDD505-2E9C-101B-9397-08002B2CF9AE}" pid="6" name="Zpracovat">
    <vt:bool>false</vt:bool>
  </property>
</Properties>
</file>