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F2021" w14:paraId="6ED0D5DB" w14:textId="77777777" w:rsidTr="00B61091">
        <w:trPr>
          <w:trHeight w:hRule="exact" w:val="397"/>
        </w:trPr>
        <w:tc>
          <w:tcPr>
            <w:tcW w:w="2376" w:type="dxa"/>
            <w:hideMark/>
          </w:tcPr>
          <w:p w14:paraId="53B1B663" w14:textId="77777777" w:rsidR="00BF2021" w:rsidRDefault="00BF202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AEC3E9" w14:textId="77777777" w:rsidR="00BF2021" w:rsidRDefault="00BF2021" w:rsidP="00970720">
            <w:pPr>
              <w:pStyle w:val="KUJKnormal"/>
            </w:pPr>
            <w:r>
              <w:t>19. 2. 2026</w:t>
            </w:r>
          </w:p>
        </w:tc>
        <w:tc>
          <w:tcPr>
            <w:tcW w:w="2126" w:type="dxa"/>
            <w:hideMark/>
          </w:tcPr>
          <w:p w14:paraId="429EBA94" w14:textId="77777777" w:rsidR="00BF2021" w:rsidRDefault="00BF2021" w:rsidP="00970720">
            <w:pPr>
              <w:pStyle w:val="KUJKtucny"/>
            </w:pPr>
            <w:r>
              <w:t xml:space="preserve">Bod programu: </w:t>
            </w:r>
            <w:r w:rsidRPr="00BA23EF"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5E68A00C" w14:textId="77777777" w:rsidR="00BF2021" w:rsidRDefault="00BF2021" w:rsidP="00970720">
            <w:pPr>
              <w:pStyle w:val="KUJKnormal"/>
            </w:pPr>
          </w:p>
        </w:tc>
      </w:tr>
      <w:tr w:rsidR="00BF2021" w14:paraId="0C724CD9" w14:textId="77777777" w:rsidTr="00B61091">
        <w:trPr>
          <w:cantSplit/>
          <w:trHeight w:hRule="exact" w:val="397"/>
        </w:trPr>
        <w:tc>
          <w:tcPr>
            <w:tcW w:w="2376" w:type="dxa"/>
            <w:hideMark/>
          </w:tcPr>
          <w:p w14:paraId="5CA9292B" w14:textId="77777777" w:rsidR="00BF2021" w:rsidRDefault="00BF202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09D4523" w14:textId="77777777" w:rsidR="00BF2021" w:rsidRDefault="00BF2021" w:rsidP="00970720">
            <w:pPr>
              <w:pStyle w:val="KUJKnormal"/>
            </w:pPr>
            <w:r>
              <w:t>3/ZK/26</w:t>
            </w:r>
          </w:p>
        </w:tc>
      </w:tr>
      <w:tr w:rsidR="00BF2021" w14:paraId="3A39CE66" w14:textId="77777777" w:rsidTr="00B61091">
        <w:trPr>
          <w:trHeight w:val="397"/>
        </w:trPr>
        <w:tc>
          <w:tcPr>
            <w:tcW w:w="2376" w:type="dxa"/>
          </w:tcPr>
          <w:p w14:paraId="17FAE159" w14:textId="77777777" w:rsidR="00BF2021" w:rsidRDefault="00BF2021" w:rsidP="00970720"/>
          <w:p w14:paraId="0EA3D5DF" w14:textId="77777777" w:rsidR="00BF2021" w:rsidRDefault="00BF202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508AE1" w14:textId="77777777" w:rsidR="00BF2021" w:rsidRDefault="00BF2021" w:rsidP="00970720"/>
          <w:p w14:paraId="32EC9C6D" w14:textId="77777777" w:rsidR="00BF2021" w:rsidRDefault="00BF202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56AFFFDC" w14:textId="77777777" w:rsidR="00BF2021" w:rsidRDefault="00BF2021" w:rsidP="00B61091">
      <w:pPr>
        <w:pStyle w:val="KUJKnormal"/>
        <w:rPr>
          <w:b/>
          <w:bCs/>
        </w:rPr>
      </w:pPr>
      <w:r>
        <w:rPr>
          <w:b/>
          <w:bCs/>
        </w:rPr>
        <w:pict w14:anchorId="1A734884">
          <v:rect id="_x0000_i1029" style="width:453.6pt;height:1.5pt" o:hralign="center" o:hrstd="t" o:hrnoshade="t" o:hr="t" fillcolor="black" stroked="f"/>
        </w:pict>
      </w:r>
    </w:p>
    <w:p w14:paraId="38F78ED6" w14:textId="77777777" w:rsidR="00BF2021" w:rsidRDefault="00BF2021" w:rsidP="00B61091">
      <w:pPr>
        <w:pStyle w:val="KUJKnormal"/>
      </w:pPr>
    </w:p>
    <w:p w14:paraId="0C2F8183" w14:textId="77777777" w:rsidR="00BF2021" w:rsidRDefault="00BF2021" w:rsidP="00B6109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F2021" w14:paraId="1EBF34FA" w14:textId="77777777" w:rsidTr="002559B8">
        <w:trPr>
          <w:trHeight w:val="397"/>
        </w:trPr>
        <w:tc>
          <w:tcPr>
            <w:tcW w:w="2350" w:type="dxa"/>
            <w:hideMark/>
          </w:tcPr>
          <w:p w14:paraId="158822EF" w14:textId="77777777" w:rsidR="00BF2021" w:rsidRDefault="00BF202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B0E1F9" w14:textId="77777777" w:rsidR="00BF2021" w:rsidRDefault="00BF2021" w:rsidP="002559B8">
            <w:pPr>
              <w:pStyle w:val="KUJKnormal"/>
            </w:pPr>
            <w:r>
              <w:t>MUDr. Martin Kuba</w:t>
            </w:r>
          </w:p>
          <w:p w14:paraId="76D9DB4E" w14:textId="77777777" w:rsidR="00BF2021" w:rsidRDefault="00BF2021" w:rsidP="002559B8"/>
        </w:tc>
      </w:tr>
      <w:tr w:rsidR="00BF2021" w14:paraId="3349B5BD" w14:textId="77777777" w:rsidTr="002559B8">
        <w:trPr>
          <w:trHeight w:val="397"/>
        </w:trPr>
        <w:tc>
          <w:tcPr>
            <w:tcW w:w="2350" w:type="dxa"/>
          </w:tcPr>
          <w:p w14:paraId="28601531" w14:textId="77777777" w:rsidR="00BF2021" w:rsidRDefault="00BF2021" w:rsidP="002559B8">
            <w:pPr>
              <w:pStyle w:val="KUJKtucny"/>
            </w:pPr>
            <w:r>
              <w:t>Zpracoval:</w:t>
            </w:r>
          </w:p>
          <w:p w14:paraId="0919BF63" w14:textId="77777777" w:rsidR="00BF2021" w:rsidRDefault="00BF2021" w:rsidP="002559B8"/>
        </w:tc>
        <w:tc>
          <w:tcPr>
            <w:tcW w:w="6862" w:type="dxa"/>
            <w:hideMark/>
          </w:tcPr>
          <w:p w14:paraId="3BCFF07D" w14:textId="77777777" w:rsidR="00BF2021" w:rsidRDefault="00BF2021" w:rsidP="002559B8">
            <w:pPr>
              <w:pStyle w:val="KUJKnormal"/>
            </w:pPr>
            <w:r>
              <w:t>KHEJ</w:t>
            </w:r>
          </w:p>
        </w:tc>
      </w:tr>
      <w:tr w:rsidR="00BF2021" w14:paraId="19DCF292" w14:textId="77777777" w:rsidTr="002559B8">
        <w:trPr>
          <w:trHeight w:val="397"/>
        </w:trPr>
        <w:tc>
          <w:tcPr>
            <w:tcW w:w="2350" w:type="dxa"/>
          </w:tcPr>
          <w:p w14:paraId="2DCDF4B2" w14:textId="77777777" w:rsidR="00BF2021" w:rsidRPr="009715F9" w:rsidRDefault="00BF202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310CC1" w14:textId="77777777" w:rsidR="00BF2021" w:rsidRDefault="00BF2021" w:rsidP="002559B8"/>
        </w:tc>
        <w:tc>
          <w:tcPr>
            <w:tcW w:w="6862" w:type="dxa"/>
            <w:hideMark/>
          </w:tcPr>
          <w:p w14:paraId="61C33BE0" w14:textId="77777777" w:rsidR="00BF2021" w:rsidRDefault="00BF2021" w:rsidP="002559B8">
            <w:pPr>
              <w:pStyle w:val="KUJKnormal"/>
            </w:pPr>
            <w:r>
              <w:t>Mgr. Petr Podhola</w:t>
            </w:r>
          </w:p>
        </w:tc>
      </w:tr>
    </w:tbl>
    <w:p w14:paraId="4C52779F" w14:textId="77777777" w:rsidR="00BF2021" w:rsidRDefault="00BF2021" w:rsidP="00B61091">
      <w:pPr>
        <w:pStyle w:val="KUJKnormal"/>
      </w:pPr>
    </w:p>
    <w:p w14:paraId="12C3EB87" w14:textId="77777777" w:rsidR="00BF2021" w:rsidRPr="0052161F" w:rsidRDefault="00BF2021" w:rsidP="00B61091">
      <w:pPr>
        <w:pStyle w:val="KUJKtucny"/>
      </w:pPr>
      <w:r w:rsidRPr="0052161F">
        <w:t>NÁVRH USNESENÍ</w:t>
      </w:r>
    </w:p>
    <w:p w14:paraId="012F4894" w14:textId="77777777" w:rsidR="00BF2021" w:rsidRDefault="00BF2021" w:rsidP="00B6109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E000187" w14:textId="77777777" w:rsidR="00BF2021" w:rsidRPr="00841DFC" w:rsidRDefault="00BF2021" w:rsidP="00B61091">
      <w:pPr>
        <w:pStyle w:val="KUJKPolozka"/>
        <w:spacing w:line="240" w:lineRule="auto"/>
      </w:pPr>
      <w:r w:rsidRPr="00841DFC">
        <w:t>Zastupitelstvo Jihočeského kraje</w:t>
      </w:r>
    </w:p>
    <w:p w14:paraId="31474E85" w14:textId="77777777" w:rsidR="00BF2021" w:rsidRDefault="00BF2021" w:rsidP="005E2469">
      <w:pPr>
        <w:pStyle w:val="KUJKPolozka"/>
      </w:pPr>
      <w:r>
        <w:t>I. bere na vědomí</w:t>
      </w:r>
    </w:p>
    <w:p w14:paraId="179C0552" w14:textId="77777777" w:rsidR="00BF2021" w:rsidRPr="00B7378F" w:rsidRDefault="00BF2021" w:rsidP="005E2469">
      <w:pPr>
        <w:pStyle w:val="KUJKPolozka"/>
        <w:rPr>
          <w:b w:val="0"/>
          <w:bCs/>
        </w:rPr>
      </w:pPr>
      <w:r w:rsidRPr="00B7378F">
        <w:rPr>
          <w:b w:val="0"/>
          <w:bCs/>
        </w:rPr>
        <w:t>zprávu o plnění usnesení Zastupitelstva Jihočeského kraje ke dni 3. 2. 2026;</w:t>
      </w:r>
    </w:p>
    <w:p w14:paraId="5784D113" w14:textId="77777777" w:rsidR="00BF2021" w:rsidRPr="00B7378F" w:rsidRDefault="00BF2021" w:rsidP="005E2469">
      <w:pPr>
        <w:pStyle w:val="KUJKPolozka"/>
      </w:pPr>
      <w:r w:rsidRPr="00B7378F">
        <w:t>II. schvaluje</w:t>
      </w:r>
    </w:p>
    <w:p w14:paraId="1D55A387" w14:textId="77777777" w:rsidR="00BF2021" w:rsidRPr="00091E22" w:rsidRDefault="00BF2021" w:rsidP="005E2469">
      <w:pPr>
        <w:pStyle w:val="KUJKPolozka"/>
        <w:rPr>
          <w:b w:val="0"/>
          <w:bCs/>
        </w:rPr>
      </w:pPr>
      <w:r w:rsidRPr="00091E22">
        <w:rPr>
          <w:b w:val="0"/>
          <w:bCs/>
        </w:rPr>
        <w:t>návrhy opatření uvedené ve zprávě o plnění usnesení zastupitelstva kraje.</w:t>
      </w:r>
    </w:p>
    <w:p w14:paraId="796F3720" w14:textId="77777777" w:rsidR="00BF2021" w:rsidRDefault="00BF2021" w:rsidP="005E2469">
      <w:pPr>
        <w:pStyle w:val="KUJKPolozka"/>
      </w:pPr>
    </w:p>
    <w:p w14:paraId="3AA2B299" w14:textId="77777777" w:rsidR="00BF2021" w:rsidRDefault="00BF2021" w:rsidP="005E2469">
      <w:pPr>
        <w:pStyle w:val="KUJKmezeraDZ"/>
      </w:pPr>
      <w:bookmarkStart w:id="1" w:name="US_DuvodZprava"/>
      <w:bookmarkEnd w:id="1"/>
    </w:p>
    <w:p w14:paraId="0EAA67AF" w14:textId="77777777" w:rsidR="00BF2021" w:rsidRDefault="00BF2021" w:rsidP="005E2469">
      <w:pPr>
        <w:pStyle w:val="KUJKnadpisDZ"/>
      </w:pPr>
      <w:r>
        <w:t>DŮVODOVÁ ZPRÁVA</w:t>
      </w:r>
    </w:p>
    <w:p w14:paraId="3A585EB8" w14:textId="77777777" w:rsidR="00BF2021" w:rsidRPr="005E2469" w:rsidRDefault="00BF2021" w:rsidP="005E2469">
      <w:pPr>
        <w:pStyle w:val="KUJKnormal"/>
      </w:pPr>
    </w:p>
    <w:p w14:paraId="6B3690E2" w14:textId="77777777" w:rsidR="00BF2021" w:rsidRPr="00CA3266" w:rsidRDefault="00BF2021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2761185A" w14:textId="77777777" w:rsidR="00BF2021" w:rsidRPr="00CA3266" w:rsidRDefault="00BF2021" w:rsidP="005E2469">
      <w:pPr>
        <w:pStyle w:val="KUJKPolozka"/>
        <w:rPr>
          <w:b w:val="0"/>
          <w:bCs/>
        </w:rPr>
      </w:pPr>
    </w:p>
    <w:p w14:paraId="52EFFE0D" w14:textId="77777777" w:rsidR="00BF2021" w:rsidRPr="00CA3266" w:rsidRDefault="00BF2021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Ve srovnání s předchozí zprávou byla vypuštěna: </w:t>
      </w:r>
    </w:p>
    <w:p w14:paraId="5BF20BE4" w14:textId="77777777" w:rsidR="00BF2021" w:rsidRPr="00307657" w:rsidRDefault="00BF2021" w:rsidP="005E2469">
      <w:pPr>
        <w:pStyle w:val="KUJKPolozka"/>
        <w:rPr>
          <w:b w:val="0"/>
          <w:bCs/>
        </w:rPr>
      </w:pPr>
      <w:r w:rsidRPr="008D6CE6">
        <w:rPr>
          <w:b w:val="0"/>
          <w:bCs/>
        </w:rPr>
        <w:t xml:space="preserve">1. </w:t>
      </w:r>
      <w:r w:rsidRPr="008D6CE6">
        <w:rPr>
          <w:b w:val="0"/>
          <w:bCs/>
          <w:u w:val="single"/>
        </w:rPr>
        <w:t xml:space="preserve">usnesení označená v předchozí zprávě jako splněná, případně vyřazená ze sledování, ke dni </w:t>
      </w:r>
      <w:r>
        <w:rPr>
          <w:b w:val="0"/>
          <w:bCs/>
          <w:u w:val="single"/>
        </w:rPr>
        <w:t>18</w:t>
      </w:r>
      <w:r w:rsidRPr="008D6CE6">
        <w:rPr>
          <w:b w:val="0"/>
          <w:bCs/>
          <w:u w:val="single"/>
        </w:rPr>
        <w:t xml:space="preserve">. </w:t>
      </w:r>
      <w:r>
        <w:rPr>
          <w:b w:val="0"/>
          <w:bCs/>
          <w:u w:val="single"/>
        </w:rPr>
        <w:t>12</w:t>
      </w:r>
      <w:r w:rsidRPr="008D6CE6">
        <w:rPr>
          <w:b w:val="0"/>
          <w:bCs/>
          <w:u w:val="single"/>
        </w:rPr>
        <w:t xml:space="preserve">.  </w:t>
      </w:r>
      <w:r w:rsidRPr="00307657">
        <w:rPr>
          <w:b w:val="0"/>
          <w:bCs/>
          <w:u w:val="single"/>
        </w:rPr>
        <w:t>2025</w:t>
      </w:r>
      <w:r w:rsidRPr="00307657">
        <w:rPr>
          <w:b w:val="0"/>
          <w:bCs/>
        </w:rPr>
        <w:t xml:space="preserve">: 46/2020/ZK-3, 157/2021/ZK-7, 335/2021/ZK-11, 340-341/2021/ZK-11, 346/2021/ZK-11, </w:t>
      </w:r>
      <w:r>
        <w:rPr>
          <w:b w:val="0"/>
          <w:bCs/>
        </w:rPr>
        <w:t>348/2021/ZK-11, 350/2021/ZK-11, 358-359/2021/ZK-11, 394/2021/ZK-13, 53/2022/ZK-21, 312/2022/ZK-21, 314/2022/ZK-21, 316/2022/ZK-21, 319/2022/ZK-21, 239/2023/ZK-27, 273/2023/ZK-28, 386/2023/ZK-30, 431/2023/ZK-31, 84/2024/ZK-3, 88/2024/ZK-33, 110/2024/ZK-33, 126/2024/ZK-33, 165/2024/ZK-33, 179/2024/ZK-34, 285/2024/ZK-35, 58/2025/ZK-4, 110-111/2025/ZK-5, 167-168/2025/ZK-6, 174/2025/ZK-6, 227-228/2025/ZK-7, 208/2025/ZK-6, 263/2025/ZK-7, 265-267/2025/ZK-7, 280/2025/ZK-8, 285-286/2025/ZK-8, 295/2025/ZK-8;</w:t>
      </w:r>
    </w:p>
    <w:p w14:paraId="6FBF1B7E" w14:textId="77777777" w:rsidR="00BF2021" w:rsidRPr="008D6CE6" w:rsidRDefault="00BF2021" w:rsidP="005E2469">
      <w:pPr>
        <w:pStyle w:val="KUJKPolozka"/>
        <w:rPr>
          <w:b w:val="0"/>
          <w:bCs/>
        </w:rPr>
      </w:pPr>
    </w:p>
    <w:p w14:paraId="118E9FAC" w14:textId="77777777" w:rsidR="00BF2021" w:rsidRPr="00BD743F" w:rsidRDefault="00BF2021" w:rsidP="005E2469">
      <w:pPr>
        <w:pStyle w:val="KUJKPolozka"/>
        <w:rPr>
          <w:b w:val="0"/>
          <w:bCs/>
        </w:rPr>
      </w:pPr>
      <w:r w:rsidRPr="00BD743F">
        <w:rPr>
          <w:b w:val="0"/>
          <w:bCs/>
          <w:u w:val="single"/>
        </w:rPr>
        <w:t>2. usnesení s termínem další kontroly od 1/2026 do 12/2026 (komentáře budou uvedeny ve zprávě o plnění usnesení na Zastupitelstvu Jihočeského kraje v příslušných měsících konání zastupitelstva</w:t>
      </w:r>
      <w:r w:rsidRPr="00BD743F">
        <w:rPr>
          <w:b w:val="0"/>
          <w:bCs/>
        </w:rPr>
        <w:t xml:space="preserve"> kraje): </w:t>
      </w:r>
    </w:p>
    <w:p w14:paraId="2790365E" w14:textId="77777777" w:rsidR="00BF2021" w:rsidRPr="00BD743F" w:rsidRDefault="00BF2021" w:rsidP="005E2469">
      <w:pPr>
        <w:pStyle w:val="KUJKPolozka"/>
        <w:rPr>
          <w:b w:val="0"/>
          <w:bCs/>
        </w:rPr>
      </w:pPr>
      <w:r w:rsidRPr="00BD743F">
        <w:rPr>
          <w:b w:val="0"/>
          <w:bCs/>
        </w:rPr>
        <w:t xml:space="preserve">106/2019/ZK-20, 247/2019/ZK-22, 45/2020/ZK-3, 69/2020/ZK-3, 253/2020/ZK-29, 82/2021/ZK-5, 336-337/2021/ZK-11, 342/2021/ZK-11, 349/2021/ZK-11, 353-357/2021/ZK-11, 362/2021/ZK-11, 370/2021/ZK-11, 54/2022/ZK-11, 69/2022/ZK-11, 266/2022/ZK-20, 313/2022/ZK-21, 315/2021/ZK-21, 318/2022/ZK-21, 355-356/2022/ZK-22, 421-422/2022/ZK-23, 10/2023/ZK-24, 18/2023/ZK-24, </w:t>
      </w:r>
      <w:r w:rsidRPr="00BD743F">
        <w:rPr>
          <w:b w:val="0"/>
          <w:bCs/>
        </w:rPr>
        <w:lastRenderedPageBreak/>
        <w:t>62/2023/ZK-25, 123-124/2023/ZK-26, 126-127/2023/ZK-26, 129/2023/ZK-26, 134/2023/ZK-26, 136-143/2023/ZK-26, 145-146/2023/ZK-26, 168/203/ZK-26, 170/2023/ZK-26, 187-189/2023/ZK-26, 208-209/2023/ZK-27, 229/2023/ZK-27, 278/2023/ZK-28, 285/2023/ZK-28, 290/2023/ZK-28, 377/2023/ZK-30, 387/2023/ZK-30, 428-430/2023/ZK-31, 20-21/2024/ZK-32, 32/2024/ZK-2, 44/2024/ZK-2, 54/2024/ZK-3, 89/2024/ZK-33, 96-109/2024/ZK-33, 111-116/2024/ZK-33, 132/2024/ZK-33, 146/2024/ZK-33, 196/2024/ZK-34, 212/2024/ZK-34, 226/2024/ZK-34, 229/2024/ZK-34, 269-270/2024/ZK-35, 272/2024/ZK-35 279-284/2024/ZK-35, 22-23/2025/ZK-4, 30/2025/ZK-4, 89-90/2025/ZK-5, 92/2024/ZK-5, 94-96/2024/ZK-5, 99/2025/ZK-5, 109/2025/ZK-5, 115/2025/ZK-5, 125/2025/ZK-5, 157/2025/ZK-6, 170/2025/ZK-6, 195/2025/ZK-6, 197/2025/ZK-6, 212-213/2025/ZK-6, 279/2025/ZK-8, 288-290/2025/ZK-8, 292/2025/ZK-8, 296/2025/ZK-8, 298-303/2025/ZK-8, 307/2025/ZK-8.</w:t>
      </w:r>
    </w:p>
    <w:p w14:paraId="6282866B" w14:textId="77777777" w:rsidR="00BF2021" w:rsidRPr="00595E63" w:rsidRDefault="00BF2021" w:rsidP="005E2469">
      <w:pPr>
        <w:pStyle w:val="KUJKPolozka"/>
        <w:rPr>
          <w:b w:val="0"/>
          <w:bCs/>
          <w:highlight w:val="yellow"/>
        </w:rPr>
      </w:pPr>
    </w:p>
    <w:p w14:paraId="446BA1A5" w14:textId="77777777" w:rsidR="00BF2021" w:rsidRDefault="00BF2021" w:rsidP="005E2469">
      <w:pPr>
        <w:pStyle w:val="KUJKPolozka"/>
      </w:pPr>
    </w:p>
    <w:p w14:paraId="70250A8F" w14:textId="77777777" w:rsidR="00BF2021" w:rsidRPr="005D0DA7" w:rsidRDefault="00BF2021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Finanční nároky a krytí: nemá roky na rozpočet kraje</w:t>
      </w:r>
    </w:p>
    <w:p w14:paraId="58130510" w14:textId="77777777" w:rsidR="00BF2021" w:rsidRPr="005D0DA7" w:rsidRDefault="00BF2021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Vyjádření správce rozpočtu: nebylo vyžádáno</w:t>
      </w:r>
    </w:p>
    <w:p w14:paraId="6CB60D0D" w14:textId="77777777" w:rsidR="00BF2021" w:rsidRPr="00CA3266" w:rsidRDefault="00BF2021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Návrh projednán (stanoviska): komentáře k plnění jednotlivých úkolů uvedených v usneseních byly</w:t>
      </w:r>
      <w:r w:rsidRPr="00CA3266">
        <w:rPr>
          <w:b w:val="0"/>
          <w:bCs/>
        </w:rPr>
        <w:t xml:space="preserve"> vyžádány od zodpovídajících osob</w:t>
      </w:r>
    </w:p>
    <w:p w14:paraId="1F1FAE8D" w14:textId="77777777" w:rsidR="00BF2021" w:rsidRDefault="00BF2021" w:rsidP="005E2469">
      <w:pPr>
        <w:pStyle w:val="KUJKPolozka"/>
      </w:pPr>
    </w:p>
    <w:p w14:paraId="1D781065" w14:textId="77777777" w:rsidR="00BF2021" w:rsidRDefault="00BF2021" w:rsidP="005E2469">
      <w:pPr>
        <w:pStyle w:val="KUJKPolozka"/>
      </w:pPr>
    </w:p>
    <w:p w14:paraId="2219BCDF" w14:textId="77777777" w:rsidR="00BF2021" w:rsidRDefault="00BF2021" w:rsidP="005E2469">
      <w:pPr>
        <w:pStyle w:val="KUJKPolozka"/>
      </w:pPr>
      <w:r>
        <w:t xml:space="preserve">Přílohy: </w:t>
      </w:r>
    </w:p>
    <w:p w14:paraId="506F8A1B" w14:textId="77777777" w:rsidR="00BF2021" w:rsidRPr="00BE616D" w:rsidRDefault="00BF2021" w:rsidP="005E2469">
      <w:pPr>
        <w:pStyle w:val="KUJKPolozka"/>
        <w:rPr>
          <w:b w:val="0"/>
          <w:bCs/>
        </w:rPr>
      </w:pPr>
      <w:r w:rsidRPr="00BE616D">
        <w:rPr>
          <w:b w:val="0"/>
          <w:bCs/>
        </w:rPr>
        <w:t xml:space="preserve">Zpráva o plnění usnesení zastupitelstva kraje ke dni 3. 2. 2026 (ZK190226_př.doc) </w:t>
      </w:r>
    </w:p>
    <w:p w14:paraId="62121881" w14:textId="77777777" w:rsidR="00BF2021" w:rsidRPr="00AE2A45" w:rsidRDefault="00BF2021" w:rsidP="003E1768">
      <w:pPr>
        <w:pStyle w:val="KUJKnormal"/>
        <w:rPr>
          <w:i/>
          <w:iCs/>
          <w:sz w:val="19"/>
          <w:szCs w:val="19"/>
        </w:rPr>
      </w:pPr>
      <w:r w:rsidRPr="00AE2A45">
        <w:rPr>
          <w:i/>
          <w:iCs/>
          <w:sz w:val="19"/>
          <w:szCs w:val="19"/>
        </w:rPr>
        <w:t>/ z důvodu obsáhlosti – 21 stran – pouze v elektronické podobě/</w:t>
      </w:r>
    </w:p>
    <w:p w14:paraId="6B42FFE0" w14:textId="77777777" w:rsidR="00BF2021" w:rsidRPr="003E1768" w:rsidRDefault="00BF2021" w:rsidP="003E1768">
      <w:pPr>
        <w:pStyle w:val="KUJKnormal"/>
      </w:pPr>
    </w:p>
    <w:p w14:paraId="045F2D9D" w14:textId="77777777" w:rsidR="00BF2021" w:rsidRPr="005D0DA7" w:rsidRDefault="00BF2021" w:rsidP="005E2469">
      <w:pPr>
        <w:pStyle w:val="KUJKPolozka"/>
        <w:rPr>
          <w:b w:val="0"/>
          <w:bCs/>
        </w:rPr>
      </w:pPr>
      <w:r>
        <w:t xml:space="preserve">Zodpovídá: </w:t>
      </w:r>
      <w:r w:rsidRPr="005D0DA7">
        <w:rPr>
          <w:b w:val="0"/>
          <w:bCs/>
        </w:rPr>
        <w:t>vedoucí KHEJ – Mgr. Petr Podhola</w:t>
      </w:r>
    </w:p>
    <w:p w14:paraId="52658F9D" w14:textId="77777777" w:rsidR="00BF2021" w:rsidRDefault="00BF2021" w:rsidP="005E2469">
      <w:pPr>
        <w:pStyle w:val="KUJKPolozka"/>
      </w:pPr>
    </w:p>
    <w:p w14:paraId="1D4360FD" w14:textId="77777777" w:rsidR="00BF2021" w:rsidRPr="00CA3266" w:rsidRDefault="00BF2021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Termín kontroly:   </w:t>
      </w:r>
      <w:r>
        <w:rPr>
          <w:b w:val="0"/>
          <w:bCs/>
        </w:rPr>
        <w:t>19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2</w:t>
      </w:r>
      <w:r w:rsidRPr="00CA3266">
        <w:rPr>
          <w:b w:val="0"/>
          <w:bCs/>
        </w:rPr>
        <w:t>. 202</w:t>
      </w:r>
      <w:r>
        <w:rPr>
          <w:b w:val="0"/>
          <w:bCs/>
        </w:rPr>
        <w:t>6</w:t>
      </w:r>
      <w:r w:rsidRPr="00CA3266">
        <w:rPr>
          <w:b w:val="0"/>
          <w:bCs/>
        </w:rPr>
        <w:t xml:space="preserve">                                  </w:t>
      </w:r>
    </w:p>
    <w:p w14:paraId="3CEC936A" w14:textId="77777777" w:rsidR="00BF2021" w:rsidRPr="00CA3266" w:rsidRDefault="00BF2021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Termín splnění:     </w:t>
      </w:r>
      <w:r>
        <w:rPr>
          <w:b w:val="0"/>
          <w:bCs/>
        </w:rPr>
        <w:t>19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2</w:t>
      </w:r>
      <w:r w:rsidRPr="00CA3266">
        <w:rPr>
          <w:b w:val="0"/>
          <w:bCs/>
        </w:rPr>
        <w:t>. 202</w:t>
      </w:r>
      <w:r>
        <w:rPr>
          <w:b w:val="0"/>
          <w:bCs/>
        </w:rPr>
        <w:t>6</w:t>
      </w:r>
    </w:p>
    <w:p w14:paraId="5AE02A9D" w14:textId="77777777" w:rsidR="00BF2021" w:rsidRPr="00BB6565" w:rsidRDefault="00BF2021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FEE9" w14:textId="77777777" w:rsidR="00A3723C" w:rsidRDefault="00A3723C" w:rsidP="002C5539">
      <w:r>
        <w:separator/>
      </w:r>
    </w:p>
  </w:endnote>
  <w:endnote w:type="continuationSeparator" w:id="0">
    <w:p w14:paraId="0ABB41A0" w14:textId="77777777" w:rsidR="00A3723C" w:rsidRDefault="00A3723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3723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3723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EBEF" w14:textId="77777777" w:rsidR="00A3723C" w:rsidRDefault="00A3723C" w:rsidP="002C5539">
      <w:r>
        <w:separator/>
      </w:r>
    </w:p>
  </w:footnote>
  <w:footnote w:type="continuationSeparator" w:id="0">
    <w:p w14:paraId="7BE73739" w14:textId="77777777" w:rsidR="00A3723C" w:rsidRDefault="00A3723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9749" w14:textId="77777777" w:rsidR="00BF2021" w:rsidRDefault="00BF2021" w:rsidP="00BF2021">
    <w:r>
      <w:rPr>
        <w:noProof/>
      </w:rPr>
      <w:pict w14:anchorId="0D0479B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E672B8A" w14:textId="77777777" w:rsidR="00BF2021" w:rsidRPr="00D405BE" w:rsidRDefault="00BF2021" w:rsidP="00BF202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6FE2C84" w14:textId="77777777" w:rsidR="00BF2021" w:rsidRPr="00D405BE" w:rsidRDefault="00BF2021" w:rsidP="00BF202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BE3411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845F224">
        <v:rect id="_x0000_i1026" style="width:481.9pt;height:2pt" o:hralign="center" o:hrstd="t" o:hrnoshade="t" o:hr="t" fillcolor="black" stroked="f"/>
      </w:pict>
    </w:r>
  </w:p>
  <w:p w14:paraId="78AAF26A" w14:textId="77777777" w:rsidR="00BF2021" w:rsidRPr="00BF2021" w:rsidRDefault="00BF2021" w:rsidP="00BF20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1F3C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23C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021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2026-02-23T06:19:00Z</dcterms:created>
  <dcterms:modified xsi:type="dcterms:W3CDTF">2026-02-23T06:19:00Z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6962637</vt:i4>
  </property>
  <property fmtid="{D5CDD505-2E9C-101B-9397-08002B2CF9AE}" pid="5" name="UlozitJako">
    <vt:lpwstr>C:\Users\mrazkova\AppData\Local\Temp\iU98955936\Zastupitelstvo\2026-02-19\Navrhy\3-ZK-26.</vt:lpwstr>
  </property>
  <property fmtid="{D5CDD505-2E9C-101B-9397-08002B2CF9AE}" pid="6" name="Zpracovat">
    <vt:bool>false</vt:bool>
  </property>
</Properties>
</file>