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2511698D" w:rsidR="00D321F7" w:rsidRPr="004C2216" w:rsidRDefault="00D321F7" w:rsidP="00D321F7">
      <w:pPr>
        <w:jc w:val="center"/>
        <w:rPr>
          <w:rFonts w:ascii="Neue Haas Grotesk Text Pro" w:hAnsi="Neue Haas Grotesk Text Pro"/>
          <w:b/>
          <w:bCs/>
          <w:color w:val="EE0000"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443838" w:rsidRPr="00443838">
        <w:rPr>
          <w:rFonts w:ascii="Neue Haas Grotesk Text Pro" w:hAnsi="Neue Haas Grotesk Text Pro"/>
          <w:b/>
          <w:bCs/>
          <w:sz w:val="20"/>
          <w:szCs w:val="20"/>
        </w:rPr>
        <w:t>8</w:t>
      </w:r>
    </w:p>
    <w:p w14:paraId="5FC57B5D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61A8656" w14:textId="0921E604" w:rsidR="00D321F7" w:rsidRPr="004C2216" w:rsidRDefault="004C2216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C2216">
        <w:rPr>
          <w:rFonts w:ascii="Neue Haas Grotesk Text Pro" w:hAnsi="Neue Haas Grotesk Text Pro"/>
          <w:b/>
          <w:bCs/>
          <w:sz w:val="20"/>
          <w:szCs w:val="20"/>
        </w:rPr>
        <w:t xml:space="preserve">Muzeum </w:t>
      </w:r>
      <w:proofErr w:type="spellStart"/>
      <w:r w:rsidRPr="004C2216">
        <w:rPr>
          <w:rFonts w:ascii="Neue Haas Grotesk Text Pro" w:hAnsi="Neue Haas Grotesk Text Pro"/>
          <w:b/>
          <w:bCs/>
          <w:sz w:val="20"/>
          <w:szCs w:val="20"/>
        </w:rPr>
        <w:t>Jindřichohradecka</w:t>
      </w:r>
      <w:proofErr w:type="spellEnd"/>
    </w:p>
    <w:p w14:paraId="32A06C22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4F61147D" w14:textId="77777777" w:rsidR="00D321F7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43F4DC84" w:rsidR="00D321F7" w:rsidRPr="009108B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Jihočeský kraj schválil usnesením </w:t>
      </w:r>
      <w:r w:rsidR="004C2216">
        <w:rPr>
          <w:rFonts w:ascii="Neue Haas Grotesk Text Pro" w:hAnsi="Neue Haas Grotesk Text Pro"/>
          <w:sz w:val="20"/>
          <w:szCs w:val="20"/>
        </w:rPr>
        <w:t>Z</w:t>
      </w:r>
      <w:r w:rsidRPr="009108B1">
        <w:rPr>
          <w:rFonts w:ascii="Neue Haas Grotesk Text Pro" w:hAnsi="Neue Haas Grotesk Text Pro"/>
          <w:sz w:val="20"/>
          <w:szCs w:val="20"/>
        </w:rPr>
        <w:t xml:space="preserve">astupitelstva Jihočeského kraje č. </w:t>
      </w:r>
      <w:proofErr w:type="spell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F302C9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B90E0C">
        <w:rPr>
          <w:rFonts w:ascii="Neue Haas Grotesk Text Pro" w:hAnsi="Neue Haas Grotesk Text Pro"/>
          <w:sz w:val="20"/>
          <w:szCs w:val="20"/>
        </w:rPr>
        <w:t>202</w:t>
      </w:r>
      <w:r w:rsidR="00B90E0C">
        <w:rPr>
          <w:rFonts w:ascii="Neue Haas Grotesk Text Pro" w:hAnsi="Neue Haas Grotesk Text Pro"/>
          <w:sz w:val="20"/>
          <w:szCs w:val="20"/>
        </w:rPr>
        <w:t>5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/ZK-x </w:t>
      </w:r>
      <w:r w:rsidRPr="00F44D46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proofErr w:type="gram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xx.xxxxx</w:t>
      </w:r>
      <w:proofErr w:type="spellEnd"/>
      <w:proofErr w:type="gramEnd"/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B90E0C">
        <w:rPr>
          <w:rFonts w:ascii="Neue Haas Grotesk Text Pro" w:hAnsi="Neue Haas Grotesk Text Pro"/>
          <w:sz w:val="20"/>
          <w:szCs w:val="20"/>
        </w:rPr>
        <w:t>202</w:t>
      </w:r>
      <w:r w:rsidR="00B90E0C">
        <w:rPr>
          <w:rFonts w:ascii="Neue Haas Grotesk Text Pro" w:hAnsi="Neue Haas Grotesk Text Pro"/>
          <w:sz w:val="20"/>
          <w:szCs w:val="20"/>
        </w:rPr>
        <w:t>5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9108B1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>
        <w:rPr>
          <w:rFonts w:ascii="Neue Haas Grotesk Text Pro" w:hAnsi="Neue Haas Grotesk Text Pro"/>
          <w:sz w:val="20"/>
          <w:szCs w:val="20"/>
        </w:rPr>
        <w:t xml:space="preserve"> </w:t>
      </w:r>
      <w:r w:rsidR="00B34248" w:rsidRPr="00DE21EC">
        <w:rPr>
          <w:rFonts w:ascii="Neue Haas Grotesk Text Pro" w:hAnsi="Neue Haas Grotesk Text Pro"/>
          <w:sz w:val="20"/>
          <w:szCs w:val="20"/>
        </w:rPr>
        <w:t>(krajské zřízení),</w:t>
      </w:r>
      <w:r w:rsidRPr="00DE21EC">
        <w:rPr>
          <w:rFonts w:ascii="Neue Haas Grotesk Text Pro" w:hAnsi="Neue Haas Grotesk Text Pro"/>
          <w:sz w:val="20"/>
          <w:szCs w:val="20"/>
        </w:rPr>
        <w:t xml:space="preserve"> ve</w:t>
      </w:r>
      <w:r w:rsidR="005E6A57">
        <w:rPr>
          <w:rFonts w:ascii="Neue Haas Grotesk Text Pro" w:hAnsi="Neue Haas Grotesk Text Pro"/>
          <w:sz w:val="20"/>
          <w:szCs w:val="20"/>
        </w:rPr>
        <w:t> </w:t>
      </w:r>
      <w:r w:rsidRPr="009108B1">
        <w:rPr>
          <w:rFonts w:ascii="Neue Haas Grotesk Text Pro" w:hAnsi="Neue Haas Grotesk Text Pro"/>
          <w:sz w:val="20"/>
          <w:szCs w:val="20"/>
        </w:rPr>
        <w:t xml:space="preserve">znění pozdějších předpisů, </w:t>
      </w:r>
      <w:r w:rsidRPr="0073782E">
        <w:rPr>
          <w:rFonts w:ascii="Neue Haas Grotesk Text Pro" w:hAnsi="Neue Haas Grotesk Text Pro"/>
          <w:sz w:val="20"/>
          <w:szCs w:val="20"/>
        </w:rPr>
        <w:t>tuto změnu zřizovací listin</w:t>
      </w:r>
      <w:r w:rsidR="00C11575" w:rsidRPr="0073782E">
        <w:rPr>
          <w:rFonts w:ascii="Neue Haas Grotesk Text Pro" w:hAnsi="Neue Haas Grotesk Text Pro"/>
          <w:sz w:val="20"/>
          <w:szCs w:val="20"/>
        </w:rPr>
        <w:t>y</w:t>
      </w:r>
      <w:r w:rsidRPr="0073782E">
        <w:rPr>
          <w:rFonts w:ascii="Neue Haas Grotesk Text Pro" w:hAnsi="Neue Haas Grotesk Text Pro"/>
          <w:sz w:val="20"/>
          <w:szCs w:val="20"/>
        </w:rPr>
        <w:t xml:space="preserve"> příspěvkové</w:t>
      </w:r>
      <w:r w:rsidRPr="009108B1">
        <w:rPr>
          <w:rFonts w:ascii="Neue Haas Grotesk Text Pro" w:hAnsi="Neue Haas Grotesk Text Pro"/>
          <w:sz w:val="20"/>
          <w:szCs w:val="20"/>
        </w:rPr>
        <w:t xml:space="preserve"> organizace </w:t>
      </w:r>
      <w:r w:rsidR="004C2216">
        <w:rPr>
          <w:rFonts w:ascii="Neue Haas Grotesk Text Pro" w:hAnsi="Neue Haas Grotesk Text Pro"/>
          <w:sz w:val="20"/>
          <w:szCs w:val="20"/>
        </w:rPr>
        <w:t xml:space="preserve">Muzeum </w:t>
      </w:r>
      <w:proofErr w:type="spellStart"/>
      <w:r w:rsidR="004C2216">
        <w:rPr>
          <w:rFonts w:ascii="Neue Haas Grotesk Text Pro" w:hAnsi="Neue Haas Grotesk Text Pro"/>
          <w:sz w:val="20"/>
          <w:szCs w:val="20"/>
        </w:rPr>
        <w:t>Jindřichohradecka</w:t>
      </w:r>
      <w:proofErr w:type="spellEnd"/>
      <w:r w:rsidR="004C2216">
        <w:rPr>
          <w:rFonts w:ascii="Neue Haas Grotesk Text Pro" w:hAnsi="Neue Haas Grotesk Text Pro"/>
          <w:sz w:val="20"/>
          <w:szCs w:val="20"/>
        </w:rPr>
        <w:t xml:space="preserve">, </w:t>
      </w:r>
      <w:r w:rsidR="007A59A5">
        <w:rPr>
          <w:rFonts w:ascii="Neue Haas Grotesk Text Pro" w:hAnsi="Neue Haas Grotesk Text Pro"/>
          <w:sz w:val="20"/>
          <w:szCs w:val="20"/>
        </w:rPr>
        <w:t>Štítného 124</w:t>
      </w:r>
      <w:r w:rsidR="004C2216">
        <w:rPr>
          <w:rFonts w:ascii="Neue Haas Grotesk Text Pro" w:hAnsi="Neue Haas Grotesk Text Pro"/>
          <w:sz w:val="20"/>
          <w:szCs w:val="20"/>
        </w:rPr>
        <w:t>, Jindřichův Hradec I, 377 01 Jindřichův Hradec</w:t>
      </w:r>
      <w:r w:rsidR="004C2216" w:rsidRPr="004C2216">
        <w:rPr>
          <w:rFonts w:ascii="Neue Haas Grotesk Text Pro" w:hAnsi="Neue Haas Grotesk Text Pro"/>
          <w:sz w:val="20"/>
          <w:szCs w:val="20"/>
        </w:rPr>
        <w:t>,</w:t>
      </w:r>
      <w:r w:rsidRPr="004C2216">
        <w:rPr>
          <w:rFonts w:ascii="Neue Haas Grotesk Text Pro" w:hAnsi="Neue Haas Grotesk Text Pro"/>
          <w:sz w:val="20"/>
          <w:szCs w:val="20"/>
        </w:rPr>
        <w:t xml:space="preserve"> IČO: </w:t>
      </w:r>
      <w:r w:rsidR="004C2216" w:rsidRPr="004C2216">
        <w:rPr>
          <w:rFonts w:ascii="Neue Haas Grotesk Text Pro" w:hAnsi="Neue Haas Grotesk Text Pro"/>
          <w:sz w:val="20"/>
          <w:szCs w:val="20"/>
        </w:rPr>
        <w:t xml:space="preserve">00070971 </w:t>
      </w:r>
      <w:r w:rsidRPr="004C2216">
        <w:rPr>
          <w:rFonts w:ascii="Neue Haas Grotesk Text Pro" w:hAnsi="Neue Haas Grotesk Text Pro"/>
          <w:sz w:val="20"/>
          <w:szCs w:val="20"/>
        </w:rPr>
        <w:t>(dále jen „organizace“). Zřizovací li</w:t>
      </w:r>
      <w:r w:rsidRPr="009108B1">
        <w:rPr>
          <w:rFonts w:ascii="Neue Haas Grotesk Text Pro" w:hAnsi="Neue Haas Grotesk Text Pro"/>
          <w:sz w:val="20"/>
          <w:szCs w:val="20"/>
        </w:rPr>
        <w:t xml:space="preserve">stina organizace ze dne </w:t>
      </w:r>
      <w:r w:rsidR="004C2216">
        <w:rPr>
          <w:rFonts w:ascii="Neue Haas Grotesk Text Pro" w:hAnsi="Neue Haas Grotesk Text Pro"/>
          <w:sz w:val="20"/>
          <w:szCs w:val="20"/>
        </w:rPr>
        <w:t>14. 4. 2003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9108B1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47A90D8F" w:rsidR="00474F2D" w:rsidRPr="001976F3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1976F3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</w:p>
    <w:p w14:paraId="6BEE02A0" w14:textId="77777777" w:rsidR="00474F2D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5792A1A6" w14:textId="77777777" w:rsidR="00013DF6" w:rsidRPr="009108B1" w:rsidRDefault="00013DF6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9108B1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7D96ADBC" w:rsidR="00474F2D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Zřizovatel</w:t>
      </w:r>
    </w:p>
    <w:p w14:paraId="5F9BB42C" w14:textId="77777777" w:rsidR="00234224" w:rsidRPr="001976F3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B938EE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Název:</w:t>
      </w:r>
      <w:r w:rsidR="0012702D" w:rsidRPr="00B938EE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B938EE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B938EE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Sídlo: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="00474F2D" w:rsidRPr="00B938EE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B938EE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Pr="00B938EE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E56D8C" w:rsidRDefault="00474F2D" w:rsidP="00474F2D">
      <w:pPr>
        <w:rPr>
          <w:rFonts w:ascii="Neue Haas Grotesk Text Pro" w:hAnsi="Neue Haas Grotesk Text Pro"/>
          <w:sz w:val="20"/>
          <w:szCs w:val="20"/>
          <w:highlight w:val="yellow"/>
        </w:rPr>
      </w:pPr>
    </w:p>
    <w:p w14:paraId="3D27AF92" w14:textId="141060F7" w:rsidR="00C94809" w:rsidRPr="00B938EE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1976F3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6CC1F9CA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>Název</w:t>
      </w:r>
      <w:r w:rsidR="00405497">
        <w:rPr>
          <w:rFonts w:ascii="Neue Haas Grotesk Text Pro" w:hAnsi="Neue Haas Grotesk Text Pro"/>
          <w:sz w:val="20"/>
          <w:szCs w:val="20"/>
        </w:rPr>
        <w:t>:</w:t>
      </w:r>
      <w:r w:rsidRPr="009108B1">
        <w:rPr>
          <w:rFonts w:ascii="Neue Haas Grotesk Text Pro" w:hAnsi="Neue Haas Grotesk Text Pro"/>
          <w:sz w:val="20"/>
          <w:szCs w:val="20"/>
        </w:rPr>
        <w:tab/>
      </w:r>
      <w:r w:rsidR="004C2216">
        <w:rPr>
          <w:rFonts w:ascii="Neue Haas Grotesk Text Pro" w:hAnsi="Neue Haas Grotesk Text Pro"/>
          <w:sz w:val="20"/>
          <w:szCs w:val="20"/>
        </w:rPr>
        <w:t xml:space="preserve">Muzeum </w:t>
      </w:r>
      <w:proofErr w:type="spellStart"/>
      <w:r w:rsidR="004C2216">
        <w:rPr>
          <w:rFonts w:ascii="Neue Haas Grotesk Text Pro" w:hAnsi="Neue Haas Grotesk Text Pro"/>
          <w:sz w:val="20"/>
          <w:szCs w:val="20"/>
        </w:rPr>
        <w:t>Jindřichohradecka</w:t>
      </w:r>
      <w:proofErr w:type="spellEnd"/>
    </w:p>
    <w:p w14:paraId="1EB28211" w14:textId="7CB43BF9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Sídlo</w:t>
      </w:r>
      <w:r w:rsidR="00405497" w:rsidRPr="00F44D46">
        <w:rPr>
          <w:rFonts w:ascii="Neue Haas Grotesk Text Pro" w:hAnsi="Neue Haas Grotesk Text Pro"/>
          <w:sz w:val="20"/>
          <w:szCs w:val="20"/>
        </w:rPr>
        <w:t>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CF1E12" w:rsidRPr="00FB099E">
        <w:rPr>
          <w:rFonts w:ascii="Neue Haas Grotesk Text Pro" w:hAnsi="Neue Haas Grotesk Text Pro"/>
          <w:sz w:val="20"/>
          <w:szCs w:val="20"/>
        </w:rPr>
        <w:t>Štítného 124,</w:t>
      </w:r>
      <w:r w:rsidR="004C2216" w:rsidRPr="00FB099E">
        <w:rPr>
          <w:rFonts w:ascii="Neue Haas Grotesk Text Pro" w:hAnsi="Neue Haas Grotesk Text Pro"/>
          <w:sz w:val="20"/>
          <w:szCs w:val="20"/>
        </w:rPr>
        <w:t xml:space="preserve"> Jindřichův Hradec I,</w:t>
      </w:r>
      <w:r w:rsidR="004C2216">
        <w:rPr>
          <w:rFonts w:ascii="Neue Haas Grotesk Text Pro" w:hAnsi="Neue Haas Grotesk Text Pro"/>
          <w:sz w:val="20"/>
          <w:szCs w:val="20"/>
        </w:rPr>
        <w:t xml:space="preserve"> 377 01 Jindřichův Hradec</w:t>
      </w:r>
    </w:p>
    <w:p w14:paraId="36131167" w14:textId="04F219EB" w:rsidR="00C94809" w:rsidRPr="004F7C81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IČO: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4C2216">
        <w:rPr>
          <w:rFonts w:ascii="Neue Haas Grotesk Text Pro" w:hAnsi="Neue Haas Grotesk Text Pro"/>
          <w:sz w:val="20"/>
          <w:szCs w:val="20"/>
        </w:rPr>
        <w:t>00070971</w:t>
      </w:r>
    </w:p>
    <w:p w14:paraId="35AA0CC3" w14:textId="77777777" w:rsidR="00C94809" w:rsidRPr="009108B1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9108B1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79DD0E2D" w:rsidR="00474F2D" w:rsidRPr="009108B1" w:rsidRDefault="004C2216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C2216">
        <w:rPr>
          <w:rFonts w:ascii="Neue Haas Grotesk Text Pro" w:hAnsi="Neue Haas Grotesk Text Pro"/>
          <w:sz w:val="20"/>
          <w:szCs w:val="20"/>
        </w:rPr>
        <w:t xml:space="preserve">Muzeum </w:t>
      </w:r>
      <w:proofErr w:type="spellStart"/>
      <w:r w:rsidRPr="004C2216">
        <w:rPr>
          <w:rFonts w:ascii="Neue Haas Grotesk Text Pro" w:hAnsi="Neue Haas Grotesk Text Pro"/>
          <w:sz w:val="20"/>
          <w:szCs w:val="20"/>
        </w:rPr>
        <w:t>Jindřichohradecka</w:t>
      </w:r>
      <w:proofErr w:type="spellEnd"/>
      <w:r w:rsidR="0094620C" w:rsidRPr="004C2216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je příspěvkovou organizací Jihočeského kraje vystupující v právních vztazích svým jménem </w:t>
      </w:r>
      <w:r w:rsidR="00C94809" w:rsidRPr="0073782E">
        <w:rPr>
          <w:rFonts w:ascii="Neue Haas Grotesk Text Pro" w:hAnsi="Neue Haas Grotesk Text Pro"/>
          <w:sz w:val="20"/>
          <w:szCs w:val="20"/>
        </w:rPr>
        <w:t>a nesoucí odpovědnost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 z těchto vztahů plynoucích</w:t>
      </w:r>
      <w:r w:rsidR="00405497">
        <w:rPr>
          <w:rFonts w:ascii="Neue Haas Grotesk Text Pro" w:hAnsi="Neue Haas Grotesk Text Pro"/>
          <w:sz w:val="20"/>
          <w:szCs w:val="20"/>
        </w:rPr>
        <w:t>.</w:t>
      </w:r>
      <w:r w:rsidR="00C94809" w:rsidRPr="00B938EE">
        <w:rPr>
          <w:rFonts w:ascii="Neue Haas Grotesk Text Pro" w:hAnsi="Neue Haas Grotesk Text Pro"/>
          <w:sz w:val="20"/>
          <w:szCs w:val="20"/>
        </w:rPr>
        <w:t xml:space="preserve"> </w:t>
      </w:r>
    </w:p>
    <w:p w14:paraId="0417C46A" w14:textId="18E8F192" w:rsidR="00C94809" w:rsidRDefault="004C2216" w:rsidP="00C94809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013DF6">
        <w:rPr>
          <w:rFonts w:ascii="Neue Haas Grotesk Text Pro" w:hAnsi="Neue Haas Grotesk Text Pro"/>
          <w:sz w:val="20"/>
          <w:szCs w:val="20"/>
        </w:rPr>
        <w:t xml:space="preserve">Muzeum </w:t>
      </w:r>
      <w:proofErr w:type="spellStart"/>
      <w:r w:rsidRPr="00013DF6">
        <w:rPr>
          <w:rFonts w:ascii="Neue Haas Grotesk Text Pro" w:hAnsi="Neue Haas Grotesk Text Pro"/>
          <w:sz w:val="20"/>
          <w:szCs w:val="20"/>
        </w:rPr>
        <w:t>Jindřichohradecka</w:t>
      </w:r>
      <w:proofErr w:type="spellEnd"/>
      <w:r w:rsidR="0094620C" w:rsidRPr="00013DF6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013DF6">
        <w:rPr>
          <w:rFonts w:ascii="Neue Haas Grotesk Text Pro" w:hAnsi="Neue Haas Grotesk Text Pro"/>
          <w:sz w:val="20"/>
          <w:szCs w:val="20"/>
        </w:rPr>
        <w:t>je právním nástupcem příspěvkové organizace Okresní muzeum v Jindřichově Hradci zřizované Českou republikou – Okresním úřadem v Jindřichově Hradci a přebírá v plném rozsahu její práva a povinnosti.</w:t>
      </w:r>
      <w:r w:rsidR="0094620C" w:rsidRPr="00013DF6">
        <w:rPr>
          <w:rFonts w:ascii="Neue Haas Grotesk Text Pro" w:hAnsi="Neue Haas Grotesk Text Pro"/>
          <w:sz w:val="20"/>
          <w:szCs w:val="20"/>
        </w:rPr>
        <w:t xml:space="preserve"> </w:t>
      </w:r>
    </w:p>
    <w:p w14:paraId="36B051F7" w14:textId="77777777" w:rsidR="00013DF6" w:rsidRPr="00013DF6" w:rsidRDefault="00013DF6" w:rsidP="00013DF6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64608588" w14:textId="0A804D42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48364185" w14:textId="2C55002D" w:rsidR="0073782E" w:rsidRDefault="0073782E" w:rsidP="0073782E">
      <w:pPr>
        <w:pStyle w:val="Odstavecseseznamem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73782E">
        <w:rPr>
          <w:rFonts w:ascii="Neue Haas Grotesk Text Pro" w:hAnsi="Neue Haas Grotesk Text Pro"/>
          <w:sz w:val="20"/>
          <w:szCs w:val="20"/>
        </w:rPr>
        <w:t xml:space="preserve">Příspěvková organizace je zřízena za účelem plnění funkce muzejní instituce v souladu se zákonem č. 122/2000 Sb., o ochraně sbírek muzejní </w:t>
      </w:r>
      <w:r w:rsidR="00FB1C33">
        <w:rPr>
          <w:rFonts w:ascii="Neue Haas Grotesk Text Pro" w:hAnsi="Neue Haas Grotesk Text Pro"/>
          <w:sz w:val="20"/>
          <w:szCs w:val="20"/>
        </w:rPr>
        <w:t>povahy</w:t>
      </w:r>
      <w:r w:rsidRPr="0073782E">
        <w:rPr>
          <w:rFonts w:ascii="Neue Haas Grotesk Text Pro" w:hAnsi="Neue Haas Grotesk Text Pro"/>
          <w:sz w:val="20"/>
          <w:szCs w:val="20"/>
        </w:rPr>
        <w:t xml:space="preserve"> a o změně některých dalších zákonů, ve znění pozdějších předpisů. Hlavním </w:t>
      </w:r>
      <w:r w:rsidR="00F618CA">
        <w:rPr>
          <w:rFonts w:ascii="Neue Haas Grotesk Text Pro" w:hAnsi="Neue Haas Grotesk Text Pro"/>
          <w:sz w:val="20"/>
          <w:szCs w:val="20"/>
        </w:rPr>
        <w:t>účelem</w:t>
      </w:r>
      <w:r w:rsidR="00CB019B">
        <w:rPr>
          <w:rFonts w:ascii="Neue Haas Grotesk Text Pro" w:hAnsi="Neue Haas Grotesk Text Pro"/>
          <w:sz w:val="20"/>
          <w:szCs w:val="20"/>
        </w:rPr>
        <w:t xml:space="preserve"> </w:t>
      </w:r>
      <w:r w:rsidRPr="0073782E">
        <w:rPr>
          <w:rFonts w:ascii="Neue Haas Grotesk Text Pro" w:hAnsi="Neue Haas Grotesk Text Pro"/>
          <w:sz w:val="20"/>
          <w:szCs w:val="20"/>
        </w:rPr>
        <w:t xml:space="preserve">činnosti organizace je poskytování standardizovaných veřejných služeb v oblasti uchování a zpřístupnění kulturního a přírodního dědictví s cílem uspokojování kulturních, výchovných, vzdělávacích a informačních potřeb veřejnosti, a to v souladu s právními předpisy České republiky a mezinárodními muzejními standardy a etickými zásadami přijatými Mezinárodní radou muzeí (ICOM), zejména s kodexem ICOM pro muzea. </w:t>
      </w:r>
    </w:p>
    <w:p w14:paraId="4F70ABAB" w14:textId="77777777" w:rsidR="00A1783B" w:rsidRPr="0073782E" w:rsidRDefault="00A1783B" w:rsidP="00A1783B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6D94CB3" w14:textId="27305564" w:rsidR="00B601C5" w:rsidRPr="00816CCD" w:rsidRDefault="00B601C5" w:rsidP="00013DF6">
      <w:pPr>
        <w:pStyle w:val="Odstavecseseznamem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Předmětem hlavní činnosti organizace je odborná muzejní činnost, která zahrnuje zejména:</w:t>
      </w:r>
    </w:p>
    <w:p w14:paraId="7FA01D25" w14:textId="27C014D4" w:rsidR="00255AA9" w:rsidRPr="00816CCD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Shromažďování sbírek – systematické získávání, odborné zpracování, evidenc</w:t>
      </w:r>
      <w:r w:rsidR="00816CCD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správ</w:t>
      </w:r>
      <w:r w:rsidR="00816CCD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sbírek předmětů s historickou, uměleckou, přírodovědnou, technickou nebo jinou kulturní hodnotou</w:t>
      </w:r>
      <w:r w:rsidR="00A1783B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C8B12FF" w14:textId="5F70C133" w:rsidR="00255AA9" w:rsidRPr="00816CCD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Prezentaci sbírek – zpřístupňování sbírek veřejnosti formou stálých i krátkodobých výstav, přednášek, seminářů a dalších </w:t>
      </w:r>
      <w:r w:rsidR="00E453CC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prezentačních </w:t>
      </w: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akcí</w:t>
      </w:r>
      <w:r w:rsidR="00A1783B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E649289" w14:textId="02B24D27" w:rsidR="00255AA9" w:rsidRPr="00816CCD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Ochranu sbírek – odborné ošetření, konzervaci, restaurování a zajištění bezpečného uložení sbírkových předmětů</w:t>
      </w:r>
      <w:r w:rsidR="00A1783B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35659B4" w14:textId="13451A2C" w:rsidR="00255AA9" w:rsidRPr="00816CCD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Vědeckou a výzkumnou činnost – realizaci odborného výzkumu souvisejícího </w:t>
      </w: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br/>
        <w:t>s charakterem sbírek, zejména v oblasti historie, archeologie, etnografie, přírodních a</w:t>
      </w:r>
      <w:r w:rsidR="005E6A57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společenských věd</w:t>
      </w:r>
      <w:r w:rsidR="00A1783B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67F381BD" w14:textId="2270B9A7" w:rsidR="00A1783B" w:rsidRPr="00816CCD" w:rsidRDefault="00255AA9" w:rsidP="00A1783B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Publikační </w:t>
      </w:r>
      <w:r w:rsidR="006E7AC7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propagační </w:t>
      </w: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činnost – </w:t>
      </w:r>
      <w:r w:rsidR="00816CCD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obsahov</w:t>
      </w:r>
      <w:r w:rsidR="001C2FCA">
        <w:rPr>
          <w:rFonts w:ascii="Neue Haas Grotesk Text Pro" w:hAnsi="Neue Haas Grotesk Text Pro"/>
          <w:color w:val="000000" w:themeColor="text1"/>
          <w:sz w:val="20"/>
          <w:szCs w:val="20"/>
        </w:rPr>
        <w:t>ou</w:t>
      </w:r>
      <w:r w:rsidR="00816CCD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</w:t>
      </w:r>
      <w:r w:rsidR="00A1783B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grafick</w:t>
      </w:r>
      <w:r w:rsidR="001C2FCA">
        <w:rPr>
          <w:rFonts w:ascii="Neue Haas Grotesk Text Pro" w:hAnsi="Neue Haas Grotesk Text Pro"/>
          <w:color w:val="000000" w:themeColor="text1"/>
          <w:sz w:val="20"/>
          <w:szCs w:val="20"/>
        </w:rPr>
        <w:t>ou</w:t>
      </w:r>
      <w:r w:rsidR="00A1783B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příprav</w:t>
      </w:r>
      <w:r w:rsidR="001C2FCA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="00420E1C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tvorb</w:t>
      </w:r>
      <w:r w:rsidR="001C2FCA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="00A1783B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tiskovin a</w:t>
      </w:r>
      <w:r w:rsidR="005E6A57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="00A1783B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propagačních materiálů, vydávání, veřejné šíření a prodej odborných a</w:t>
      </w:r>
      <w:r w:rsidR="005E6A57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="00A1783B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popularizačních publikací a tiskovin, výstavních katalogů a dalších edičních materiálů a předmětů za účelem prezentace činnosti organizace.</w:t>
      </w:r>
    </w:p>
    <w:p w14:paraId="53C85A7D" w14:textId="7DBB35B2" w:rsidR="00255AA9" w:rsidRPr="00816CCD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Spolupráci s veřejností a institucemi – navazování a rozvíjení spolupráce s odbornými institucemi, školami, vědeckými pracovišti, a širokou veřejností v tuzemsku i zahraničí, včetně umožnění badatelské činnosti </w:t>
      </w:r>
      <w:r w:rsidR="00AE4C9E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a poskytování odborné pomoci vlastníkům sbírek</w:t>
      </w:r>
      <w:r w:rsidR="00A1783B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48445530" w14:textId="5FE2DD49" w:rsidR="00255AA9" w:rsidRPr="00816CCD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Vzdělávání a výchovu – tvorbu a realizaci vzdělávacích programů, přednáškových a</w:t>
      </w:r>
      <w:r w:rsidR="005E6A57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muzejně-pedagogických aktivit pro různé věkové a zájmové skupiny</w:t>
      </w:r>
      <w:r w:rsidR="00A1783B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03F3ADCB" w14:textId="2872EF03" w:rsidR="00255AA9" w:rsidRPr="00A7405F" w:rsidRDefault="00255AA9" w:rsidP="0090207E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7405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Poskytování veřejných knihovnických a informačních služeb podle zákona </w:t>
      </w:r>
      <w:r w:rsidRPr="00A7405F">
        <w:rPr>
          <w:rFonts w:ascii="Neue Haas Grotesk Text Pro" w:hAnsi="Neue Haas Grotesk Text Pro"/>
          <w:color w:val="000000" w:themeColor="text1"/>
          <w:sz w:val="20"/>
          <w:szCs w:val="20"/>
        </w:rPr>
        <w:br/>
        <w:t>č. 257/2001 Sb., o knihovnách a podmínkách provozování veřejných knihovnických a</w:t>
      </w:r>
      <w:r w:rsidR="005E6A57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A7405F">
        <w:rPr>
          <w:rFonts w:ascii="Neue Haas Grotesk Text Pro" w:hAnsi="Neue Haas Grotesk Text Pro"/>
          <w:color w:val="000000" w:themeColor="text1"/>
          <w:sz w:val="20"/>
          <w:szCs w:val="20"/>
        </w:rPr>
        <w:t>informačních služeb (knihovní zákon)</w:t>
      </w:r>
      <w:r w:rsidR="006B6C31" w:rsidRPr="00A7405F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A7405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</w:t>
      </w:r>
      <w:r w:rsidR="00967FBC" w:rsidRPr="00A7405F">
        <w:rPr>
          <w:rFonts w:ascii="Neue Haas Grotesk Text Pro" w:hAnsi="Neue Haas Grotesk Text Pro"/>
          <w:color w:val="000000" w:themeColor="text1"/>
          <w:sz w:val="20"/>
          <w:szCs w:val="20"/>
        </w:rPr>
        <w:t>e znění pozdějších předpisů</w:t>
      </w:r>
      <w:r w:rsidRPr="00A7405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. </w:t>
      </w:r>
      <w:r w:rsidR="00AE4C9E" w:rsidRPr="00A7405F">
        <w:rPr>
          <w:rFonts w:ascii="Neue Haas Grotesk Text Pro" w:hAnsi="Neue Haas Grotesk Text Pro"/>
          <w:color w:val="000000" w:themeColor="text1"/>
          <w:sz w:val="20"/>
          <w:szCs w:val="20"/>
        </w:rPr>
        <w:t>Muzeum z</w:t>
      </w:r>
      <w:r w:rsidRPr="00A7405F">
        <w:rPr>
          <w:rFonts w:ascii="Neue Haas Grotesk Text Pro" w:hAnsi="Neue Haas Grotesk Text Pro"/>
          <w:color w:val="000000" w:themeColor="text1"/>
          <w:sz w:val="20"/>
          <w:szCs w:val="20"/>
        </w:rPr>
        <w:t>abezpečuje podle tohoto zákona služby základní knihovny</w:t>
      </w:r>
      <w:r w:rsidR="0090207E" w:rsidRPr="00A7405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se specializovaným knihovním fondem.</w:t>
      </w:r>
    </w:p>
    <w:p w14:paraId="77B6E3BB" w14:textId="66396445" w:rsidR="00967FBC" w:rsidRPr="00816CCD" w:rsidRDefault="00967FBC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Pořádání kulturních a kulturně společenských akcí, včetně koncertů, divadelních představení a dalších způsobů prezentace autorských děl ve smyslu zákona </w:t>
      </w: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br/>
        <w:t>č. 121/2000 Sb., o ochraně autorských děl</w:t>
      </w:r>
      <w:r w:rsidR="004E244A"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znění pozdějších předpisů.</w:t>
      </w:r>
    </w:p>
    <w:p w14:paraId="365EE591" w14:textId="626EBBC8" w:rsidR="00255AA9" w:rsidRPr="00816CCD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Zpracování odborných posudků a rešerší.</w:t>
      </w:r>
    </w:p>
    <w:p w14:paraId="64744C98" w14:textId="4D26C790" w:rsidR="00255AA9" w:rsidRPr="00816CCD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16CCD">
        <w:rPr>
          <w:rFonts w:ascii="Neue Haas Grotesk Text Pro" w:hAnsi="Neue Haas Grotesk Text Pro"/>
          <w:color w:val="000000" w:themeColor="text1"/>
          <w:sz w:val="20"/>
          <w:szCs w:val="20"/>
        </w:rPr>
        <w:t>Provádění archeologických výzkumů.</w:t>
      </w:r>
    </w:p>
    <w:p w14:paraId="4C3C5CAF" w14:textId="77777777" w:rsidR="00ED0DA4" w:rsidRPr="009108B1" w:rsidRDefault="00ED0DA4" w:rsidP="00BB70CB">
      <w:pPr>
        <w:spacing w:after="120"/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1ECB339F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611B47A8" w:rsidR="00B601C5" w:rsidRPr="009108B1" w:rsidRDefault="00B601C5" w:rsidP="00013DF6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013DF6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013DF6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013DF6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013DF6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63F72E58" w14:textId="53713C7D" w:rsidR="00013DF6" w:rsidRDefault="00B601C5" w:rsidP="00013DF6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vydává organizační řád příspěvkové organizace, kterým stanoví organizační členění a</w:t>
      </w:r>
      <w:r w:rsidR="005E6A57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 xml:space="preserve">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4FDD5788" w:rsidR="00B601C5" w:rsidRPr="00013DF6" w:rsidRDefault="00013DF6" w:rsidP="00013DF6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6F2A5B0B" w14:textId="77777777" w:rsidR="001F4C54" w:rsidRPr="00967FBC" w:rsidRDefault="001F4C54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0906AD39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</w:t>
      </w:r>
      <w:r w:rsidR="005E6A57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>movitý majetek Jihočeského kraje (dále jen „svěřený majetek“).</w:t>
      </w:r>
    </w:p>
    <w:p w14:paraId="158F1D6F" w14:textId="77777777" w:rsidR="00F30B06" w:rsidRPr="00D56D4B" w:rsidRDefault="00F30B06" w:rsidP="00F30B06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1, která je nedílnou součástí této zřizovací listiny. Každá následná změna v tomto předávaném majetku bude zaznamenána formou dodatku ke zřizovací listině.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7BC07B83" w:rsidR="00F4778C" w:rsidRPr="00967FBC" w:rsidRDefault="00F4778C" w:rsidP="00CF7F7E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D95C62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 xml:space="preserve">zřizovatele. </w:t>
      </w:r>
    </w:p>
    <w:p w14:paraId="24875ED8" w14:textId="54F5549F" w:rsidR="00503D03" w:rsidRPr="00967FBC" w:rsidRDefault="00012C4C" w:rsidP="00F4778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color w:val="000000" w:themeColor="text1"/>
          <w:sz w:val="20"/>
          <w:szCs w:val="20"/>
        </w:rPr>
      </w:pPr>
      <w:r w:rsidRPr="00967FB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Sbírky a sbírkové předměty jsou svěřeným majetkem, s nímž organizace hospodaří </w:t>
      </w:r>
      <w:r w:rsidR="00EF7BB2" w:rsidRPr="00967FBC">
        <w:rPr>
          <w:rFonts w:ascii="Neue Haas Grotesk Text Pro" w:hAnsi="Neue Haas Grotesk Text Pro"/>
          <w:color w:val="000000" w:themeColor="text1"/>
          <w:sz w:val="20"/>
          <w:szCs w:val="20"/>
        </w:rPr>
        <w:br/>
      </w:r>
      <w:r w:rsidRPr="00967FB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podle zákona č. 122/2000 Sb., o ochraně sbírek muzejní povahy a o změně některých dalších zákonů, a vyhlášky č. 275/2000 Sb., kterou se provádí zákon č. 122/2000 Sb., o ochraně sbírek muzejní povahy a o změně některých dalších zákonů. 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267A66F" w14:textId="76AEF897" w:rsidR="00414C2C" w:rsidRPr="00967FBC" w:rsidRDefault="00EF7BB2" w:rsidP="005A7E5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0313A980" w14:textId="77777777" w:rsidR="00EF7BB2" w:rsidRPr="00967FBC" w:rsidRDefault="00EF7BB2" w:rsidP="00EF7BB2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460E8FDA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013DF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29886974" w14:textId="77777777" w:rsidR="00346FE4" w:rsidRPr="00967FBC" w:rsidRDefault="00346FE4" w:rsidP="00346FE4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7142470D" w14:textId="77777777" w:rsidR="00346FE4" w:rsidRPr="00967FBC" w:rsidRDefault="00346FE4" w:rsidP="00346FE4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16ACBB9B" w14:textId="32AAF894" w:rsidR="00346FE4" w:rsidRPr="005A6080" w:rsidRDefault="00346FE4" w:rsidP="00346FE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</w:t>
      </w:r>
      <w:r w:rsidR="005E6A57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doplňkové činnosti, pokud tím nedojde k omezení hlavní činnosti a poškození zájmů vlastníka.</w:t>
      </w:r>
    </w:p>
    <w:p w14:paraId="7BA5E2C6" w14:textId="77777777" w:rsidR="00346FE4" w:rsidRPr="005A6080" w:rsidRDefault="00346FE4" w:rsidP="00346FE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Spravovat veškerý majetek, včetně práv a závazků, hospodárně, efektivně a účelně.</w:t>
      </w:r>
    </w:p>
    <w:p w14:paraId="25F9D259" w14:textId="77777777" w:rsidR="00346FE4" w:rsidRPr="005A6080" w:rsidRDefault="00346FE4" w:rsidP="00346FE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7C076317" w14:textId="77777777" w:rsidR="00346FE4" w:rsidRPr="005A6080" w:rsidRDefault="00346FE4" w:rsidP="00346FE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4271637D" w14:textId="77777777" w:rsidR="00346FE4" w:rsidRPr="005A6080" w:rsidRDefault="00346FE4" w:rsidP="00346FE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13028F40" w14:textId="77777777" w:rsidR="00346FE4" w:rsidRPr="005A6080" w:rsidRDefault="00346FE4" w:rsidP="00346FE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finančními plány, plánem reprodukce majetku, vnitřními předpisy a pokyny zřizovatele.</w:t>
      </w:r>
    </w:p>
    <w:p w14:paraId="643E3FBF" w14:textId="33CEE863" w:rsidR="00346FE4" w:rsidRPr="005A6080" w:rsidRDefault="00346FE4" w:rsidP="00346FE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</w:t>
      </w:r>
      <w:r w:rsidR="005E6A57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silničního hospodářství.</w:t>
      </w:r>
    </w:p>
    <w:p w14:paraId="432076C0" w14:textId="77777777" w:rsidR="00346FE4" w:rsidRPr="005A6080" w:rsidRDefault="00346FE4" w:rsidP="00346FE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4F7880F6" w14:textId="141EEBF9" w:rsidR="00346FE4" w:rsidRPr="005A6080" w:rsidRDefault="00346FE4" w:rsidP="00346FE4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</w:t>
      </w:r>
      <w:r w:rsidR="005E6A57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mimořádné inventarizace dle pokynů zřizovatele.</w:t>
      </w:r>
    </w:p>
    <w:p w14:paraId="5CF835B5" w14:textId="77777777" w:rsidR="00346FE4" w:rsidRPr="00967FBC" w:rsidRDefault="00346FE4" w:rsidP="00346FE4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39314083" w14:textId="77777777" w:rsidR="00346FE4" w:rsidRPr="00967FBC" w:rsidRDefault="00346FE4" w:rsidP="00346FE4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3184C0AD" w14:textId="77777777" w:rsidR="00346FE4" w:rsidRPr="00967FBC" w:rsidRDefault="00346FE4" w:rsidP="00346FE4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CE07394" w14:textId="77777777" w:rsidR="00346FE4" w:rsidRPr="005A6080" w:rsidRDefault="00346FE4" w:rsidP="00346FE4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59BEE096" w14:textId="77777777" w:rsidR="00346FE4" w:rsidRPr="005A6080" w:rsidRDefault="00346FE4" w:rsidP="00346FE4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 a pachtovní smlouvy na nebytové prostory, pozemky, byty a reklamní plochy na dobu určitou, maximálně 5 let, a uzavírat nájemní a pachtovní smlouvy na dobu neurčitou s výpovědní dobou maximálně 3 měsíce, aby bylo možné smluvní vztah kdykoliv ukončit. Nájemné/pachtovné musí být sjednáno ve výši, která je v místě a čase obvyklá. Výjimky z tohoto pravidla schvaluje zřizovatel. Smlouvy uzavřené na dobu přesahující 1 rok musí obsahovat inflační doložku změny nájemného/pachtovného. Příjmy z nájemného/pachtovného se zahrnují do výnosů hlavní činnosti.</w:t>
      </w:r>
    </w:p>
    <w:p w14:paraId="0ABAC2F2" w14:textId="5D4B5FBA" w:rsidR="00346FE4" w:rsidRPr="005A6080" w:rsidRDefault="00346FE4" w:rsidP="00346FE4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</w:t>
      </w:r>
      <w:r w:rsidR="005E6A57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běžné v rámci činnosti organizace.</w:t>
      </w:r>
    </w:p>
    <w:p w14:paraId="39D57955" w14:textId="5C183B13" w:rsidR="00346FE4" w:rsidRPr="005A6080" w:rsidRDefault="00346FE4" w:rsidP="00346FE4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</w:t>
      </w:r>
      <w:r w:rsidR="00232D2D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zastupovat zřizovatele a jednat jeho jménem ve správních  řízeních podle příslušných právních předpisů (např. stavební zákon, zákon o památkové péči, zákon o</w:t>
      </w:r>
      <w:r w:rsidR="00232D2D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D9C8D4A" w14:textId="77777777" w:rsidR="00346FE4" w:rsidRPr="005A6080" w:rsidRDefault="00346FE4" w:rsidP="00346FE4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Prominout pohledávku nebo se jí vzdát až do výše 50 000 Kč v jednotlivém případě bez předchozího písemného souhlasu zřizovatele, pokud je prokazatelně nedobytná nebo pokud náklady na její vymáhání přesáhnou její výtěžek.</w:t>
      </w:r>
    </w:p>
    <w:p w14:paraId="09E540CE" w14:textId="77777777" w:rsidR="00346FE4" w:rsidRPr="005A6080" w:rsidRDefault="00346FE4" w:rsidP="00346FE4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Přijímat movitý majetek darem v hodnotě až do výše 100 000 Kč v jednotlivém případě bez předchozího písemného souhlasu zřizovatele.</w:t>
      </w:r>
    </w:p>
    <w:p w14:paraId="3AF3C80C" w14:textId="77777777" w:rsidR="00346FE4" w:rsidRPr="005A6080" w:rsidRDefault="00346FE4" w:rsidP="00346FE4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Vyřazovat, likvidovat či prodávat movitý majetek do zůstatkové hodnoty 100 000 Kč v jednotlivém případě bez předchozího písemného souhlasu zřizovatele, pokud není využitelný jinými organizacemi zřizovanými Jihočeským krajem.</w:t>
      </w:r>
    </w:p>
    <w:p w14:paraId="1963ED04" w14:textId="77777777" w:rsidR="00346FE4" w:rsidRDefault="00346FE4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6EC427C4" w14:textId="77777777" w:rsidR="008D782C" w:rsidRDefault="008D782C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22F5E5B9" w14:textId="77777777" w:rsidR="008D782C" w:rsidRDefault="008D782C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2821CAD9" w14:textId="77777777" w:rsidR="008D782C" w:rsidRPr="00967FBC" w:rsidRDefault="008D782C" w:rsidP="008D782C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VIII.</w:t>
      </w:r>
    </w:p>
    <w:p w14:paraId="336FAE2A" w14:textId="77777777" w:rsidR="008D782C" w:rsidRPr="00967FBC" w:rsidRDefault="008D782C" w:rsidP="008D782C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5E795819" w14:textId="77777777" w:rsidR="008D782C" w:rsidRDefault="008D782C" w:rsidP="008D782C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povinna se řídit při svém hospodaření ustanoveními zákona </w:t>
      </w:r>
      <w:r w:rsidRPr="00967FBC">
        <w:rPr>
          <w:rFonts w:ascii="Neue Haas Grotesk Text Pro" w:hAnsi="Neue Haas Grotesk Text Pro"/>
          <w:sz w:val="20"/>
          <w:szCs w:val="20"/>
        </w:rPr>
        <w:br/>
        <w:t>č. 250/2000 Sb., o rozpočtových pravidlech územních rozpočtů ve znění pozdějších předpisů, dalšími obecně závaznými právními předpisy, vnitřními předpisy a pokyny zřizovatele.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422A4D38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3E067C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</w:t>
      </w:r>
      <w:r w:rsidR="00232D2D">
        <w:rPr>
          <w:rFonts w:ascii="Neue Haas Grotesk Text Pro" w:hAnsi="Neue Haas Grotesk Text Pro"/>
          <w:sz w:val="20"/>
          <w:szCs w:val="20"/>
        </w:rPr>
        <w:t> </w:t>
      </w:r>
      <w:r w:rsidR="000C0E73" w:rsidRPr="00967FBC">
        <w:rPr>
          <w:rFonts w:ascii="Neue Haas Grotesk Text Pro" w:hAnsi="Neue Haas Grotesk Text Pro"/>
          <w:sz w:val="20"/>
          <w:szCs w:val="20"/>
        </w:rPr>
        <w:t>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>a</w:t>
      </w:r>
      <w:r w:rsidR="00232D2D">
        <w:rPr>
          <w:rFonts w:ascii="Neue Haas Grotesk Text Pro" w:hAnsi="Neue Haas Grotesk Text Pro"/>
          <w:sz w:val="20"/>
          <w:szCs w:val="20"/>
        </w:rPr>
        <w:t> 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61B95E7E" w14:textId="55A5E22A" w:rsidR="00481E44" w:rsidRPr="00967FBC" w:rsidRDefault="009762CB" w:rsidP="00B938EE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60A0673F" w14:textId="77777777" w:rsidR="004C0CBF" w:rsidRPr="00967FBC" w:rsidRDefault="004C0CBF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6E90D7B5" w14:textId="63FB9265" w:rsidR="00481E44" w:rsidRPr="00013DF6" w:rsidRDefault="006A0E55" w:rsidP="00013DF6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013DF6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90D17" w:rsidRPr="00013DF6">
        <w:rPr>
          <w:rFonts w:ascii="Neue Haas Grotesk Text Pro" w:hAnsi="Neue Haas Grotesk Text Pro"/>
          <w:sz w:val="20"/>
          <w:szCs w:val="20"/>
        </w:rPr>
        <w:t xml:space="preserve">může provozovat </w:t>
      </w:r>
      <w:r w:rsidRPr="00013DF6">
        <w:rPr>
          <w:rFonts w:ascii="Neue Haas Grotesk Text Pro" w:hAnsi="Neue Haas Grotesk Text Pro"/>
          <w:sz w:val="20"/>
          <w:szCs w:val="20"/>
        </w:rPr>
        <w:t>se souhlasem zřizovatele</w:t>
      </w:r>
      <w:r w:rsidR="00990D17" w:rsidRPr="00013DF6">
        <w:rPr>
          <w:rFonts w:ascii="Neue Haas Grotesk Text Pro" w:hAnsi="Neue Haas Grotesk Text Pro"/>
          <w:sz w:val="20"/>
          <w:szCs w:val="20"/>
        </w:rPr>
        <w:t xml:space="preserve"> </w:t>
      </w:r>
      <w:r w:rsidR="004B0659" w:rsidRPr="00013DF6">
        <w:rPr>
          <w:rFonts w:ascii="Neue Haas Grotesk Text Pro" w:hAnsi="Neue Haas Grotesk Text Pro"/>
          <w:sz w:val="20"/>
          <w:szCs w:val="20"/>
        </w:rPr>
        <w:t>doplňkovou činnost v souladu s</w:t>
      </w:r>
      <w:r w:rsidR="005E1E99" w:rsidRPr="00013DF6">
        <w:rPr>
          <w:rFonts w:ascii="Neue Haas Grotesk Text Pro" w:hAnsi="Neue Haas Grotesk Text Pro"/>
          <w:sz w:val="20"/>
          <w:szCs w:val="20"/>
        </w:rPr>
        <w:t> obecně platnými právními předpi</w:t>
      </w:r>
      <w:r w:rsidR="00933166" w:rsidRPr="00013DF6">
        <w:rPr>
          <w:rFonts w:ascii="Neue Haas Grotesk Text Pro" w:hAnsi="Neue Haas Grotesk Text Pro"/>
          <w:sz w:val="20"/>
          <w:szCs w:val="20"/>
        </w:rPr>
        <w:t>s</w:t>
      </w:r>
      <w:r w:rsidR="005E1E99" w:rsidRPr="00013DF6">
        <w:rPr>
          <w:rFonts w:ascii="Neue Haas Grotesk Text Pro" w:hAnsi="Neue Haas Grotesk Text Pro"/>
          <w:sz w:val="20"/>
          <w:szCs w:val="20"/>
        </w:rPr>
        <w:t xml:space="preserve">y, které ji upravují. </w:t>
      </w:r>
    </w:p>
    <w:p w14:paraId="4689CE2C" w14:textId="77777777" w:rsidR="00F95E41" w:rsidRPr="00967FBC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64B12AF5" w:rsidR="00FE08C2" w:rsidRPr="00013DF6" w:rsidRDefault="00F4778C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Tento dodatek nabývá účinnosti dnem 1. 1. 2026</w:t>
      </w:r>
      <w:r w:rsidRPr="00AA3711">
        <w:rPr>
          <w:rFonts w:ascii="Neue Haas Grotesk Text Pro" w:hAnsi="Neue Haas Grotesk Text Pro"/>
          <w:i/>
          <w:iCs/>
          <w:sz w:val="20"/>
          <w:szCs w:val="20"/>
        </w:rPr>
        <w:t>.</w:t>
      </w:r>
      <w:r w:rsidR="00AA3711">
        <w:rPr>
          <w:rFonts w:ascii="Neue Haas Grotesk Text Pro" w:hAnsi="Neue Haas Grotesk Text Pro"/>
          <w:i/>
          <w:iCs/>
          <w:color w:val="EE0000"/>
          <w:sz w:val="20"/>
          <w:szCs w:val="20"/>
        </w:rPr>
        <w:t xml:space="preserve"> </w:t>
      </w:r>
    </w:p>
    <w:p w14:paraId="2FF90103" w14:textId="77777777" w:rsidR="009108B1" w:rsidRDefault="009108B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377115E1" w14:textId="77777777" w:rsidR="00232D2D" w:rsidRDefault="00232D2D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3FAE826" w14:textId="77777777" w:rsidR="00232D2D" w:rsidRDefault="00232D2D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308DFA85" w14:textId="77777777" w:rsidR="00232D2D" w:rsidRDefault="00232D2D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A1F8" w14:textId="77777777" w:rsidR="00432C84" w:rsidRDefault="00432C84" w:rsidP="004C0CBF">
      <w:r>
        <w:separator/>
      </w:r>
    </w:p>
  </w:endnote>
  <w:endnote w:type="continuationSeparator" w:id="0">
    <w:p w14:paraId="5E61236B" w14:textId="77777777" w:rsidR="00432C84" w:rsidRDefault="00432C84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D3E9" w14:textId="77777777" w:rsidR="00432C84" w:rsidRDefault="00432C84" w:rsidP="004C0CBF">
      <w:r>
        <w:separator/>
      </w:r>
    </w:p>
  </w:footnote>
  <w:footnote w:type="continuationSeparator" w:id="0">
    <w:p w14:paraId="504ECB9D" w14:textId="77777777" w:rsidR="00432C84" w:rsidRDefault="00432C84" w:rsidP="004C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C0C6" w14:textId="7C638326" w:rsidR="00232D2D" w:rsidRDefault="00503637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AB3587" wp14:editId="38121BCA">
              <wp:simplePos x="0" y="0"/>
              <wp:positionH relativeFrom="margin">
                <wp:align>right</wp:align>
              </wp:positionH>
              <wp:positionV relativeFrom="paragraph">
                <wp:posOffset>-510540</wp:posOffset>
              </wp:positionV>
              <wp:extent cx="2360930" cy="1404620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FCD610" w14:textId="64107B5B" w:rsidR="00503637" w:rsidRPr="00DA2D81" w:rsidRDefault="00503637" w:rsidP="00DA2D81">
                          <w:pPr>
                            <w:jc w:val="right"/>
                            <w:rPr>
                              <w:rFonts w:ascii="CKKrausSmall" w:hAnsi="CKKrausSmall"/>
                              <w:sz w:val="64"/>
                            </w:rPr>
                          </w:pPr>
                          <w:r w:rsidRPr="00DA2D81">
                            <w:rPr>
                              <w:rFonts w:ascii="CKKrausSmall" w:hAnsi="CKKrausSmall"/>
                              <w:sz w:val="64"/>
                            </w:rPr>
                            <w:t>*</w:t>
                          </w:r>
                          <w:r w:rsidR="007576D5" w:rsidRPr="00DA2D81">
                            <w:rPr>
                              <w:rFonts w:ascii="CKKrausSmall" w:hAnsi="CKKrausSmall"/>
                              <w:sz w:val="64"/>
                            </w:rPr>
                            <w:t>KUCBX01JMXVS*</w:t>
                          </w:r>
                        </w:p>
                        <w:p w14:paraId="6CA9F13A" w14:textId="679D2556" w:rsidR="00DA2D81" w:rsidRPr="00DA2D81" w:rsidRDefault="00DA2D81" w:rsidP="00DA2D81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DA2D81">
                            <w:rPr>
                              <w:rFonts w:ascii="Arial" w:hAnsi="Arial"/>
                              <w:sz w:val="20"/>
                            </w:rPr>
                            <w:t>KUCBX01JMXVS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AB358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34.7pt;margin-top:-40.2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VZc5w3wAAAAgBAAAPAAAAZHJzL2Rvd25yZXYueG1sTI/LTsMwEEX3SPyDNUhsUGsnVBClcary&#10;2rBrCVKXbjxNArEdxdM28PUMK1iO7tWdc4rV5HpxwjF2wWtI5goE+jrYzjcaqreXWQYikvHW9MGj&#10;hi+MsCovLwqT23D2GzxtqRE84mNuNLREQy5lrFt0Js7DgJ6zQxidIT7HRtrRnHnc9TJV6k4603n+&#10;0JoBH1usP7dHp+H7oXpaP99Qckhpl75v3GtVfxitr6+m9RIE4UR/ZfjFZ3QomWkfjt5G0WtgEdIw&#10;y9QCBMe39wmb7Lm3UBnIspD/Bcof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NVl&#10;znDfAAAACAEAAA8AAAAAAAAAAAAAAAAAaAQAAGRycy9kb3ducmV2LnhtbFBLBQYAAAAABAAEAPMA&#10;AAB0BQAAAAA=&#10;" stroked="f">
              <v:textbox style="mso-fit-shape-to-text:t">
                <w:txbxContent>
                  <w:p w14:paraId="37FCD610" w14:textId="64107B5B" w:rsidR="00503637" w:rsidRPr="00DA2D81" w:rsidRDefault="00503637" w:rsidP="00DA2D81">
                    <w:pPr>
                      <w:jc w:val="right"/>
                      <w:rPr>
                        <w:rFonts w:ascii="CKKrausSmall" w:hAnsi="CKKrausSmall"/>
                        <w:sz w:val="64"/>
                      </w:rPr>
                    </w:pPr>
                    <w:r w:rsidRPr="00DA2D81">
                      <w:rPr>
                        <w:rFonts w:ascii="CKKrausSmall" w:hAnsi="CKKrausSmall"/>
                        <w:sz w:val="64"/>
                      </w:rPr>
                      <w:t>*</w:t>
                    </w:r>
                    <w:r w:rsidR="007576D5" w:rsidRPr="00DA2D81">
                      <w:rPr>
                        <w:rFonts w:ascii="CKKrausSmall" w:hAnsi="CKKrausSmall"/>
                        <w:sz w:val="64"/>
                      </w:rPr>
                      <w:t>KUCBX01JMXVS</w:t>
                    </w:r>
                    <w:r w:rsidR="007576D5" w:rsidRPr="00DA2D81">
                      <w:rPr>
                        <w:rFonts w:ascii="CKKrausSmall" w:hAnsi="CKKrausSmall"/>
                        <w:sz w:val="64"/>
                      </w:rPr>
                      <w:t>*</w:t>
                    </w:r>
                  </w:p>
                  <w:p w14:paraId="6CA9F13A" w14:textId="679D2556" w:rsidR="00DA2D81" w:rsidRPr="00DA2D81" w:rsidRDefault="00DA2D81" w:rsidP="00DA2D81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DA2D81">
                      <w:rPr>
                        <w:rFonts w:ascii="Arial" w:hAnsi="Arial"/>
                        <w:sz w:val="20"/>
                      </w:rPr>
                      <w:t>KUCBX01JMXVS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A30B0"/>
    <w:multiLevelType w:val="hybridMultilevel"/>
    <w:tmpl w:val="446E9DD6"/>
    <w:lvl w:ilvl="0" w:tplc="310C02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42E38"/>
    <w:multiLevelType w:val="hybridMultilevel"/>
    <w:tmpl w:val="C3FAE8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19"/>
  </w:num>
  <w:num w:numId="2" w16cid:durableId="1065687169">
    <w:abstractNumId w:val="2"/>
  </w:num>
  <w:num w:numId="3" w16cid:durableId="2013216055">
    <w:abstractNumId w:val="8"/>
  </w:num>
  <w:num w:numId="4" w16cid:durableId="1554150910">
    <w:abstractNumId w:val="22"/>
  </w:num>
  <w:num w:numId="5" w16cid:durableId="887910948">
    <w:abstractNumId w:val="25"/>
  </w:num>
  <w:num w:numId="6" w16cid:durableId="2048018199">
    <w:abstractNumId w:val="31"/>
  </w:num>
  <w:num w:numId="7" w16cid:durableId="321979196">
    <w:abstractNumId w:val="12"/>
  </w:num>
  <w:num w:numId="8" w16cid:durableId="2061128426">
    <w:abstractNumId w:val="3"/>
  </w:num>
  <w:num w:numId="9" w16cid:durableId="419109242">
    <w:abstractNumId w:val="0"/>
  </w:num>
  <w:num w:numId="10" w16cid:durableId="1671759764">
    <w:abstractNumId w:val="6"/>
  </w:num>
  <w:num w:numId="11" w16cid:durableId="2142190525">
    <w:abstractNumId w:val="27"/>
  </w:num>
  <w:num w:numId="12" w16cid:durableId="2038920753">
    <w:abstractNumId w:val="30"/>
  </w:num>
  <w:num w:numId="13" w16cid:durableId="1704281317">
    <w:abstractNumId w:val="17"/>
  </w:num>
  <w:num w:numId="14" w16cid:durableId="2063407133">
    <w:abstractNumId w:val="21"/>
  </w:num>
  <w:num w:numId="15" w16cid:durableId="1511456955">
    <w:abstractNumId w:val="10"/>
  </w:num>
  <w:num w:numId="16" w16cid:durableId="827674159">
    <w:abstractNumId w:val="5"/>
  </w:num>
  <w:num w:numId="17" w16cid:durableId="1203830845">
    <w:abstractNumId w:val="20"/>
  </w:num>
  <w:num w:numId="18" w16cid:durableId="261109422">
    <w:abstractNumId w:val="26"/>
  </w:num>
  <w:num w:numId="19" w16cid:durableId="253786022">
    <w:abstractNumId w:val="1"/>
  </w:num>
  <w:num w:numId="20" w16cid:durableId="233856963">
    <w:abstractNumId w:val="15"/>
  </w:num>
  <w:num w:numId="21" w16cid:durableId="779030564">
    <w:abstractNumId w:val="24"/>
  </w:num>
  <w:num w:numId="22" w16cid:durableId="2029983322">
    <w:abstractNumId w:val="7"/>
  </w:num>
  <w:num w:numId="23" w16cid:durableId="159322127">
    <w:abstractNumId w:val="16"/>
  </w:num>
  <w:num w:numId="24" w16cid:durableId="280918568">
    <w:abstractNumId w:val="29"/>
  </w:num>
  <w:num w:numId="25" w16cid:durableId="1080328111">
    <w:abstractNumId w:val="11"/>
  </w:num>
  <w:num w:numId="26" w16cid:durableId="99878872">
    <w:abstractNumId w:val="14"/>
  </w:num>
  <w:num w:numId="27" w16cid:durableId="1893542773">
    <w:abstractNumId w:val="28"/>
  </w:num>
  <w:num w:numId="28" w16cid:durableId="74130609">
    <w:abstractNumId w:val="18"/>
  </w:num>
  <w:num w:numId="29" w16cid:durableId="974867144">
    <w:abstractNumId w:val="4"/>
  </w:num>
  <w:num w:numId="30" w16cid:durableId="20935066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7823798">
    <w:abstractNumId w:val="23"/>
  </w:num>
  <w:num w:numId="33" w16cid:durableId="1859000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13DF6"/>
    <w:rsid w:val="00024A29"/>
    <w:rsid w:val="00057BB5"/>
    <w:rsid w:val="00062357"/>
    <w:rsid w:val="00090E4B"/>
    <w:rsid w:val="000A70C3"/>
    <w:rsid w:val="000C0E73"/>
    <w:rsid w:val="000D3E28"/>
    <w:rsid w:val="000E30E4"/>
    <w:rsid w:val="00112C09"/>
    <w:rsid w:val="00126FDB"/>
    <w:rsid w:val="0012702D"/>
    <w:rsid w:val="00154A37"/>
    <w:rsid w:val="0016225E"/>
    <w:rsid w:val="00165424"/>
    <w:rsid w:val="00171858"/>
    <w:rsid w:val="00196891"/>
    <w:rsid w:val="00197291"/>
    <w:rsid w:val="001976F3"/>
    <w:rsid w:val="001B7333"/>
    <w:rsid w:val="001C1BF7"/>
    <w:rsid w:val="001C2FCA"/>
    <w:rsid w:val="001F4C54"/>
    <w:rsid w:val="00201B32"/>
    <w:rsid w:val="00207EBE"/>
    <w:rsid w:val="00211A7A"/>
    <w:rsid w:val="00232D2D"/>
    <w:rsid w:val="00234224"/>
    <w:rsid w:val="00255AA9"/>
    <w:rsid w:val="00265D6D"/>
    <w:rsid w:val="00281427"/>
    <w:rsid w:val="002845F3"/>
    <w:rsid w:val="002A4295"/>
    <w:rsid w:val="002B45DE"/>
    <w:rsid w:val="002D35E2"/>
    <w:rsid w:val="002F7D6F"/>
    <w:rsid w:val="00303BE3"/>
    <w:rsid w:val="00335817"/>
    <w:rsid w:val="003405EE"/>
    <w:rsid w:val="00346FE4"/>
    <w:rsid w:val="00347BDB"/>
    <w:rsid w:val="0038299A"/>
    <w:rsid w:val="0039761E"/>
    <w:rsid w:val="003D1F82"/>
    <w:rsid w:val="003D25C8"/>
    <w:rsid w:val="003E067C"/>
    <w:rsid w:val="003F08A1"/>
    <w:rsid w:val="00402B0B"/>
    <w:rsid w:val="00404BE6"/>
    <w:rsid w:val="00405497"/>
    <w:rsid w:val="00414C2C"/>
    <w:rsid w:val="00420E1C"/>
    <w:rsid w:val="00432C84"/>
    <w:rsid w:val="00443838"/>
    <w:rsid w:val="00454894"/>
    <w:rsid w:val="00474F2D"/>
    <w:rsid w:val="00481E44"/>
    <w:rsid w:val="004905B0"/>
    <w:rsid w:val="004955CE"/>
    <w:rsid w:val="004A409E"/>
    <w:rsid w:val="004A56D4"/>
    <w:rsid w:val="004B0659"/>
    <w:rsid w:val="004C0CBF"/>
    <w:rsid w:val="004C2216"/>
    <w:rsid w:val="004D635A"/>
    <w:rsid w:val="004E244A"/>
    <w:rsid w:val="004E24DA"/>
    <w:rsid w:val="004F7C81"/>
    <w:rsid w:val="00503637"/>
    <w:rsid w:val="00503D03"/>
    <w:rsid w:val="0053214B"/>
    <w:rsid w:val="00534E3B"/>
    <w:rsid w:val="005431A3"/>
    <w:rsid w:val="005436CE"/>
    <w:rsid w:val="00544423"/>
    <w:rsid w:val="00554D89"/>
    <w:rsid w:val="00565221"/>
    <w:rsid w:val="005A7E58"/>
    <w:rsid w:val="005B1196"/>
    <w:rsid w:val="005B32E3"/>
    <w:rsid w:val="005C4064"/>
    <w:rsid w:val="005D24C6"/>
    <w:rsid w:val="005D4A0D"/>
    <w:rsid w:val="005D6595"/>
    <w:rsid w:val="005E1E99"/>
    <w:rsid w:val="005E6A57"/>
    <w:rsid w:val="006176AA"/>
    <w:rsid w:val="00631D87"/>
    <w:rsid w:val="00632D80"/>
    <w:rsid w:val="0063330C"/>
    <w:rsid w:val="00637173"/>
    <w:rsid w:val="00652F6C"/>
    <w:rsid w:val="006735FB"/>
    <w:rsid w:val="006811BF"/>
    <w:rsid w:val="00681AAF"/>
    <w:rsid w:val="006969A2"/>
    <w:rsid w:val="006A0E55"/>
    <w:rsid w:val="006B6C31"/>
    <w:rsid w:val="006B730F"/>
    <w:rsid w:val="006D0939"/>
    <w:rsid w:val="006E6835"/>
    <w:rsid w:val="006E7AC7"/>
    <w:rsid w:val="00701C16"/>
    <w:rsid w:val="00724F73"/>
    <w:rsid w:val="0073782E"/>
    <w:rsid w:val="007576D5"/>
    <w:rsid w:val="00766B19"/>
    <w:rsid w:val="00767377"/>
    <w:rsid w:val="00772CED"/>
    <w:rsid w:val="00793F6F"/>
    <w:rsid w:val="00797959"/>
    <w:rsid w:val="007A17D5"/>
    <w:rsid w:val="007A3406"/>
    <w:rsid w:val="007A59A5"/>
    <w:rsid w:val="007C5619"/>
    <w:rsid w:val="007E6F79"/>
    <w:rsid w:val="008028D7"/>
    <w:rsid w:val="008048EC"/>
    <w:rsid w:val="00816CCD"/>
    <w:rsid w:val="00831C4B"/>
    <w:rsid w:val="00843A70"/>
    <w:rsid w:val="008655C5"/>
    <w:rsid w:val="00876412"/>
    <w:rsid w:val="008D2719"/>
    <w:rsid w:val="008D3DF8"/>
    <w:rsid w:val="008D782C"/>
    <w:rsid w:val="008E2D53"/>
    <w:rsid w:val="008F41BD"/>
    <w:rsid w:val="0090207E"/>
    <w:rsid w:val="009042A9"/>
    <w:rsid w:val="009108B1"/>
    <w:rsid w:val="00910B12"/>
    <w:rsid w:val="00933166"/>
    <w:rsid w:val="0094620C"/>
    <w:rsid w:val="009550FD"/>
    <w:rsid w:val="0095634A"/>
    <w:rsid w:val="00967FBC"/>
    <w:rsid w:val="009762CB"/>
    <w:rsid w:val="00977593"/>
    <w:rsid w:val="00980AB3"/>
    <w:rsid w:val="00983A6E"/>
    <w:rsid w:val="00990D17"/>
    <w:rsid w:val="009A741B"/>
    <w:rsid w:val="009C6B82"/>
    <w:rsid w:val="009E5E0F"/>
    <w:rsid w:val="009E708C"/>
    <w:rsid w:val="00A06AEF"/>
    <w:rsid w:val="00A14588"/>
    <w:rsid w:val="00A1783B"/>
    <w:rsid w:val="00A22139"/>
    <w:rsid w:val="00A30225"/>
    <w:rsid w:val="00A406EA"/>
    <w:rsid w:val="00A41B8E"/>
    <w:rsid w:val="00A6276A"/>
    <w:rsid w:val="00A720FF"/>
    <w:rsid w:val="00A7405F"/>
    <w:rsid w:val="00A97F31"/>
    <w:rsid w:val="00AA3711"/>
    <w:rsid w:val="00AB486C"/>
    <w:rsid w:val="00AE4C9E"/>
    <w:rsid w:val="00AE5933"/>
    <w:rsid w:val="00B057BE"/>
    <w:rsid w:val="00B0706D"/>
    <w:rsid w:val="00B07624"/>
    <w:rsid w:val="00B07BE0"/>
    <w:rsid w:val="00B1612D"/>
    <w:rsid w:val="00B2354D"/>
    <w:rsid w:val="00B23A3B"/>
    <w:rsid w:val="00B312F1"/>
    <w:rsid w:val="00B34248"/>
    <w:rsid w:val="00B601C5"/>
    <w:rsid w:val="00B63A2B"/>
    <w:rsid w:val="00B81525"/>
    <w:rsid w:val="00B878D2"/>
    <w:rsid w:val="00B90086"/>
    <w:rsid w:val="00B90E0C"/>
    <w:rsid w:val="00B938EE"/>
    <w:rsid w:val="00BA1662"/>
    <w:rsid w:val="00BB34B8"/>
    <w:rsid w:val="00BB70CB"/>
    <w:rsid w:val="00BC5D09"/>
    <w:rsid w:val="00BC74A7"/>
    <w:rsid w:val="00BD6B90"/>
    <w:rsid w:val="00BE1DDE"/>
    <w:rsid w:val="00C11575"/>
    <w:rsid w:val="00C345F2"/>
    <w:rsid w:val="00C37A31"/>
    <w:rsid w:val="00C51284"/>
    <w:rsid w:val="00C572C8"/>
    <w:rsid w:val="00C61ABE"/>
    <w:rsid w:val="00C6584B"/>
    <w:rsid w:val="00C74562"/>
    <w:rsid w:val="00C860D5"/>
    <w:rsid w:val="00C94809"/>
    <w:rsid w:val="00CA177A"/>
    <w:rsid w:val="00CB019B"/>
    <w:rsid w:val="00CB03F6"/>
    <w:rsid w:val="00CD057F"/>
    <w:rsid w:val="00CE45E9"/>
    <w:rsid w:val="00CF1E12"/>
    <w:rsid w:val="00CF7F7E"/>
    <w:rsid w:val="00D02813"/>
    <w:rsid w:val="00D034A3"/>
    <w:rsid w:val="00D321F7"/>
    <w:rsid w:val="00D335AE"/>
    <w:rsid w:val="00D41574"/>
    <w:rsid w:val="00D43723"/>
    <w:rsid w:val="00D43F44"/>
    <w:rsid w:val="00D70E08"/>
    <w:rsid w:val="00D925CE"/>
    <w:rsid w:val="00D95C62"/>
    <w:rsid w:val="00DA0569"/>
    <w:rsid w:val="00DA0B45"/>
    <w:rsid w:val="00DA2D81"/>
    <w:rsid w:val="00DE21EC"/>
    <w:rsid w:val="00E05098"/>
    <w:rsid w:val="00E36FD1"/>
    <w:rsid w:val="00E435CF"/>
    <w:rsid w:val="00E453CC"/>
    <w:rsid w:val="00E56D8C"/>
    <w:rsid w:val="00E63E09"/>
    <w:rsid w:val="00E6522A"/>
    <w:rsid w:val="00E70A88"/>
    <w:rsid w:val="00EA1C58"/>
    <w:rsid w:val="00EB6ED0"/>
    <w:rsid w:val="00ED0DA4"/>
    <w:rsid w:val="00EF7BB2"/>
    <w:rsid w:val="00EF7C54"/>
    <w:rsid w:val="00F1529C"/>
    <w:rsid w:val="00F22333"/>
    <w:rsid w:val="00F30B06"/>
    <w:rsid w:val="00F331FF"/>
    <w:rsid w:val="00F35AA1"/>
    <w:rsid w:val="00F40AA2"/>
    <w:rsid w:val="00F41492"/>
    <w:rsid w:val="00F44D46"/>
    <w:rsid w:val="00F4778C"/>
    <w:rsid w:val="00F618CA"/>
    <w:rsid w:val="00F741B3"/>
    <w:rsid w:val="00F75896"/>
    <w:rsid w:val="00F95E41"/>
    <w:rsid w:val="00FB099E"/>
    <w:rsid w:val="00FB1C33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1746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Věrná Lenka</cp:lastModifiedBy>
  <cp:revision>30</cp:revision>
  <cp:lastPrinted>2025-11-13T08:55:00Z</cp:lastPrinted>
  <dcterms:created xsi:type="dcterms:W3CDTF">2025-11-14T12:18:00Z</dcterms:created>
  <dcterms:modified xsi:type="dcterms:W3CDTF">2025-11-25T10:29:00Z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