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2F44" w14:textId="52786DAC" w:rsidR="00E805DC" w:rsidRPr="00AF4885" w:rsidRDefault="00264D0D" w:rsidP="00264D0D">
      <w:pPr>
        <w:spacing w:before="480"/>
        <w:jc w:val="center"/>
        <w:rPr>
          <w:rFonts w:ascii="Neue Haas Grotesk Text Pro" w:hAnsi="Neue Haas Grotesk Text Pro" w:cs="Arial"/>
          <w:b/>
          <w:sz w:val="20"/>
          <w:szCs w:val="20"/>
        </w:rPr>
      </w:pPr>
      <w:r w:rsidRPr="00AF4885">
        <w:rPr>
          <w:rFonts w:ascii="Neue Haas Grotesk Text Pro" w:hAnsi="Neue Haas Grotesk Text Pro" w:cs="Arial"/>
          <w:b/>
          <w:bCs/>
          <w:sz w:val="20"/>
          <w:szCs w:val="20"/>
        </w:rPr>
        <w:t xml:space="preserve">Dodatek č. </w:t>
      </w:r>
      <w:r w:rsidR="00AF4885" w:rsidRPr="00AF4885">
        <w:rPr>
          <w:rFonts w:ascii="Neue Haas Grotesk Text Pro" w:hAnsi="Neue Haas Grotesk Text Pro" w:cs="Arial"/>
          <w:b/>
          <w:bCs/>
          <w:color w:val="EE0000"/>
          <w:sz w:val="20"/>
          <w:szCs w:val="20"/>
        </w:rPr>
        <w:t>x</w:t>
      </w:r>
      <w:r w:rsidRPr="00AF4885">
        <w:rPr>
          <w:rFonts w:ascii="Neue Haas Grotesk Text Pro" w:hAnsi="Neue Haas Grotesk Text Pro" w:cs="Arial"/>
          <w:b/>
          <w:bCs/>
          <w:sz w:val="20"/>
          <w:szCs w:val="20"/>
        </w:rPr>
        <w:t xml:space="preserve"> ke smlouvě</w:t>
      </w:r>
      <w:r w:rsidR="00E04239" w:rsidRPr="00AF4885">
        <w:rPr>
          <w:rFonts w:ascii="Neue Haas Grotesk Text Pro" w:hAnsi="Neue Haas Grotesk Text Pro" w:cs="Arial"/>
          <w:b/>
          <w:bCs/>
          <w:sz w:val="20"/>
          <w:szCs w:val="20"/>
        </w:rPr>
        <w:t xml:space="preserve"> o poskytnutí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 xml:space="preserve"> </w:t>
      </w:r>
      <w:r w:rsidR="002E6C6B" w:rsidRPr="00AF4885">
        <w:rPr>
          <w:rFonts w:ascii="Neue Haas Grotesk Text Pro" w:hAnsi="Neue Haas Grotesk Text Pro" w:cs="Arial"/>
          <w:b/>
          <w:bCs/>
          <w:sz w:val="20"/>
          <w:szCs w:val="20"/>
        </w:rPr>
        <w:t>dotace</w:t>
      </w:r>
      <w:r w:rsidR="00E805DC" w:rsidRPr="00AF4885">
        <w:rPr>
          <w:rFonts w:ascii="Neue Haas Grotesk Text Pro" w:hAnsi="Neue Haas Grotesk Text Pro" w:cs="Arial"/>
          <w:b/>
          <w:sz w:val="20"/>
          <w:szCs w:val="20"/>
        </w:rPr>
        <w:t xml:space="preserve"> Jihočeského kraje na kofinancování akce</w:t>
      </w:r>
    </w:p>
    <w:p w14:paraId="52272ABB" w14:textId="008D0527" w:rsidR="00E805DC" w:rsidRPr="00AF4885" w:rsidRDefault="00E805DC" w:rsidP="00E805DC">
      <w:pPr>
        <w:jc w:val="center"/>
        <w:rPr>
          <w:rFonts w:ascii="Neue Haas Grotesk Text Pro" w:hAnsi="Neue Haas Grotesk Text Pro" w:cs="Arial"/>
          <w:b/>
          <w:color w:val="EE0000"/>
          <w:sz w:val="20"/>
          <w:szCs w:val="20"/>
        </w:rPr>
      </w:pPr>
      <w:r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prováděné v rámci programu Ministerstva zemědělství 129 </w:t>
      </w:r>
      <w:r w:rsidR="00BE23D3"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30</w:t>
      </w:r>
      <w:r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0</w:t>
      </w:r>
    </w:p>
    <w:p w14:paraId="439F1868" w14:textId="42F67CEB" w:rsidR="00E805DC" w:rsidRDefault="00E805DC" w:rsidP="00EF4217">
      <w:pPr>
        <w:jc w:val="center"/>
        <w:rPr>
          <w:rFonts w:ascii="Neue Haas Grotesk Text Pro" w:hAnsi="Neue Haas Grotesk Text Pro" w:cs="Arial"/>
          <w:b/>
          <w:color w:val="EE0000"/>
          <w:sz w:val="20"/>
          <w:szCs w:val="20"/>
        </w:rPr>
      </w:pPr>
      <w:r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"</w:t>
      </w:r>
      <w:r w:rsidR="00EF4217"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Podpora výstavby a technického zhodnocení infrastruktury vodovodů a kanalizací</w:t>
      </w:r>
      <w:r w:rsidR="00EF4217" w:rsidRPr="00AF4885">
        <w:rPr>
          <w:rFonts w:ascii="Neue Haas Grotesk Text Pro" w:hAnsi="Neue Haas Grotesk Text Pro" w:cs="Arial"/>
          <w:color w:val="EE0000"/>
          <w:sz w:val="20"/>
          <w:szCs w:val="20"/>
        </w:rPr>
        <w:t xml:space="preserve"> </w:t>
      </w:r>
      <w:r w:rsidR="00EF4217"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II</w:t>
      </w:r>
      <w:r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"</w:t>
      </w:r>
      <w:r w:rsid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/</w:t>
      </w:r>
    </w:p>
    <w:p w14:paraId="19439CFC" w14:textId="77777777" w:rsidR="00AF4885" w:rsidRPr="00AF4885" w:rsidRDefault="00AF4885" w:rsidP="00AF4885">
      <w:pPr>
        <w:jc w:val="center"/>
        <w:rPr>
          <w:rFonts w:ascii="Neue Haas Grotesk Text Pro" w:hAnsi="Neue Haas Grotesk Text Pro" w:cs="Arial"/>
          <w:b/>
          <w:color w:val="EE0000"/>
          <w:sz w:val="20"/>
          <w:szCs w:val="20"/>
        </w:rPr>
      </w:pPr>
      <w:r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z Operačního programu Životního prostředí 2021 - 2027</w:t>
      </w:r>
    </w:p>
    <w:p w14:paraId="51EA2B6A" w14:textId="77777777" w:rsidR="00AF4885" w:rsidRPr="00AF4885" w:rsidRDefault="00AF4885" w:rsidP="00AF4885">
      <w:pPr>
        <w:jc w:val="center"/>
        <w:rPr>
          <w:rFonts w:ascii="Arial" w:hAnsi="Arial" w:cs="Arial"/>
          <w:b/>
          <w:color w:val="EE0000"/>
          <w:sz w:val="22"/>
          <w:szCs w:val="22"/>
        </w:rPr>
      </w:pPr>
      <w:r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"Podpora přístupu k vodě a udržitelného hospodaření s vodou"</w:t>
      </w:r>
    </w:p>
    <w:p w14:paraId="2C6711D9" w14:textId="77777777" w:rsidR="00AF4885" w:rsidRPr="00AF4885" w:rsidRDefault="00AF4885" w:rsidP="00EF4217">
      <w:pPr>
        <w:jc w:val="center"/>
        <w:rPr>
          <w:rFonts w:ascii="Neue Haas Grotesk Text Pro" w:hAnsi="Neue Haas Grotesk Text Pro" w:cs="Arial"/>
          <w:b/>
          <w:sz w:val="20"/>
          <w:szCs w:val="20"/>
        </w:rPr>
      </w:pPr>
    </w:p>
    <w:p w14:paraId="49782AC4" w14:textId="423E1F2C" w:rsidR="00975EC2" w:rsidRPr="00AF4885" w:rsidRDefault="00E805DC" w:rsidP="00264D0D">
      <w:pPr>
        <w:jc w:val="center"/>
        <w:rPr>
          <w:rFonts w:ascii="Neue Haas Grotesk Text Pro" w:hAnsi="Neue Haas Grotesk Text Pro" w:cs="Arial"/>
          <w:b/>
          <w:bCs/>
          <w:sz w:val="20"/>
          <w:szCs w:val="20"/>
        </w:rPr>
      </w:pPr>
      <w:r w:rsidRPr="00AF4885">
        <w:rPr>
          <w:rFonts w:ascii="Neue Haas Grotesk Text Pro" w:hAnsi="Neue Haas Grotesk Text Pro" w:cs="Arial"/>
          <w:b/>
          <w:bCs/>
          <w:sz w:val="20"/>
          <w:szCs w:val="20"/>
        </w:rPr>
        <w:t>SD</w:t>
      </w:r>
      <w:r w:rsidR="008A50FE" w:rsidRPr="00AF4885">
        <w:rPr>
          <w:rFonts w:ascii="Neue Haas Grotesk Text Pro" w:hAnsi="Neue Haas Grotesk Text Pro" w:cs="Arial"/>
          <w:b/>
          <w:bCs/>
          <w:sz w:val="20"/>
          <w:szCs w:val="20"/>
        </w:rPr>
        <w:t>O</w:t>
      </w:r>
      <w:r w:rsidRPr="00AF4885">
        <w:rPr>
          <w:rFonts w:ascii="Neue Haas Grotesk Text Pro" w:hAnsi="Neue Haas Grotesk Text Pro" w:cs="Arial"/>
          <w:b/>
          <w:bCs/>
          <w:sz w:val="20"/>
          <w:szCs w:val="20"/>
        </w:rPr>
        <w:t>/OZZL/</w:t>
      </w:r>
      <w:proofErr w:type="spellStart"/>
      <w:r w:rsidR="00AF4885" w:rsidRPr="00AF4885">
        <w:rPr>
          <w:rFonts w:ascii="Neue Haas Grotesk Text Pro" w:hAnsi="Neue Haas Grotesk Text Pro" w:cs="Arial"/>
          <w:b/>
          <w:bCs/>
          <w:color w:val="EE0000"/>
          <w:sz w:val="20"/>
          <w:szCs w:val="20"/>
        </w:rPr>
        <w:t>xxx</w:t>
      </w:r>
      <w:proofErr w:type="spellEnd"/>
      <w:r w:rsidR="006F03A6" w:rsidRPr="00AF4885">
        <w:rPr>
          <w:rFonts w:ascii="Neue Haas Grotesk Text Pro" w:hAnsi="Neue Haas Grotesk Text Pro" w:cs="Arial"/>
          <w:b/>
          <w:bCs/>
          <w:color w:val="EE0000"/>
          <w:sz w:val="20"/>
          <w:szCs w:val="20"/>
        </w:rPr>
        <w:t>/</w:t>
      </w:r>
      <w:proofErr w:type="spellStart"/>
      <w:r w:rsidR="00AF4885" w:rsidRPr="00AF4885">
        <w:rPr>
          <w:rFonts w:ascii="Neue Haas Grotesk Text Pro" w:hAnsi="Neue Haas Grotesk Text Pro" w:cs="Arial"/>
          <w:b/>
          <w:bCs/>
          <w:color w:val="EE0000"/>
          <w:sz w:val="20"/>
          <w:szCs w:val="20"/>
        </w:rPr>
        <w:t>xx</w:t>
      </w:r>
      <w:proofErr w:type="spellEnd"/>
    </w:p>
    <w:p w14:paraId="7C9A6B1E" w14:textId="77777777" w:rsidR="00D24165" w:rsidRPr="00AF4885" w:rsidRDefault="00D24165" w:rsidP="00D24165">
      <w:pPr>
        <w:pStyle w:val="Zhlav"/>
        <w:tabs>
          <w:tab w:val="clear" w:pos="4536"/>
          <w:tab w:val="clear" w:pos="9072"/>
        </w:tabs>
        <w:jc w:val="center"/>
        <w:rPr>
          <w:rFonts w:ascii="Neue Haas Grotesk Text Pro" w:hAnsi="Neue Haas Grotesk Text Pro" w:cs="Arial"/>
          <w:bCs/>
          <w:i/>
          <w:color w:val="000000"/>
          <w:sz w:val="20"/>
          <w:szCs w:val="20"/>
        </w:rPr>
      </w:pPr>
    </w:p>
    <w:p w14:paraId="4B0C6239" w14:textId="77777777" w:rsidR="00D24165" w:rsidRPr="00AF4885" w:rsidRDefault="00D24165" w:rsidP="00D24165">
      <w:pPr>
        <w:pStyle w:val="Zhlav"/>
        <w:tabs>
          <w:tab w:val="clear" w:pos="4536"/>
          <w:tab w:val="clear" w:pos="9072"/>
        </w:tabs>
        <w:jc w:val="center"/>
        <w:rPr>
          <w:rFonts w:ascii="Neue Haas Grotesk Text Pro" w:hAnsi="Neue Haas Grotesk Text Pro" w:cs="Arial"/>
          <w:i/>
          <w:color w:val="000000"/>
          <w:sz w:val="20"/>
          <w:szCs w:val="20"/>
        </w:rPr>
      </w:pPr>
      <w:r w:rsidRPr="00AF4885">
        <w:rPr>
          <w:rFonts w:ascii="Neue Haas Grotesk Text Pro" w:hAnsi="Neue Haas Grotesk Text Pro" w:cs="Arial"/>
          <w:bCs/>
          <w:i/>
          <w:color w:val="000000"/>
          <w:sz w:val="20"/>
          <w:szCs w:val="20"/>
        </w:rPr>
        <w:t>uzavřená ve smyslu § 159 a násl. zákona č. 500/2004 Sb., správní řád, ve znění pozdějších předpisů</w:t>
      </w:r>
      <w:r w:rsidRPr="00AF4885">
        <w:rPr>
          <w:rFonts w:ascii="Neue Haas Grotesk Text Pro" w:hAnsi="Neue Haas Grotesk Text Pro" w:cs="Arial"/>
          <w:i/>
          <w:sz w:val="20"/>
          <w:szCs w:val="20"/>
        </w:rPr>
        <w:t xml:space="preserve"> </w:t>
      </w:r>
      <w:r w:rsidRPr="00AF4885">
        <w:rPr>
          <w:rFonts w:ascii="Neue Haas Grotesk Text Pro" w:hAnsi="Neue Haas Grotesk Text Pro" w:cs="Arial"/>
          <w:i/>
          <w:sz w:val="20"/>
          <w:szCs w:val="20"/>
        </w:rPr>
        <w:br/>
      </w:r>
      <w:r w:rsidRPr="00AF4885">
        <w:rPr>
          <w:rFonts w:ascii="Neue Haas Grotesk Text Pro" w:hAnsi="Neue Haas Grotesk Text Pro" w:cs="Arial"/>
          <w:i/>
          <w:color w:val="000000"/>
          <w:sz w:val="20"/>
          <w:szCs w:val="20"/>
        </w:rPr>
        <w:t xml:space="preserve">a § 10a odst. 5 zákona č. 250/2000 Sb., o rozpočtových pravidlech územních rozpočtů, ve znění </w:t>
      </w:r>
    </w:p>
    <w:p w14:paraId="3520F628" w14:textId="77777777" w:rsidR="00D24165" w:rsidRPr="00AF4885" w:rsidRDefault="00D24165" w:rsidP="00D24165">
      <w:pPr>
        <w:pStyle w:val="Zhlav"/>
        <w:tabs>
          <w:tab w:val="clear" w:pos="4536"/>
          <w:tab w:val="clear" w:pos="9072"/>
        </w:tabs>
        <w:jc w:val="center"/>
        <w:rPr>
          <w:rFonts w:ascii="Neue Haas Grotesk Text Pro" w:hAnsi="Neue Haas Grotesk Text Pro" w:cs="Arial"/>
          <w:bCs/>
          <w:i/>
          <w:color w:val="000000"/>
          <w:sz w:val="20"/>
          <w:szCs w:val="20"/>
        </w:rPr>
      </w:pPr>
      <w:r w:rsidRPr="00AF4885">
        <w:rPr>
          <w:rFonts w:ascii="Neue Haas Grotesk Text Pro" w:hAnsi="Neue Haas Grotesk Text Pro" w:cs="Arial"/>
          <w:i/>
          <w:color w:val="000000"/>
          <w:sz w:val="20"/>
          <w:szCs w:val="20"/>
        </w:rPr>
        <w:t>pozdějších předpisů</w:t>
      </w:r>
    </w:p>
    <w:p w14:paraId="4C902104" w14:textId="77777777" w:rsidR="00E04239" w:rsidRPr="00AF4885" w:rsidRDefault="00E04239" w:rsidP="00264D0D">
      <w:pPr>
        <w:spacing w:before="360"/>
        <w:jc w:val="center"/>
        <w:rPr>
          <w:rFonts w:ascii="Neue Haas Grotesk Text Pro" w:hAnsi="Neue Haas Grotesk Text Pro" w:cs="Arial"/>
          <w:b/>
          <w:bCs/>
          <w:sz w:val="20"/>
          <w:szCs w:val="20"/>
        </w:rPr>
      </w:pPr>
      <w:r w:rsidRPr="00AF4885">
        <w:rPr>
          <w:rFonts w:ascii="Neue Haas Grotesk Text Pro" w:hAnsi="Neue Haas Grotesk Text Pro" w:cs="Arial"/>
          <w:b/>
          <w:bCs/>
          <w:sz w:val="20"/>
          <w:szCs w:val="20"/>
        </w:rPr>
        <w:t>I.</w:t>
      </w:r>
    </w:p>
    <w:p w14:paraId="504F710A" w14:textId="77777777" w:rsidR="00E04239" w:rsidRPr="00AF4885" w:rsidRDefault="007A500D">
      <w:pPr>
        <w:jc w:val="center"/>
        <w:rPr>
          <w:rFonts w:ascii="Neue Haas Grotesk Text Pro" w:hAnsi="Neue Haas Grotesk Text Pro" w:cs="Arial"/>
          <w:b/>
          <w:bCs/>
          <w:sz w:val="20"/>
          <w:szCs w:val="20"/>
        </w:rPr>
      </w:pPr>
      <w:r w:rsidRPr="00AF4885">
        <w:rPr>
          <w:rFonts w:ascii="Neue Haas Grotesk Text Pro" w:hAnsi="Neue Haas Grotesk Text Pro" w:cs="Arial"/>
          <w:b/>
          <w:bCs/>
          <w:sz w:val="20"/>
          <w:szCs w:val="20"/>
        </w:rPr>
        <w:t>Obecná</w:t>
      </w:r>
      <w:r w:rsidR="00E04239" w:rsidRPr="00AF4885">
        <w:rPr>
          <w:rFonts w:ascii="Neue Haas Grotesk Text Pro" w:hAnsi="Neue Haas Grotesk Text Pro" w:cs="Arial"/>
          <w:b/>
          <w:bCs/>
          <w:sz w:val="20"/>
          <w:szCs w:val="20"/>
        </w:rPr>
        <w:t xml:space="preserve"> ustanovení</w:t>
      </w:r>
    </w:p>
    <w:p w14:paraId="12B07DA1" w14:textId="51438842" w:rsidR="00E04239" w:rsidRPr="00AF4885" w:rsidRDefault="00D6426D" w:rsidP="00BB7B1E">
      <w:pPr>
        <w:numPr>
          <w:ilvl w:val="0"/>
          <w:numId w:val="5"/>
        </w:numPr>
        <w:tabs>
          <w:tab w:val="clear" w:pos="720"/>
          <w:tab w:val="num" w:pos="360"/>
          <w:tab w:val="num" w:pos="1620"/>
        </w:tabs>
        <w:spacing w:before="120"/>
        <w:ind w:left="357" w:hanging="357"/>
        <w:jc w:val="both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>Zastupitelstvo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 xml:space="preserve"> Jihočeského kraje rozhodl</w:t>
      </w:r>
      <w:r w:rsidRPr="00AF4885">
        <w:rPr>
          <w:rFonts w:ascii="Neue Haas Grotesk Text Pro" w:hAnsi="Neue Haas Grotesk Text Pro" w:cs="Arial"/>
          <w:sz w:val="20"/>
          <w:szCs w:val="20"/>
        </w:rPr>
        <w:t>o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 xml:space="preserve"> </w:t>
      </w:r>
      <w:r w:rsidR="007A500D" w:rsidRPr="00AF4885">
        <w:rPr>
          <w:rFonts w:ascii="Neue Haas Grotesk Text Pro" w:hAnsi="Neue Haas Grotesk Text Pro" w:cs="Arial"/>
          <w:sz w:val="20"/>
          <w:szCs w:val="20"/>
        </w:rPr>
        <w:t xml:space="preserve">svým 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 xml:space="preserve">usnesením č. </w:t>
      </w:r>
      <w:proofErr w:type="spellStart"/>
      <w:r w:rsidR="00AF4885" w:rsidRPr="00AF4885">
        <w:rPr>
          <w:rFonts w:ascii="Neue Haas Grotesk Text Pro" w:hAnsi="Neue Haas Grotesk Text Pro" w:cs="Arial"/>
          <w:color w:val="EE0000"/>
          <w:sz w:val="20"/>
          <w:szCs w:val="20"/>
        </w:rPr>
        <w:t>xx</w:t>
      </w:r>
      <w:proofErr w:type="spellEnd"/>
      <w:r w:rsidR="005F2865" w:rsidRPr="00AF4885">
        <w:rPr>
          <w:rFonts w:ascii="Neue Haas Grotesk Text Pro" w:hAnsi="Neue Haas Grotesk Text Pro" w:cs="Arial"/>
          <w:color w:val="EE0000"/>
          <w:sz w:val="20"/>
          <w:szCs w:val="20"/>
        </w:rPr>
        <w:t>/20</w:t>
      </w:r>
      <w:r w:rsidR="0084749B" w:rsidRPr="00AF4885">
        <w:rPr>
          <w:rFonts w:ascii="Neue Haas Grotesk Text Pro" w:hAnsi="Neue Haas Grotesk Text Pro" w:cs="Arial"/>
          <w:color w:val="EE0000"/>
          <w:sz w:val="20"/>
          <w:szCs w:val="20"/>
        </w:rPr>
        <w:t>2</w:t>
      </w:r>
      <w:r w:rsidR="00AF4885" w:rsidRPr="00AF4885">
        <w:rPr>
          <w:rFonts w:ascii="Neue Haas Grotesk Text Pro" w:hAnsi="Neue Haas Grotesk Text Pro" w:cs="Arial"/>
          <w:color w:val="EE0000"/>
          <w:sz w:val="20"/>
          <w:szCs w:val="20"/>
        </w:rPr>
        <w:t>x</w:t>
      </w:r>
      <w:r w:rsidR="005F2865" w:rsidRPr="00AF4885">
        <w:rPr>
          <w:rFonts w:ascii="Neue Haas Grotesk Text Pro" w:hAnsi="Neue Haas Grotesk Text Pro" w:cs="Arial"/>
          <w:color w:val="EE0000"/>
          <w:sz w:val="20"/>
          <w:szCs w:val="20"/>
        </w:rPr>
        <w:t>/ZK-</w:t>
      </w:r>
      <w:r w:rsidR="00AF4885" w:rsidRPr="00AF4885">
        <w:rPr>
          <w:rFonts w:ascii="Neue Haas Grotesk Text Pro" w:hAnsi="Neue Haas Grotesk Text Pro" w:cs="Arial"/>
          <w:color w:val="EE0000"/>
          <w:sz w:val="20"/>
          <w:szCs w:val="20"/>
        </w:rPr>
        <w:t>x</w:t>
      </w:r>
      <w:r w:rsidR="005E1C9C" w:rsidRPr="00AF4885">
        <w:rPr>
          <w:rFonts w:ascii="Neue Haas Grotesk Text Pro" w:hAnsi="Neue Haas Grotesk Text Pro" w:cs="Arial"/>
          <w:color w:val="EE0000"/>
          <w:sz w:val="20"/>
          <w:szCs w:val="20"/>
        </w:rPr>
        <w:t xml:space="preserve"> </w:t>
      </w:r>
      <w:r w:rsidR="005E1C9C" w:rsidRPr="00AF4885">
        <w:rPr>
          <w:rFonts w:ascii="Neue Haas Grotesk Text Pro" w:hAnsi="Neue Haas Grotesk Text Pro" w:cs="Arial"/>
          <w:sz w:val="20"/>
          <w:szCs w:val="20"/>
        </w:rPr>
        <w:t xml:space="preserve">ze dne </w:t>
      </w:r>
      <w:r w:rsidR="00AF4885" w:rsidRPr="00AF4885">
        <w:rPr>
          <w:rFonts w:ascii="Neue Haas Grotesk Text Pro" w:hAnsi="Neue Haas Grotesk Text Pro" w:cs="Arial"/>
          <w:color w:val="EE0000"/>
          <w:sz w:val="20"/>
          <w:szCs w:val="20"/>
        </w:rPr>
        <w:t>dd</w:t>
      </w:r>
      <w:r w:rsidR="005E1C9C" w:rsidRPr="00AF4885">
        <w:rPr>
          <w:rFonts w:ascii="Neue Haas Grotesk Text Pro" w:hAnsi="Neue Haas Grotesk Text Pro" w:cs="Arial"/>
          <w:color w:val="EE0000"/>
          <w:sz w:val="20"/>
          <w:szCs w:val="20"/>
        </w:rPr>
        <w:t>.</w:t>
      </w:r>
      <w:r w:rsidR="00AF4885" w:rsidRPr="00AF4885">
        <w:rPr>
          <w:rFonts w:ascii="Neue Haas Grotesk Text Pro" w:hAnsi="Neue Haas Grotesk Text Pro" w:cs="Arial"/>
          <w:color w:val="EE0000"/>
          <w:sz w:val="20"/>
          <w:szCs w:val="20"/>
        </w:rPr>
        <w:t>mm</w:t>
      </w:r>
      <w:r w:rsidR="005E1C9C" w:rsidRPr="00AF4885">
        <w:rPr>
          <w:rFonts w:ascii="Neue Haas Grotesk Text Pro" w:hAnsi="Neue Haas Grotesk Text Pro" w:cs="Arial"/>
          <w:color w:val="EE0000"/>
          <w:sz w:val="20"/>
          <w:szCs w:val="20"/>
        </w:rPr>
        <w:t>.20</w:t>
      </w:r>
      <w:r w:rsidR="0084749B" w:rsidRPr="00AF4885">
        <w:rPr>
          <w:rFonts w:ascii="Neue Haas Grotesk Text Pro" w:hAnsi="Neue Haas Grotesk Text Pro" w:cs="Arial"/>
          <w:color w:val="EE0000"/>
          <w:sz w:val="20"/>
          <w:szCs w:val="20"/>
        </w:rPr>
        <w:t>2</w:t>
      </w:r>
      <w:r w:rsidR="00AF4885" w:rsidRPr="00AF4885">
        <w:rPr>
          <w:rFonts w:ascii="Neue Haas Grotesk Text Pro" w:hAnsi="Neue Haas Grotesk Text Pro" w:cs="Arial"/>
          <w:color w:val="EE0000"/>
          <w:sz w:val="20"/>
          <w:szCs w:val="20"/>
        </w:rPr>
        <w:t>r</w:t>
      </w:r>
      <w:r w:rsidR="0004238F" w:rsidRPr="00AF4885">
        <w:rPr>
          <w:rFonts w:ascii="Neue Haas Grotesk Text Pro" w:hAnsi="Neue Haas Grotesk Text Pro" w:cs="Arial"/>
          <w:color w:val="EE0000"/>
          <w:sz w:val="20"/>
          <w:szCs w:val="20"/>
        </w:rPr>
        <w:t xml:space="preserve"> </w:t>
      </w:r>
      <w:r w:rsidR="0004238F" w:rsidRPr="00AF4885">
        <w:rPr>
          <w:rFonts w:ascii="Neue Haas Grotesk Text Pro" w:hAnsi="Neue Haas Grotesk Text Pro" w:cs="Arial"/>
          <w:sz w:val="20"/>
          <w:szCs w:val="20"/>
        </w:rPr>
        <w:t xml:space="preserve">podle 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>§ </w:t>
      </w:r>
      <w:r w:rsidR="0004238F" w:rsidRPr="00AF4885">
        <w:rPr>
          <w:rFonts w:ascii="Neue Haas Grotesk Text Pro" w:hAnsi="Neue Haas Grotesk Text Pro" w:cs="Arial"/>
          <w:sz w:val="20"/>
          <w:szCs w:val="20"/>
        </w:rPr>
        <w:t xml:space="preserve">36 písm. </w:t>
      </w:r>
      <w:r w:rsidR="002736BD" w:rsidRPr="00AF4885">
        <w:rPr>
          <w:rFonts w:ascii="Neue Haas Grotesk Text Pro" w:hAnsi="Neue Haas Grotesk Text Pro" w:cs="Arial"/>
          <w:sz w:val="20"/>
          <w:szCs w:val="20"/>
        </w:rPr>
        <w:t>c</w:t>
      </w:r>
      <w:r w:rsidR="0004238F" w:rsidRPr="00AF4885">
        <w:rPr>
          <w:rFonts w:ascii="Neue Haas Grotesk Text Pro" w:hAnsi="Neue Haas Grotesk Text Pro" w:cs="Arial"/>
          <w:sz w:val="20"/>
          <w:szCs w:val="20"/>
        </w:rPr>
        <w:t xml:space="preserve">) zákona č. 129/2000 Sb., 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 xml:space="preserve">o krajích, </w:t>
      </w:r>
      <w:r w:rsidR="00E83572" w:rsidRPr="00AF4885">
        <w:rPr>
          <w:rFonts w:ascii="Neue Haas Grotesk Text Pro" w:hAnsi="Neue Haas Grotesk Text Pro" w:cs="Arial"/>
          <w:sz w:val="20"/>
          <w:szCs w:val="20"/>
        </w:rPr>
        <w:t xml:space="preserve">ve znění pozdějších předpisů, </w:t>
      </w:r>
      <w:r w:rsidR="00BB40C6" w:rsidRPr="00AF4885">
        <w:rPr>
          <w:rFonts w:ascii="Neue Haas Grotesk Text Pro" w:hAnsi="Neue Haas Grotesk Text Pro" w:cs="Arial"/>
          <w:sz w:val="20"/>
          <w:szCs w:val="20"/>
        </w:rPr>
        <w:t>v souladu</w:t>
      </w:r>
      <w:r w:rsidR="00BB40C6" w:rsidRPr="00AF4885">
        <w:rPr>
          <w:rFonts w:ascii="Neue Haas Grotesk Text Pro" w:hAnsi="Neue Haas Grotesk Text Pro" w:cs="Arial"/>
          <w:sz w:val="20"/>
          <w:szCs w:val="20"/>
        </w:rPr>
        <w:br/>
      </w:r>
      <w:r w:rsidR="002822BA" w:rsidRPr="00AF4885">
        <w:rPr>
          <w:rFonts w:ascii="Neue Haas Grotesk Text Pro" w:hAnsi="Neue Haas Grotesk Text Pro" w:cs="Arial"/>
          <w:sz w:val="20"/>
          <w:szCs w:val="20"/>
        </w:rPr>
        <w:t xml:space="preserve">se 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>zákon</w:t>
      </w:r>
      <w:r w:rsidR="006B7EFA" w:rsidRPr="00AF4885">
        <w:rPr>
          <w:rFonts w:ascii="Neue Haas Grotesk Text Pro" w:hAnsi="Neue Haas Grotesk Text Pro" w:cs="Arial"/>
          <w:sz w:val="20"/>
          <w:szCs w:val="20"/>
        </w:rPr>
        <w:t>em</w:t>
      </w:r>
      <w:r w:rsidR="002822BA" w:rsidRPr="00AF4885">
        <w:rPr>
          <w:rFonts w:ascii="Neue Haas Grotesk Text Pro" w:hAnsi="Neue Haas Grotesk Text Pro" w:cs="Arial"/>
          <w:sz w:val="20"/>
          <w:szCs w:val="20"/>
        </w:rPr>
        <w:t xml:space="preserve"> 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>č. 250/2000 Sb., o rozpočtových pravidlech územních rozpočtů</w:t>
      </w:r>
      <w:r w:rsidR="004D4F2E" w:rsidRPr="00AF4885">
        <w:rPr>
          <w:rFonts w:ascii="Neue Haas Grotesk Text Pro" w:hAnsi="Neue Haas Grotesk Text Pro" w:cs="Arial"/>
          <w:sz w:val="20"/>
          <w:szCs w:val="20"/>
        </w:rPr>
        <w:t>,</w:t>
      </w:r>
      <w:r w:rsidR="00CA28CB" w:rsidRPr="00AF4885">
        <w:rPr>
          <w:rFonts w:ascii="Neue Haas Grotesk Text Pro" w:hAnsi="Neue Haas Grotesk Text Pro" w:cs="Arial"/>
          <w:sz w:val="20"/>
          <w:szCs w:val="20"/>
        </w:rPr>
        <w:t xml:space="preserve"> ve znění pozdějších předpisů</w:t>
      </w:r>
      <w:r w:rsidR="005E3F35" w:rsidRPr="00AF4885">
        <w:rPr>
          <w:rFonts w:ascii="Neue Haas Grotesk Text Pro" w:hAnsi="Neue Haas Grotesk Text Pro" w:cs="Arial"/>
          <w:sz w:val="20"/>
          <w:szCs w:val="20"/>
        </w:rPr>
        <w:t xml:space="preserve"> (dále jen „zákon o rozpočtových pravidlech územních rozpočtů“)</w:t>
      </w:r>
      <w:r w:rsidR="00BB40C6" w:rsidRPr="00AF4885">
        <w:rPr>
          <w:rFonts w:ascii="Neue Haas Grotesk Text Pro" w:hAnsi="Neue Haas Grotesk Text Pro" w:cs="Arial"/>
          <w:sz w:val="20"/>
          <w:szCs w:val="20"/>
        </w:rPr>
        <w:t xml:space="preserve"> a ve smyslu </w:t>
      </w:r>
      <w:r w:rsidR="00E83572" w:rsidRPr="00AF4885">
        <w:rPr>
          <w:rFonts w:ascii="Neue Haas Grotesk Text Pro" w:hAnsi="Neue Haas Grotesk Text Pro" w:cs="Arial"/>
          <w:sz w:val="20"/>
          <w:szCs w:val="20"/>
        </w:rPr>
        <w:t>směrnice Zastupitelstva Jihočeského kraje č. SM/107/ZK, Zásady</w:t>
      </w:r>
      <w:r w:rsidR="00E731CA" w:rsidRPr="00AF4885">
        <w:rPr>
          <w:rFonts w:ascii="Neue Haas Grotesk Text Pro" w:hAnsi="Neue Haas Grotesk Text Pro" w:cs="Arial"/>
          <w:sz w:val="20"/>
          <w:szCs w:val="20"/>
        </w:rPr>
        <w:t xml:space="preserve"> Jihočeského kraje 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 xml:space="preserve">pro </w:t>
      </w:r>
      <w:r w:rsidR="002717A4" w:rsidRPr="00AF4885">
        <w:rPr>
          <w:rFonts w:ascii="Neue Haas Grotesk Text Pro" w:hAnsi="Neue Haas Grotesk Text Pro" w:cs="Arial"/>
          <w:sz w:val="20"/>
          <w:szCs w:val="20"/>
        </w:rPr>
        <w:t>poskytování veřejné finanční podpory, o poskytnutí dotace ve výši a za podmínek dále uvedených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>.</w:t>
      </w:r>
    </w:p>
    <w:p w14:paraId="2A412718" w14:textId="77777777" w:rsidR="00E04239" w:rsidRPr="00AF4885" w:rsidRDefault="00E04239" w:rsidP="00264D0D">
      <w:pPr>
        <w:pStyle w:val="R2"/>
        <w:keepNext w:val="0"/>
        <w:spacing w:before="360"/>
        <w:outlineLvl w:val="9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>II.</w:t>
      </w:r>
    </w:p>
    <w:p w14:paraId="2085929F" w14:textId="4E69C545" w:rsidR="00E04239" w:rsidRPr="00AF4885" w:rsidRDefault="00264D0D" w:rsidP="00046167">
      <w:pPr>
        <w:jc w:val="center"/>
        <w:rPr>
          <w:rFonts w:ascii="Neue Haas Grotesk Text Pro" w:hAnsi="Neue Haas Grotesk Text Pro" w:cs="Arial"/>
          <w:b/>
          <w:bCs/>
          <w:sz w:val="20"/>
          <w:szCs w:val="20"/>
        </w:rPr>
      </w:pPr>
      <w:r w:rsidRPr="00AF4885">
        <w:rPr>
          <w:rFonts w:ascii="Neue Haas Grotesk Text Pro" w:hAnsi="Neue Haas Grotesk Text Pro" w:cs="Arial"/>
          <w:b/>
          <w:bCs/>
          <w:sz w:val="20"/>
          <w:szCs w:val="20"/>
        </w:rPr>
        <w:t>Smluvní strany</w:t>
      </w:r>
    </w:p>
    <w:p w14:paraId="3F569B81" w14:textId="77777777" w:rsidR="00E04239" w:rsidRPr="00AF4885" w:rsidRDefault="00E04239" w:rsidP="00424A02">
      <w:pPr>
        <w:pStyle w:val="Odstavecseseznamem"/>
        <w:numPr>
          <w:ilvl w:val="0"/>
          <w:numId w:val="31"/>
        </w:numPr>
        <w:spacing w:before="120" w:after="120"/>
        <w:ind w:left="357" w:hanging="357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 xml:space="preserve">Poskytovatelem </w:t>
      </w:r>
      <w:r w:rsidR="002E6C6B" w:rsidRPr="00AF4885">
        <w:rPr>
          <w:rFonts w:ascii="Neue Haas Grotesk Text Pro" w:hAnsi="Neue Haas Grotesk Text Pro" w:cs="Arial"/>
          <w:sz w:val="20"/>
          <w:szCs w:val="20"/>
        </w:rPr>
        <w:t>dotace</w:t>
      </w:r>
      <w:r w:rsidRPr="00AF4885">
        <w:rPr>
          <w:rFonts w:ascii="Neue Haas Grotesk Text Pro" w:hAnsi="Neue Haas Grotesk Text Pro" w:cs="Arial"/>
          <w:sz w:val="20"/>
          <w:szCs w:val="20"/>
        </w:rPr>
        <w:t xml:space="preserve"> podle této smlouvy je:</w:t>
      </w:r>
    </w:p>
    <w:p w14:paraId="401760CA" w14:textId="77777777" w:rsidR="00786D27" w:rsidRPr="00AF4885" w:rsidRDefault="00786D27" w:rsidP="00786D27">
      <w:pPr>
        <w:ind w:left="360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 xml:space="preserve">Jihočeský kraj, U Zimního stadionu 1952/2, 370 76 České Budějovice </w:t>
      </w:r>
    </w:p>
    <w:p w14:paraId="5BE908D0" w14:textId="77777777" w:rsidR="00786D27" w:rsidRPr="00AF4885" w:rsidRDefault="00786D27" w:rsidP="00786D27">
      <w:pPr>
        <w:ind w:left="360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>IČO: 70890650</w:t>
      </w:r>
    </w:p>
    <w:p w14:paraId="1603EED4" w14:textId="45253CD2" w:rsidR="00786D27" w:rsidRPr="00AF4885" w:rsidRDefault="00786D27" w:rsidP="00786D27">
      <w:pPr>
        <w:ind w:left="360"/>
        <w:jc w:val="both"/>
        <w:rPr>
          <w:rFonts w:ascii="Neue Haas Grotesk Text Pro" w:hAnsi="Neue Haas Grotesk Text Pro" w:cs="Arial"/>
          <w:color w:val="FF0000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 xml:space="preserve">zastoupený: </w:t>
      </w:r>
      <w:r w:rsidR="002736BD" w:rsidRPr="00AF4885">
        <w:rPr>
          <w:rFonts w:ascii="Neue Haas Grotesk Text Pro" w:hAnsi="Neue Haas Grotesk Text Pro" w:cs="Arial"/>
          <w:sz w:val="20"/>
          <w:szCs w:val="20"/>
        </w:rPr>
        <w:t xml:space="preserve">Ing. Davidem </w:t>
      </w:r>
      <w:proofErr w:type="spellStart"/>
      <w:r w:rsidR="002736BD" w:rsidRPr="00AF4885">
        <w:rPr>
          <w:rFonts w:ascii="Neue Haas Grotesk Text Pro" w:hAnsi="Neue Haas Grotesk Text Pro" w:cs="Arial"/>
          <w:sz w:val="20"/>
          <w:szCs w:val="20"/>
        </w:rPr>
        <w:t>Štojdlem</w:t>
      </w:r>
      <w:proofErr w:type="spellEnd"/>
      <w:r w:rsidR="002736BD" w:rsidRPr="00AF4885">
        <w:rPr>
          <w:rFonts w:ascii="Neue Haas Grotesk Text Pro" w:hAnsi="Neue Haas Grotesk Text Pro" w:cs="Arial"/>
          <w:sz w:val="20"/>
          <w:szCs w:val="20"/>
        </w:rPr>
        <w:t>, náměstkem hejtmana kraje, na základě plné moci hejtmana kraje  ze dne </w:t>
      </w:r>
      <w:r w:rsidR="001F4FE7" w:rsidRPr="00AF4885">
        <w:rPr>
          <w:rFonts w:ascii="Neue Haas Grotesk Text Pro" w:hAnsi="Neue Haas Grotesk Text Pro" w:cs="Arial"/>
          <w:sz w:val="20"/>
          <w:szCs w:val="20"/>
        </w:rPr>
        <w:t>19</w:t>
      </w:r>
      <w:r w:rsidR="002736BD" w:rsidRPr="00AF4885">
        <w:rPr>
          <w:rFonts w:ascii="Neue Haas Grotesk Text Pro" w:hAnsi="Neue Haas Grotesk Text Pro" w:cs="Arial"/>
          <w:sz w:val="20"/>
          <w:szCs w:val="20"/>
        </w:rPr>
        <w:t xml:space="preserve">. </w:t>
      </w:r>
      <w:r w:rsidR="001F4FE7" w:rsidRPr="00AF4885">
        <w:rPr>
          <w:rFonts w:ascii="Neue Haas Grotesk Text Pro" w:hAnsi="Neue Haas Grotesk Text Pro" w:cs="Arial"/>
          <w:sz w:val="20"/>
          <w:szCs w:val="20"/>
        </w:rPr>
        <w:t>11</w:t>
      </w:r>
      <w:r w:rsidR="002736BD" w:rsidRPr="00AF4885">
        <w:rPr>
          <w:rFonts w:ascii="Neue Haas Grotesk Text Pro" w:hAnsi="Neue Haas Grotesk Text Pro" w:cs="Arial"/>
          <w:sz w:val="20"/>
          <w:szCs w:val="20"/>
        </w:rPr>
        <w:t>. 2024</w:t>
      </w:r>
    </w:p>
    <w:p w14:paraId="34A96DCB" w14:textId="2FEDF7A2" w:rsidR="00DB42C9" w:rsidRPr="00AF4885" w:rsidRDefault="00786D27" w:rsidP="00786D27">
      <w:pPr>
        <w:ind w:left="360"/>
        <w:jc w:val="both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>č. účtu: 190379532/0300</w:t>
      </w:r>
    </w:p>
    <w:p w14:paraId="62E5D870" w14:textId="77777777" w:rsidR="00E04239" w:rsidRPr="00AF4885" w:rsidRDefault="00E04239" w:rsidP="00424A02">
      <w:pPr>
        <w:spacing w:before="120"/>
        <w:ind w:firstLine="357"/>
        <w:jc w:val="both"/>
        <w:rPr>
          <w:rFonts w:ascii="Neue Haas Grotesk Text Pro" w:hAnsi="Neue Haas Grotesk Text Pro" w:cs="Arial"/>
          <w:i/>
          <w:sz w:val="20"/>
          <w:szCs w:val="20"/>
        </w:rPr>
      </w:pPr>
      <w:r w:rsidRPr="00AF4885">
        <w:rPr>
          <w:rFonts w:ascii="Neue Haas Grotesk Text Pro" w:hAnsi="Neue Haas Grotesk Text Pro" w:cs="Arial"/>
          <w:i/>
          <w:sz w:val="20"/>
          <w:szCs w:val="20"/>
        </w:rPr>
        <w:t>dá</w:t>
      </w:r>
      <w:r w:rsidR="00DB42C9" w:rsidRPr="00AF4885">
        <w:rPr>
          <w:rFonts w:ascii="Neue Haas Grotesk Text Pro" w:hAnsi="Neue Haas Grotesk Text Pro" w:cs="Arial"/>
          <w:i/>
          <w:sz w:val="20"/>
          <w:szCs w:val="20"/>
        </w:rPr>
        <w:t>le jako</w:t>
      </w:r>
      <w:r w:rsidRPr="00AF4885">
        <w:rPr>
          <w:rFonts w:ascii="Neue Haas Grotesk Text Pro" w:hAnsi="Neue Haas Grotesk Text Pro" w:cs="Arial"/>
          <w:i/>
          <w:sz w:val="20"/>
          <w:szCs w:val="20"/>
        </w:rPr>
        <w:t xml:space="preserve"> „poskytovatel“</w:t>
      </w:r>
    </w:p>
    <w:p w14:paraId="26AD3CC5" w14:textId="77777777" w:rsidR="00E04239" w:rsidRPr="00AF4885" w:rsidRDefault="00E04239" w:rsidP="00390E0D">
      <w:pPr>
        <w:pStyle w:val="Odstavecseseznamem"/>
        <w:numPr>
          <w:ilvl w:val="0"/>
          <w:numId w:val="31"/>
        </w:numPr>
        <w:spacing w:before="360" w:after="120"/>
        <w:ind w:left="357" w:hanging="357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 xml:space="preserve">Příjemcem </w:t>
      </w:r>
      <w:r w:rsidR="002E6C6B" w:rsidRPr="00AF4885">
        <w:rPr>
          <w:rFonts w:ascii="Neue Haas Grotesk Text Pro" w:hAnsi="Neue Haas Grotesk Text Pro" w:cs="Arial"/>
          <w:sz w:val="20"/>
          <w:szCs w:val="20"/>
        </w:rPr>
        <w:t>dotace</w:t>
      </w:r>
      <w:r w:rsidRPr="00AF4885">
        <w:rPr>
          <w:rFonts w:ascii="Neue Haas Grotesk Text Pro" w:hAnsi="Neue Haas Grotesk Text Pro" w:cs="Arial"/>
          <w:sz w:val="20"/>
          <w:szCs w:val="20"/>
        </w:rPr>
        <w:t xml:space="preserve"> </w:t>
      </w:r>
      <w:r w:rsidR="00DB42C9" w:rsidRPr="00AF4885">
        <w:rPr>
          <w:rFonts w:ascii="Neue Haas Grotesk Text Pro" w:hAnsi="Neue Haas Grotesk Text Pro" w:cs="Arial"/>
          <w:sz w:val="20"/>
          <w:szCs w:val="20"/>
        </w:rPr>
        <w:t xml:space="preserve">podle této smlouvy </w:t>
      </w:r>
      <w:r w:rsidRPr="00AF4885">
        <w:rPr>
          <w:rFonts w:ascii="Neue Haas Grotesk Text Pro" w:hAnsi="Neue Haas Grotesk Text Pro" w:cs="Arial"/>
          <w:sz w:val="20"/>
          <w:szCs w:val="20"/>
        </w:rPr>
        <w:t>je:</w:t>
      </w:r>
    </w:p>
    <w:p w14:paraId="54C623CB" w14:textId="49727A64" w:rsidR="002736BD" w:rsidRPr="00AF4885" w:rsidRDefault="00786D27" w:rsidP="002736BD">
      <w:pPr>
        <w:ind w:firstLine="357"/>
        <w:rPr>
          <w:rFonts w:ascii="Neue Haas Grotesk Text Pro" w:hAnsi="Neue Haas Grotesk Text Pro" w:cs="Arial"/>
          <w:color w:val="EE0000"/>
          <w:sz w:val="20"/>
          <w:szCs w:val="20"/>
        </w:rPr>
      </w:pPr>
      <w:r w:rsidRPr="00AF4885">
        <w:rPr>
          <w:rFonts w:ascii="Neue Haas Grotesk Text Pro" w:hAnsi="Neue Haas Grotesk Text Pro" w:cs="Arial"/>
          <w:color w:val="EE0000"/>
          <w:sz w:val="20"/>
          <w:szCs w:val="20"/>
        </w:rPr>
        <w:t xml:space="preserve">Obec </w:t>
      </w:r>
    </w:p>
    <w:p w14:paraId="5058166F" w14:textId="0B27BA7C" w:rsidR="002736BD" w:rsidRPr="00AF4885" w:rsidRDefault="002736BD" w:rsidP="002736BD">
      <w:pPr>
        <w:pStyle w:val="Odstavecseseznamem"/>
        <w:ind w:left="0" w:firstLine="357"/>
        <w:rPr>
          <w:rFonts w:ascii="Neue Haas Grotesk Text Pro" w:hAnsi="Neue Haas Grotesk Text Pro" w:cs="Arial"/>
          <w:color w:val="EE0000"/>
          <w:sz w:val="20"/>
          <w:szCs w:val="20"/>
        </w:rPr>
      </w:pPr>
      <w:r w:rsidRPr="00AF4885">
        <w:rPr>
          <w:rFonts w:ascii="Neue Haas Grotesk Text Pro" w:hAnsi="Neue Haas Grotesk Text Pro" w:cs="Arial"/>
          <w:color w:val="EE0000"/>
          <w:sz w:val="20"/>
          <w:szCs w:val="20"/>
        </w:rPr>
        <w:t xml:space="preserve">IČO: </w:t>
      </w:r>
    </w:p>
    <w:p w14:paraId="5E618B8C" w14:textId="71EBCB39" w:rsidR="002736BD" w:rsidRPr="00AF4885" w:rsidRDefault="002736BD" w:rsidP="002736BD">
      <w:pPr>
        <w:pStyle w:val="Odstavecseseznamem"/>
        <w:ind w:left="357"/>
        <w:rPr>
          <w:rFonts w:ascii="Neue Haas Grotesk Text Pro" w:hAnsi="Neue Haas Grotesk Text Pro" w:cs="Arial"/>
          <w:color w:val="EE0000"/>
          <w:sz w:val="20"/>
          <w:szCs w:val="20"/>
        </w:rPr>
      </w:pPr>
      <w:r w:rsidRPr="00AF4885">
        <w:rPr>
          <w:rFonts w:ascii="Neue Haas Grotesk Text Pro" w:hAnsi="Neue Haas Grotesk Text Pro" w:cs="Arial"/>
          <w:color w:val="EE0000"/>
          <w:sz w:val="20"/>
          <w:szCs w:val="20"/>
        </w:rPr>
        <w:t>zastoupená: , starostou</w:t>
      </w:r>
    </w:p>
    <w:p w14:paraId="6AD3BF8B" w14:textId="18E965B5" w:rsidR="00DB42C9" w:rsidRPr="00AF4885" w:rsidRDefault="002736BD" w:rsidP="002736BD">
      <w:pPr>
        <w:ind w:left="360"/>
        <w:rPr>
          <w:rFonts w:ascii="Neue Haas Grotesk Text Pro" w:hAnsi="Neue Haas Grotesk Text Pro" w:cs="Arial"/>
          <w:color w:val="EE0000"/>
          <w:sz w:val="20"/>
          <w:szCs w:val="20"/>
        </w:rPr>
      </w:pPr>
      <w:r w:rsidRPr="00AF4885">
        <w:rPr>
          <w:rFonts w:ascii="Neue Haas Grotesk Text Pro" w:hAnsi="Neue Haas Grotesk Text Pro" w:cs="Arial"/>
          <w:color w:val="EE0000"/>
          <w:sz w:val="20"/>
          <w:szCs w:val="20"/>
        </w:rPr>
        <w:t xml:space="preserve">č. účtu: </w:t>
      </w:r>
    </w:p>
    <w:p w14:paraId="5868183A" w14:textId="77777777" w:rsidR="00D6426D" w:rsidRPr="00AF4885" w:rsidRDefault="00DB42C9" w:rsidP="00390E0D">
      <w:pPr>
        <w:pStyle w:val="Odstavecseseznamem"/>
        <w:spacing w:before="120"/>
        <w:ind w:left="0" w:firstLine="357"/>
        <w:rPr>
          <w:rFonts w:ascii="Neue Haas Grotesk Text Pro" w:hAnsi="Neue Haas Grotesk Text Pro" w:cs="Arial"/>
          <w:i/>
          <w:sz w:val="20"/>
          <w:szCs w:val="20"/>
        </w:rPr>
      </w:pPr>
      <w:r w:rsidRPr="00AF4885">
        <w:rPr>
          <w:rFonts w:ascii="Neue Haas Grotesk Text Pro" w:hAnsi="Neue Haas Grotesk Text Pro" w:cs="Arial"/>
          <w:i/>
          <w:sz w:val="20"/>
          <w:szCs w:val="20"/>
        </w:rPr>
        <w:t>dále jako „příjemce“</w:t>
      </w:r>
    </w:p>
    <w:p w14:paraId="2C765618" w14:textId="77777777" w:rsidR="00E04239" w:rsidRPr="00AF4885" w:rsidRDefault="00E04239" w:rsidP="00264D0D">
      <w:pPr>
        <w:pStyle w:val="R2"/>
        <w:keepNext w:val="0"/>
        <w:spacing w:before="360"/>
        <w:outlineLvl w:val="9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>III.</w:t>
      </w:r>
    </w:p>
    <w:p w14:paraId="52D19535" w14:textId="1AA4E1F6" w:rsidR="00E04239" w:rsidRPr="00AF4885" w:rsidRDefault="00264D0D">
      <w:pPr>
        <w:jc w:val="center"/>
        <w:rPr>
          <w:rFonts w:ascii="Neue Haas Grotesk Text Pro" w:hAnsi="Neue Haas Grotesk Text Pro" w:cs="Arial"/>
          <w:b/>
          <w:bCs/>
          <w:sz w:val="20"/>
          <w:szCs w:val="20"/>
        </w:rPr>
      </w:pPr>
      <w:r w:rsidRPr="00AF4885">
        <w:rPr>
          <w:rFonts w:ascii="Neue Haas Grotesk Text Pro" w:hAnsi="Neue Haas Grotesk Text Pro" w:cs="Arial"/>
          <w:b/>
          <w:bCs/>
          <w:sz w:val="20"/>
          <w:szCs w:val="20"/>
        </w:rPr>
        <w:t>Změna ujednání</w:t>
      </w:r>
    </w:p>
    <w:p w14:paraId="589C2670" w14:textId="77777777" w:rsidR="00264D0D" w:rsidRPr="00AF4885" w:rsidRDefault="00264D0D" w:rsidP="00264D0D">
      <w:pPr>
        <w:tabs>
          <w:tab w:val="left" w:pos="426"/>
        </w:tabs>
        <w:rPr>
          <w:rFonts w:ascii="Neue Haas Grotesk Text Pro" w:hAnsi="Neue Haas Grotesk Text Pro" w:cs="Arial"/>
          <w:bCs/>
          <w:sz w:val="20"/>
          <w:szCs w:val="20"/>
        </w:rPr>
      </w:pPr>
      <w:r w:rsidRPr="00AF4885">
        <w:rPr>
          <w:rFonts w:ascii="Neue Haas Grotesk Text Pro" w:hAnsi="Neue Haas Grotesk Text Pro" w:cs="Arial"/>
          <w:bCs/>
          <w:sz w:val="20"/>
          <w:szCs w:val="20"/>
        </w:rPr>
        <w:t>Smluvní strany se dohodly takto:</w:t>
      </w:r>
    </w:p>
    <w:p w14:paraId="4C440C62" w14:textId="3C2C7961" w:rsidR="00E04239" w:rsidRPr="00AF4885" w:rsidRDefault="00264D0D" w:rsidP="000E54E7">
      <w:pPr>
        <w:numPr>
          <w:ilvl w:val="0"/>
          <w:numId w:val="6"/>
        </w:numPr>
        <w:tabs>
          <w:tab w:val="clear" w:pos="3600"/>
        </w:tabs>
        <w:spacing w:before="120"/>
        <w:ind w:left="357" w:hanging="357"/>
        <w:jc w:val="both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i/>
          <w:sz w:val="20"/>
          <w:szCs w:val="20"/>
        </w:rPr>
        <w:t xml:space="preserve">Článek III. </w:t>
      </w:r>
      <w:r w:rsidR="008515D4" w:rsidRPr="00AF4885">
        <w:rPr>
          <w:rFonts w:ascii="Neue Haas Grotesk Text Pro" w:hAnsi="Neue Haas Grotesk Text Pro" w:cs="Arial"/>
          <w:bCs/>
          <w:i/>
          <w:sz w:val="20"/>
          <w:szCs w:val="20"/>
        </w:rPr>
        <w:t>Účel a charakter dotace, doba, v níž má být účelu dosaženo</w:t>
      </w:r>
      <w:r w:rsidRPr="00AF4885">
        <w:rPr>
          <w:rFonts w:ascii="Neue Haas Grotesk Text Pro" w:hAnsi="Neue Haas Grotesk Text Pro" w:cs="Arial"/>
          <w:i/>
          <w:sz w:val="20"/>
          <w:szCs w:val="20"/>
        </w:rPr>
        <w:t>, odstavec 1</w:t>
      </w:r>
      <w:r w:rsidRPr="00AF4885">
        <w:rPr>
          <w:rFonts w:ascii="Neue Haas Grotesk Text Pro" w:hAnsi="Neue Haas Grotesk Text Pro" w:cs="Arial"/>
          <w:sz w:val="20"/>
          <w:szCs w:val="20"/>
        </w:rPr>
        <w:t xml:space="preserve"> se mění následovně: R</w:t>
      </w:r>
      <w:r w:rsidR="00BE7678" w:rsidRPr="00AF4885">
        <w:rPr>
          <w:rFonts w:ascii="Neue Haas Grotesk Text Pro" w:hAnsi="Neue Haas Grotesk Text Pro" w:cs="Arial"/>
          <w:sz w:val="20"/>
          <w:szCs w:val="20"/>
        </w:rPr>
        <w:t xml:space="preserve">ealizace </w:t>
      </w:r>
      <w:r w:rsidR="00F9252B" w:rsidRPr="00AF4885">
        <w:rPr>
          <w:rFonts w:ascii="Neue Haas Grotesk Text Pro" w:hAnsi="Neue Haas Grotesk Text Pro" w:cs="Arial"/>
          <w:sz w:val="20"/>
          <w:szCs w:val="20"/>
        </w:rPr>
        <w:t>projektu</w:t>
      </w:r>
      <w:r w:rsidR="00BE7678" w:rsidRPr="00AF4885">
        <w:rPr>
          <w:rFonts w:ascii="Neue Haas Grotesk Text Pro" w:hAnsi="Neue Haas Grotesk Text Pro" w:cs="Arial"/>
          <w:sz w:val="20"/>
          <w:szCs w:val="20"/>
        </w:rPr>
        <w:t xml:space="preserve"> bude realizována v termínu </w:t>
      </w:r>
      <w:r w:rsidR="00BE7678" w:rsidRPr="00AF4885">
        <w:rPr>
          <w:rFonts w:ascii="Neue Haas Grotesk Text Pro" w:hAnsi="Neue Haas Grotesk Text Pro" w:cs="Arial"/>
          <w:color w:val="EE0000"/>
          <w:sz w:val="20"/>
          <w:szCs w:val="20"/>
        </w:rPr>
        <w:t xml:space="preserve">od </w:t>
      </w:r>
      <w:r w:rsidR="00AF4885" w:rsidRPr="00AF4885">
        <w:rPr>
          <w:rFonts w:ascii="Neue Haas Grotesk Text Pro" w:hAnsi="Neue Haas Grotesk Text Pro" w:cs="Arial"/>
          <w:color w:val="EE0000"/>
          <w:sz w:val="20"/>
          <w:szCs w:val="20"/>
        </w:rPr>
        <w:t>dd</w:t>
      </w:r>
      <w:r w:rsidR="008A6962" w:rsidRPr="00AF4885">
        <w:rPr>
          <w:rFonts w:ascii="Neue Haas Grotesk Text Pro" w:hAnsi="Neue Haas Grotesk Text Pro" w:cs="Arial"/>
          <w:color w:val="EE0000"/>
          <w:sz w:val="20"/>
          <w:szCs w:val="20"/>
        </w:rPr>
        <w:t>.</w:t>
      </w:r>
      <w:r w:rsidR="00AF4885" w:rsidRPr="00AF4885">
        <w:rPr>
          <w:rFonts w:ascii="Neue Haas Grotesk Text Pro" w:hAnsi="Neue Haas Grotesk Text Pro" w:cs="Arial"/>
          <w:color w:val="EE0000"/>
          <w:sz w:val="20"/>
          <w:szCs w:val="20"/>
        </w:rPr>
        <w:t>mm</w:t>
      </w:r>
      <w:r w:rsidR="005633C0" w:rsidRPr="00AF4885">
        <w:rPr>
          <w:rFonts w:ascii="Neue Haas Grotesk Text Pro" w:hAnsi="Neue Haas Grotesk Text Pro" w:cs="Arial"/>
          <w:color w:val="EE0000"/>
          <w:sz w:val="20"/>
          <w:szCs w:val="20"/>
        </w:rPr>
        <w:t>.20</w:t>
      </w:r>
      <w:r w:rsidR="00786D27" w:rsidRPr="00AF4885">
        <w:rPr>
          <w:rFonts w:ascii="Neue Haas Grotesk Text Pro" w:hAnsi="Neue Haas Grotesk Text Pro" w:cs="Arial"/>
          <w:color w:val="EE0000"/>
          <w:sz w:val="20"/>
          <w:szCs w:val="20"/>
        </w:rPr>
        <w:t>2</w:t>
      </w:r>
      <w:r w:rsidR="00AF4885" w:rsidRPr="00AF4885">
        <w:rPr>
          <w:rFonts w:ascii="Neue Haas Grotesk Text Pro" w:hAnsi="Neue Haas Grotesk Text Pro" w:cs="Arial"/>
          <w:color w:val="EE0000"/>
          <w:sz w:val="20"/>
          <w:szCs w:val="20"/>
        </w:rPr>
        <w:t>r</w:t>
      </w:r>
      <w:r w:rsidR="00BE7678" w:rsidRPr="00AF4885">
        <w:rPr>
          <w:rFonts w:ascii="Neue Haas Grotesk Text Pro" w:hAnsi="Neue Haas Grotesk Text Pro" w:cs="Arial"/>
          <w:color w:val="EE0000"/>
          <w:sz w:val="20"/>
          <w:szCs w:val="20"/>
        </w:rPr>
        <w:t xml:space="preserve"> </w:t>
      </w:r>
      <w:r w:rsidR="00BE7678" w:rsidRPr="00AF4885">
        <w:rPr>
          <w:rFonts w:ascii="Neue Haas Grotesk Text Pro" w:hAnsi="Neue Haas Grotesk Text Pro" w:cs="Arial"/>
          <w:sz w:val="20"/>
          <w:szCs w:val="20"/>
        </w:rPr>
        <w:t xml:space="preserve">do </w:t>
      </w:r>
      <w:r w:rsid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dd</w:t>
      </w:r>
      <w:r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.</w:t>
      </w:r>
      <w:r w:rsid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mm</w:t>
      </w:r>
      <w:r w:rsidR="005633C0"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.20</w:t>
      </w:r>
      <w:r w:rsidR="0084749B" w:rsidRP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2</w:t>
      </w:r>
      <w:r w:rsidR="00AF4885">
        <w:rPr>
          <w:rFonts w:ascii="Neue Haas Grotesk Text Pro" w:hAnsi="Neue Haas Grotesk Text Pro" w:cs="Arial"/>
          <w:b/>
          <w:color w:val="EE0000"/>
          <w:sz w:val="20"/>
          <w:szCs w:val="20"/>
        </w:rPr>
        <w:t>r</w:t>
      </w:r>
      <w:r w:rsidR="00BE7678" w:rsidRPr="00AF4885">
        <w:rPr>
          <w:rFonts w:ascii="Neue Haas Grotesk Text Pro" w:hAnsi="Neue Haas Grotesk Text Pro" w:cs="Arial"/>
          <w:b/>
          <w:sz w:val="20"/>
          <w:szCs w:val="20"/>
        </w:rPr>
        <w:t>.</w:t>
      </w:r>
      <w:r w:rsidR="00BE7678" w:rsidRPr="00AF4885">
        <w:rPr>
          <w:rFonts w:ascii="Neue Haas Grotesk Text Pro" w:hAnsi="Neue Haas Grotesk Text Pro" w:cs="Arial"/>
          <w:sz w:val="20"/>
          <w:szCs w:val="20"/>
        </w:rPr>
        <w:t xml:space="preserve"> Tento termín je rovněž termínem, v němž musí být dosaženo účelu dotace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>.</w:t>
      </w:r>
    </w:p>
    <w:p w14:paraId="699BEAD5" w14:textId="23E8663E" w:rsidR="00E04239" w:rsidRPr="00AF4885" w:rsidRDefault="00264D0D" w:rsidP="000E54E7">
      <w:pPr>
        <w:numPr>
          <w:ilvl w:val="0"/>
          <w:numId w:val="6"/>
        </w:numPr>
        <w:tabs>
          <w:tab w:val="clear" w:pos="3600"/>
        </w:tabs>
        <w:spacing w:before="120"/>
        <w:ind w:left="357" w:hanging="357"/>
        <w:jc w:val="both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>Ostatní ustanovení smlouvy zůstávají nezměněná a nadále v platnosti.</w:t>
      </w:r>
    </w:p>
    <w:p w14:paraId="1D8CE86A" w14:textId="77777777" w:rsidR="00934A25" w:rsidRPr="00AF4885" w:rsidRDefault="00E04239" w:rsidP="00264D0D">
      <w:pPr>
        <w:spacing w:before="360"/>
        <w:jc w:val="center"/>
        <w:rPr>
          <w:rFonts w:ascii="Neue Haas Grotesk Text Pro" w:hAnsi="Neue Haas Grotesk Text Pro" w:cs="Arial"/>
          <w:b/>
          <w:bCs/>
          <w:sz w:val="20"/>
          <w:szCs w:val="20"/>
        </w:rPr>
      </w:pPr>
      <w:r w:rsidRPr="00AF4885">
        <w:rPr>
          <w:rFonts w:ascii="Neue Haas Grotesk Text Pro" w:hAnsi="Neue Haas Grotesk Text Pro" w:cs="Arial"/>
          <w:b/>
          <w:bCs/>
          <w:sz w:val="20"/>
          <w:szCs w:val="20"/>
        </w:rPr>
        <w:t>IV.</w:t>
      </w:r>
    </w:p>
    <w:p w14:paraId="41BCE7B9" w14:textId="238B4409" w:rsidR="00934A25" w:rsidRPr="00AF4885" w:rsidRDefault="00264D0D" w:rsidP="00934A25">
      <w:pPr>
        <w:jc w:val="center"/>
        <w:rPr>
          <w:rFonts w:ascii="Neue Haas Grotesk Text Pro" w:hAnsi="Neue Haas Grotesk Text Pro" w:cs="Arial"/>
          <w:b/>
          <w:bCs/>
          <w:sz w:val="20"/>
          <w:szCs w:val="20"/>
        </w:rPr>
      </w:pPr>
      <w:r w:rsidRPr="00AF4885">
        <w:rPr>
          <w:rFonts w:ascii="Neue Haas Grotesk Text Pro" w:hAnsi="Neue Haas Grotesk Text Pro" w:cs="Arial"/>
          <w:b/>
          <w:bCs/>
          <w:sz w:val="20"/>
          <w:szCs w:val="20"/>
        </w:rPr>
        <w:t>Závěrečná ujednání</w:t>
      </w:r>
    </w:p>
    <w:p w14:paraId="67CEDB88" w14:textId="4DCC19F2" w:rsidR="00E04239" w:rsidRPr="00AF4885" w:rsidRDefault="00264D0D" w:rsidP="00AF4885">
      <w:pPr>
        <w:pStyle w:val="Zkladntext"/>
        <w:numPr>
          <w:ilvl w:val="0"/>
          <w:numId w:val="34"/>
        </w:numPr>
        <w:spacing w:before="120"/>
        <w:ind w:left="357" w:hanging="357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 xml:space="preserve">Dodatek </w:t>
      </w:r>
      <w:r w:rsidR="00AF4885">
        <w:rPr>
          <w:rFonts w:ascii="Neue Haas Grotesk Text Pro" w:hAnsi="Neue Haas Grotesk Text Pro" w:cs="Arial"/>
          <w:sz w:val="20"/>
          <w:szCs w:val="20"/>
        </w:rPr>
        <w:t xml:space="preserve">je </w:t>
      </w:r>
      <w:r w:rsidR="00AF4885" w:rsidRPr="00AF4885">
        <w:rPr>
          <w:rFonts w:ascii="Neue Haas Grotesk Text Pro" w:hAnsi="Neue Haas Grotesk Text Pro" w:cs="Arial"/>
          <w:sz w:val="20"/>
          <w:szCs w:val="20"/>
        </w:rPr>
        <w:t>uzavírán v elektronické podobě, kdy každá ze stran obdrží její elektronický originál opatřený elektronickými podpisy.</w:t>
      </w:r>
    </w:p>
    <w:p w14:paraId="1957AEA1" w14:textId="356CD48E" w:rsidR="00264D0D" w:rsidRPr="00AF4885" w:rsidRDefault="000828B6" w:rsidP="00264D0D">
      <w:pPr>
        <w:pStyle w:val="Zkladntext"/>
        <w:numPr>
          <w:ilvl w:val="0"/>
          <w:numId w:val="34"/>
        </w:numPr>
        <w:spacing w:before="120"/>
        <w:ind w:left="357" w:hanging="357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lastRenderedPageBreak/>
        <w:t xml:space="preserve">Na důkaz výslovného souhlasu s </w:t>
      </w:r>
      <w:r w:rsidR="00264D0D" w:rsidRPr="00AF4885">
        <w:rPr>
          <w:rFonts w:ascii="Neue Haas Grotesk Text Pro" w:hAnsi="Neue Haas Grotesk Text Pro" w:cs="Arial"/>
          <w:sz w:val="20"/>
          <w:szCs w:val="20"/>
        </w:rPr>
        <w:t>obsahem a všemi ustanoveními t</w:t>
      </w:r>
      <w:r w:rsidRPr="00AF4885">
        <w:rPr>
          <w:rFonts w:ascii="Neue Haas Grotesk Text Pro" w:hAnsi="Neue Haas Grotesk Text Pro" w:cs="Arial"/>
          <w:sz w:val="20"/>
          <w:szCs w:val="20"/>
        </w:rPr>
        <w:t>o</w:t>
      </w:r>
      <w:r w:rsidR="00264D0D" w:rsidRPr="00AF4885">
        <w:rPr>
          <w:rFonts w:ascii="Neue Haas Grotesk Text Pro" w:hAnsi="Neue Haas Grotesk Text Pro" w:cs="Arial"/>
          <w:sz w:val="20"/>
          <w:szCs w:val="20"/>
        </w:rPr>
        <w:t>hoto</w:t>
      </w:r>
      <w:r w:rsidRPr="00AF4885">
        <w:rPr>
          <w:rFonts w:ascii="Neue Haas Grotesk Text Pro" w:hAnsi="Neue Haas Grotesk Text Pro" w:cs="Arial"/>
          <w:sz w:val="20"/>
          <w:szCs w:val="20"/>
        </w:rPr>
        <w:t xml:space="preserve"> </w:t>
      </w:r>
      <w:r w:rsidR="00264D0D" w:rsidRPr="00AF4885">
        <w:rPr>
          <w:rFonts w:ascii="Neue Haas Grotesk Text Pro" w:hAnsi="Neue Haas Grotesk Text Pro" w:cs="Arial"/>
          <w:sz w:val="20"/>
          <w:szCs w:val="20"/>
        </w:rPr>
        <w:t xml:space="preserve">dodatku </w:t>
      </w:r>
      <w:r w:rsidR="00516B77" w:rsidRPr="00AF4885">
        <w:rPr>
          <w:rFonts w:ascii="Neue Haas Grotesk Text Pro" w:hAnsi="Neue Haas Grotesk Text Pro" w:cs="Arial"/>
          <w:sz w:val="20"/>
          <w:szCs w:val="20"/>
        </w:rPr>
        <w:t>smlouvy a své pravé, svobodné a </w:t>
      </w:r>
      <w:r w:rsidR="00264D0D" w:rsidRPr="00AF4885">
        <w:rPr>
          <w:rFonts w:ascii="Neue Haas Grotesk Text Pro" w:hAnsi="Neue Haas Grotesk Text Pro" w:cs="Arial"/>
          <w:sz w:val="20"/>
          <w:szCs w:val="20"/>
        </w:rPr>
        <w:t>vážné vůle, je tento dodatek smlouvy</w:t>
      </w:r>
      <w:r w:rsidRPr="00AF4885">
        <w:rPr>
          <w:rFonts w:ascii="Neue Haas Grotesk Text Pro" w:hAnsi="Neue Haas Grotesk Text Pro" w:cs="Arial"/>
          <w:sz w:val="20"/>
          <w:szCs w:val="20"/>
        </w:rPr>
        <w:t xml:space="preserve"> po jejím přečtení smluvními stra</w:t>
      </w:r>
      <w:r w:rsidR="00264D0D" w:rsidRPr="00AF4885">
        <w:rPr>
          <w:rFonts w:ascii="Neue Haas Grotesk Text Pro" w:hAnsi="Neue Haas Grotesk Text Pro" w:cs="Arial"/>
          <w:sz w:val="20"/>
          <w:szCs w:val="20"/>
        </w:rPr>
        <w:t>nami</w:t>
      </w:r>
      <w:r w:rsidR="002736BD" w:rsidRPr="00AF4885">
        <w:rPr>
          <w:rFonts w:ascii="Neue Haas Grotesk Text Pro" w:hAnsi="Neue Haas Grotesk Text Pro" w:cs="Arial"/>
          <w:sz w:val="20"/>
          <w:szCs w:val="20"/>
        </w:rPr>
        <w:t xml:space="preserve"> podepsán kvalifikovaným elektronickým podpisem</w:t>
      </w:r>
      <w:r w:rsidR="00E04239" w:rsidRPr="00AF4885">
        <w:rPr>
          <w:rFonts w:ascii="Neue Haas Grotesk Text Pro" w:hAnsi="Neue Haas Grotesk Text Pro" w:cs="Arial"/>
          <w:sz w:val="20"/>
          <w:szCs w:val="20"/>
        </w:rPr>
        <w:t>.</w:t>
      </w:r>
    </w:p>
    <w:p w14:paraId="245BFDCB" w14:textId="57B8D7CC" w:rsidR="001833A8" w:rsidRPr="00AF4885" w:rsidRDefault="006722C6" w:rsidP="001833A8">
      <w:pPr>
        <w:pStyle w:val="Zkladntext"/>
        <w:numPr>
          <w:ilvl w:val="0"/>
          <w:numId w:val="34"/>
        </w:numPr>
        <w:spacing w:before="120"/>
        <w:ind w:left="357" w:hanging="357"/>
        <w:rPr>
          <w:rFonts w:ascii="Neue Haas Grotesk Text Pro" w:hAnsi="Neue Haas Grotesk Text Pro" w:cs="Arial"/>
          <w:sz w:val="20"/>
          <w:szCs w:val="20"/>
        </w:rPr>
      </w:pPr>
      <w:r w:rsidRPr="00035A3A">
        <w:rPr>
          <w:rFonts w:ascii="Neue Haas Grotesk Text Pro" w:hAnsi="Neue Haas Grotesk Text Pro" w:cs="Arial"/>
          <w:color w:val="EE0000"/>
          <w:sz w:val="20"/>
          <w:szCs w:val="20"/>
        </w:rPr>
        <w:t>Tento dodatek smlouvy nabývá platnosti a účinnosti dnem podpisu oprávněnými zástupci obou smluvních stran./</w:t>
      </w:r>
      <w:r w:rsidRPr="00035A3A">
        <w:rPr>
          <w:rFonts w:ascii="Neue Haas Grotesk Text Pro" w:hAnsi="Neue Haas Grotesk Text Pro" w:cs="Arial"/>
          <w:color w:val="EE0000"/>
          <w:sz w:val="19"/>
          <w:szCs w:val="19"/>
        </w:rPr>
        <w:t xml:space="preserve"> Tento dodatek smlouvy nabývá platnosti dnem podpisu oprávněnými zástupci smluvních stran a účinnosti dnem zveřejnění v registru smluv.</w:t>
      </w:r>
    </w:p>
    <w:p w14:paraId="19B5605F" w14:textId="77777777" w:rsidR="001833A8" w:rsidRPr="00AF4885" w:rsidRDefault="001833A8" w:rsidP="001833A8">
      <w:pPr>
        <w:pStyle w:val="Zkladntext"/>
        <w:spacing w:before="120"/>
        <w:rPr>
          <w:rFonts w:ascii="Neue Haas Grotesk Text Pro" w:hAnsi="Neue Haas Grotesk Text Pro" w:cs="Arial"/>
          <w:color w:val="E36C0A" w:themeColor="accent6" w:themeShade="BF"/>
          <w:sz w:val="20"/>
          <w:szCs w:val="20"/>
        </w:rPr>
      </w:pPr>
    </w:p>
    <w:p w14:paraId="213B148B" w14:textId="78240A8B" w:rsidR="00030AEA" w:rsidRPr="00AF4885" w:rsidRDefault="001833A8" w:rsidP="001833A8">
      <w:pPr>
        <w:pStyle w:val="Zkladntext"/>
        <w:spacing w:before="120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 xml:space="preserve"> </w:t>
      </w:r>
    </w:p>
    <w:p w14:paraId="3A369681" w14:textId="77777777" w:rsidR="00083058" w:rsidRPr="00AF4885" w:rsidRDefault="00083058" w:rsidP="00083058">
      <w:pPr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>Poskytovatel:</w:t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="00EC57C2" w:rsidRPr="00AF4885">
        <w:rPr>
          <w:rFonts w:ascii="Neue Haas Grotesk Text Pro" w:hAnsi="Neue Haas Grotesk Text Pro" w:cs="Arial"/>
          <w:sz w:val="20"/>
          <w:szCs w:val="20"/>
        </w:rPr>
        <w:t>P</w:t>
      </w:r>
      <w:r w:rsidR="00445A5A" w:rsidRPr="00AF4885">
        <w:rPr>
          <w:rFonts w:ascii="Neue Haas Grotesk Text Pro" w:hAnsi="Neue Haas Grotesk Text Pro" w:cs="Arial"/>
          <w:sz w:val="20"/>
          <w:szCs w:val="20"/>
        </w:rPr>
        <w:t>říjemce:</w:t>
      </w:r>
    </w:p>
    <w:p w14:paraId="5B38B864" w14:textId="77777777" w:rsidR="00083058" w:rsidRPr="00AF4885" w:rsidRDefault="00083058" w:rsidP="00083058">
      <w:pPr>
        <w:rPr>
          <w:rFonts w:ascii="Neue Haas Grotesk Text Pro" w:hAnsi="Neue Haas Grotesk Text Pro" w:cs="Arial"/>
          <w:sz w:val="20"/>
          <w:szCs w:val="20"/>
        </w:rPr>
      </w:pPr>
    </w:p>
    <w:p w14:paraId="4198F737" w14:textId="77777777" w:rsidR="00083058" w:rsidRPr="00AF4885" w:rsidRDefault="00083058" w:rsidP="00083058">
      <w:pPr>
        <w:rPr>
          <w:rFonts w:ascii="Neue Haas Grotesk Text Pro" w:hAnsi="Neue Haas Grotesk Text Pro" w:cs="Arial"/>
          <w:sz w:val="20"/>
          <w:szCs w:val="20"/>
        </w:rPr>
      </w:pPr>
    </w:p>
    <w:p w14:paraId="2450CD0D" w14:textId="77777777" w:rsidR="00DE449E" w:rsidRPr="00AF4885" w:rsidRDefault="00DE449E" w:rsidP="00083058">
      <w:pPr>
        <w:rPr>
          <w:rFonts w:ascii="Neue Haas Grotesk Text Pro" w:hAnsi="Neue Haas Grotesk Text Pro" w:cs="Arial"/>
          <w:sz w:val="20"/>
          <w:szCs w:val="20"/>
        </w:rPr>
      </w:pPr>
    </w:p>
    <w:p w14:paraId="4DE9BD1B" w14:textId="77777777" w:rsidR="00A107C6" w:rsidRPr="00AF4885" w:rsidRDefault="00A107C6" w:rsidP="00083058">
      <w:pPr>
        <w:rPr>
          <w:rFonts w:ascii="Neue Haas Grotesk Text Pro" w:hAnsi="Neue Haas Grotesk Text Pro" w:cs="Arial"/>
          <w:sz w:val="20"/>
          <w:szCs w:val="20"/>
        </w:rPr>
      </w:pPr>
    </w:p>
    <w:p w14:paraId="53D31893" w14:textId="77777777" w:rsidR="00264D0D" w:rsidRPr="00AF4885" w:rsidRDefault="00264D0D" w:rsidP="00083058">
      <w:pPr>
        <w:rPr>
          <w:rFonts w:ascii="Neue Haas Grotesk Text Pro" w:hAnsi="Neue Haas Grotesk Text Pro" w:cs="Arial"/>
          <w:sz w:val="20"/>
          <w:szCs w:val="20"/>
        </w:rPr>
      </w:pPr>
    </w:p>
    <w:p w14:paraId="6462A12F" w14:textId="77777777" w:rsidR="00264D0D" w:rsidRPr="00AF4885" w:rsidRDefault="00264D0D" w:rsidP="00083058">
      <w:pPr>
        <w:rPr>
          <w:rFonts w:ascii="Neue Haas Grotesk Text Pro" w:hAnsi="Neue Haas Grotesk Text Pro" w:cs="Arial"/>
          <w:sz w:val="20"/>
          <w:szCs w:val="20"/>
        </w:rPr>
      </w:pPr>
    </w:p>
    <w:p w14:paraId="1B089F5C" w14:textId="77777777" w:rsidR="00A107C6" w:rsidRPr="00AF4885" w:rsidRDefault="00A107C6" w:rsidP="00083058">
      <w:pPr>
        <w:rPr>
          <w:rFonts w:ascii="Neue Haas Grotesk Text Pro" w:hAnsi="Neue Haas Grotesk Text Pro" w:cs="Arial"/>
          <w:sz w:val="20"/>
          <w:szCs w:val="20"/>
        </w:rPr>
      </w:pPr>
    </w:p>
    <w:p w14:paraId="53F6DAF6" w14:textId="68BC3677" w:rsidR="00786D27" w:rsidRPr="00AF4885" w:rsidRDefault="00786D27" w:rsidP="00786D27">
      <w:pPr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>…………………………….</w:t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>………………………………</w:t>
      </w:r>
    </w:p>
    <w:p w14:paraId="403B000F" w14:textId="53C2A847" w:rsidR="00786D27" w:rsidRPr="00AF4885" w:rsidRDefault="002736BD" w:rsidP="00786D27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 xml:space="preserve">Ing. David </w:t>
      </w:r>
      <w:proofErr w:type="spellStart"/>
      <w:r w:rsidRPr="00AF4885">
        <w:rPr>
          <w:rFonts w:ascii="Neue Haas Grotesk Text Pro" w:hAnsi="Neue Haas Grotesk Text Pro" w:cs="Arial"/>
          <w:sz w:val="20"/>
          <w:szCs w:val="20"/>
        </w:rPr>
        <w:t>Štojdl</w:t>
      </w:r>
      <w:proofErr w:type="spellEnd"/>
      <w:r w:rsidR="00786D27" w:rsidRPr="00AF4885">
        <w:rPr>
          <w:rFonts w:ascii="Neue Haas Grotesk Text Pro" w:hAnsi="Neue Haas Grotesk Text Pro" w:cs="Arial"/>
          <w:sz w:val="20"/>
          <w:szCs w:val="20"/>
        </w:rPr>
        <w:tab/>
      </w:r>
      <w:r w:rsidR="00786D27" w:rsidRPr="00AF4885">
        <w:rPr>
          <w:rFonts w:ascii="Neue Haas Grotesk Text Pro" w:hAnsi="Neue Haas Grotesk Text Pro" w:cs="Arial"/>
          <w:sz w:val="20"/>
          <w:szCs w:val="20"/>
        </w:rPr>
        <w:tab/>
      </w:r>
      <w:r w:rsidR="00786D27" w:rsidRPr="00AF4885">
        <w:rPr>
          <w:rFonts w:ascii="Neue Haas Grotesk Text Pro" w:hAnsi="Neue Haas Grotesk Text Pro" w:cs="Arial"/>
          <w:sz w:val="20"/>
          <w:szCs w:val="20"/>
        </w:rPr>
        <w:tab/>
      </w:r>
      <w:r w:rsidR="00786D27" w:rsidRPr="00AF4885">
        <w:rPr>
          <w:rFonts w:ascii="Neue Haas Grotesk Text Pro" w:hAnsi="Neue Haas Grotesk Text Pro" w:cs="Arial"/>
          <w:sz w:val="20"/>
          <w:szCs w:val="20"/>
        </w:rPr>
        <w:tab/>
      </w:r>
      <w:r w:rsidR="00786D27" w:rsidRPr="00AF4885">
        <w:rPr>
          <w:rFonts w:ascii="Neue Haas Grotesk Text Pro" w:hAnsi="Neue Haas Grotesk Text Pro" w:cs="Arial"/>
          <w:sz w:val="20"/>
          <w:szCs w:val="20"/>
        </w:rPr>
        <w:tab/>
      </w:r>
      <w:proofErr w:type="spellStart"/>
      <w:r w:rsidR="00AF4885" w:rsidRPr="00AF4885">
        <w:rPr>
          <w:rFonts w:ascii="Neue Haas Grotesk Text Pro" w:hAnsi="Neue Haas Grotesk Text Pro" w:cs="Arial"/>
          <w:color w:val="EE0000"/>
          <w:sz w:val="20"/>
          <w:szCs w:val="20"/>
        </w:rPr>
        <w:t>xxxxxxxx</w:t>
      </w:r>
      <w:proofErr w:type="spellEnd"/>
      <w:r w:rsidR="00786D27" w:rsidRPr="00AF4885">
        <w:rPr>
          <w:rFonts w:ascii="Neue Haas Grotesk Text Pro" w:hAnsi="Neue Haas Grotesk Text Pro" w:cs="Arial"/>
          <w:sz w:val="20"/>
          <w:szCs w:val="20"/>
        </w:rPr>
        <w:tab/>
      </w:r>
    </w:p>
    <w:p w14:paraId="327E207C" w14:textId="15E0EDD4" w:rsidR="00786D27" w:rsidRPr="00AF4885" w:rsidRDefault="00786D27" w:rsidP="002736BD">
      <w:pPr>
        <w:rPr>
          <w:rFonts w:ascii="Neue Haas Grotesk Text Pro" w:hAnsi="Neue Haas Grotesk Text Pro" w:cs="Arial"/>
          <w:sz w:val="20"/>
          <w:szCs w:val="20"/>
        </w:rPr>
      </w:pPr>
      <w:r w:rsidRPr="00AF4885">
        <w:rPr>
          <w:rFonts w:ascii="Neue Haas Grotesk Text Pro" w:hAnsi="Neue Haas Grotesk Text Pro" w:cs="Arial"/>
          <w:sz w:val="20"/>
          <w:szCs w:val="20"/>
        </w:rPr>
        <w:t>náměstek hejtmana</w:t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sz w:val="20"/>
          <w:szCs w:val="20"/>
        </w:rPr>
        <w:tab/>
      </w:r>
      <w:r w:rsidRPr="00AF4885">
        <w:rPr>
          <w:rFonts w:ascii="Neue Haas Grotesk Text Pro" w:hAnsi="Neue Haas Grotesk Text Pro" w:cs="Arial"/>
          <w:color w:val="EE0000"/>
          <w:sz w:val="20"/>
          <w:szCs w:val="20"/>
        </w:rPr>
        <w:t>starost</w:t>
      </w:r>
      <w:r w:rsidR="00597A5F" w:rsidRPr="00AF4885">
        <w:rPr>
          <w:rFonts w:ascii="Neue Haas Grotesk Text Pro" w:hAnsi="Neue Haas Grotesk Text Pro" w:cs="Arial"/>
          <w:color w:val="EE0000"/>
          <w:sz w:val="20"/>
          <w:szCs w:val="20"/>
        </w:rPr>
        <w:t>a</w:t>
      </w:r>
    </w:p>
    <w:p w14:paraId="3CE9438E" w14:textId="77777777" w:rsidR="00460987" w:rsidRPr="00AF4885" w:rsidRDefault="00460987" w:rsidP="003D4A38">
      <w:pPr>
        <w:pStyle w:val="Zkladntext"/>
        <w:jc w:val="center"/>
        <w:rPr>
          <w:rFonts w:ascii="Neue Haas Grotesk Text Pro" w:hAnsi="Neue Haas Grotesk Text Pro" w:cs="Arial"/>
          <w:b/>
          <w:bCs/>
          <w:sz w:val="20"/>
          <w:szCs w:val="20"/>
        </w:rPr>
      </w:pPr>
    </w:p>
    <w:p w14:paraId="5BD16C0F" w14:textId="77777777" w:rsidR="00460987" w:rsidRPr="00AF4885" w:rsidRDefault="00460987" w:rsidP="003D4A38">
      <w:pPr>
        <w:pStyle w:val="Zkladntext"/>
        <w:jc w:val="center"/>
        <w:rPr>
          <w:rFonts w:ascii="Neue Haas Grotesk Text Pro" w:hAnsi="Neue Haas Grotesk Text Pro" w:cs="Arial"/>
          <w:b/>
          <w:bCs/>
          <w:sz w:val="20"/>
          <w:szCs w:val="20"/>
        </w:rPr>
      </w:pPr>
    </w:p>
    <w:p w14:paraId="2E8982DF" w14:textId="15D09309" w:rsidR="001833A8" w:rsidRPr="00AF4885" w:rsidRDefault="001833A8">
      <w:pPr>
        <w:rPr>
          <w:rFonts w:ascii="Neue Haas Grotesk Text Pro" w:hAnsi="Neue Haas Grotesk Text Pro" w:cs="Arial"/>
          <w:b/>
          <w:bCs/>
          <w:sz w:val="20"/>
          <w:szCs w:val="20"/>
        </w:rPr>
      </w:pPr>
    </w:p>
    <w:sectPr w:rsidR="001833A8" w:rsidRPr="00AF4885" w:rsidSect="00445A5A">
      <w:footerReference w:type="even" r:id="rId8"/>
      <w:footerReference w:type="default" r:id="rId9"/>
      <w:type w:val="continuous"/>
      <w:pgSz w:w="11906" w:h="16838"/>
      <w:pgMar w:top="851" w:right="1134" w:bottom="1276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C617" w14:textId="77777777" w:rsidR="00970CF5" w:rsidRDefault="00970CF5">
      <w:r>
        <w:separator/>
      </w:r>
    </w:p>
  </w:endnote>
  <w:endnote w:type="continuationSeparator" w:id="0">
    <w:p w14:paraId="70DC863C" w14:textId="77777777" w:rsidR="00970CF5" w:rsidRDefault="0097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E3DD" w14:textId="418E7042" w:rsidR="00970CF5" w:rsidRDefault="00970C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695A">
      <w:rPr>
        <w:rStyle w:val="slostrnky"/>
        <w:noProof/>
      </w:rPr>
      <w:t>2</w:t>
    </w:r>
    <w:r>
      <w:rPr>
        <w:rStyle w:val="slostrnky"/>
      </w:rPr>
      <w:fldChar w:fldCharType="end"/>
    </w:r>
  </w:p>
  <w:p w14:paraId="4A5E48B0" w14:textId="77777777" w:rsidR="00970CF5" w:rsidRDefault="00970C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51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FCA3B16" w14:textId="77777777" w:rsidR="00970CF5" w:rsidRPr="00E5350A" w:rsidRDefault="00970CF5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5350A">
          <w:rPr>
            <w:rFonts w:ascii="Arial" w:hAnsi="Arial" w:cs="Arial"/>
            <w:sz w:val="20"/>
            <w:szCs w:val="20"/>
          </w:rPr>
          <w:fldChar w:fldCharType="begin"/>
        </w:r>
        <w:r w:rsidRPr="00E5350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5350A">
          <w:rPr>
            <w:rFonts w:ascii="Arial" w:hAnsi="Arial" w:cs="Arial"/>
            <w:sz w:val="20"/>
            <w:szCs w:val="20"/>
          </w:rPr>
          <w:fldChar w:fldCharType="separate"/>
        </w:r>
        <w:r w:rsidR="007B6882">
          <w:rPr>
            <w:rFonts w:ascii="Arial" w:hAnsi="Arial" w:cs="Arial"/>
            <w:noProof/>
            <w:sz w:val="20"/>
            <w:szCs w:val="20"/>
          </w:rPr>
          <w:t>2</w:t>
        </w:r>
        <w:r w:rsidRPr="00E5350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C49AF36" w14:textId="77777777" w:rsidR="00970CF5" w:rsidRPr="00315A5B" w:rsidRDefault="00970CF5">
    <w:pPr>
      <w:pStyle w:val="Zpat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93EA" w14:textId="77777777" w:rsidR="00970CF5" w:rsidRDefault="00970CF5">
      <w:r>
        <w:separator/>
      </w:r>
    </w:p>
  </w:footnote>
  <w:footnote w:type="continuationSeparator" w:id="0">
    <w:p w14:paraId="08DEA66D" w14:textId="77777777" w:rsidR="00970CF5" w:rsidRDefault="0097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084"/>
    <w:multiLevelType w:val="hybridMultilevel"/>
    <w:tmpl w:val="724409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4A1C68"/>
    <w:multiLevelType w:val="hybridMultilevel"/>
    <w:tmpl w:val="EDC079AE"/>
    <w:lvl w:ilvl="0" w:tplc="7174E9B2">
      <w:start w:val="1"/>
      <w:numFmt w:val="bullet"/>
      <w:pStyle w:val="odrka"/>
      <w:lvlText w:val=""/>
      <w:lvlJc w:val="left"/>
      <w:pPr>
        <w:tabs>
          <w:tab w:val="num" w:pos="365"/>
        </w:tabs>
        <w:ind w:left="365" w:hanging="36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"/>
        </w:tabs>
        <w:ind w:left="27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747"/>
        </w:tabs>
        <w:ind w:left="74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344E9"/>
    <w:multiLevelType w:val="hybridMultilevel"/>
    <w:tmpl w:val="C9FC4E72"/>
    <w:lvl w:ilvl="0" w:tplc="FC3AC9F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02622845"/>
    <w:multiLevelType w:val="hybridMultilevel"/>
    <w:tmpl w:val="99E8E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929D6"/>
    <w:multiLevelType w:val="hybridMultilevel"/>
    <w:tmpl w:val="03BCB32A"/>
    <w:lvl w:ilvl="0" w:tplc="F8B833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1223"/>
    <w:multiLevelType w:val="hybridMultilevel"/>
    <w:tmpl w:val="D15EC3E6"/>
    <w:lvl w:ilvl="0" w:tplc="A5A2B3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783D"/>
    <w:multiLevelType w:val="hybridMultilevel"/>
    <w:tmpl w:val="125EF99E"/>
    <w:lvl w:ilvl="0" w:tplc="E470468E">
      <w:start w:val="1"/>
      <w:numFmt w:val="bullet"/>
      <w:lvlText w:val="-"/>
      <w:lvlJc w:val="left"/>
      <w:pPr>
        <w:tabs>
          <w:tab w:val="num" w:pos="700"/>
        </w:tabs>
        <w:ind w:left="340" w:firstLine="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8255A"/>
    <w:multiLevelType w:val="hybridMultilevel"/>
    <w:tmpl w:val="29C4A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70CC3"/>
    <w:multiLevelType w:val="hybridMultilevel"/>
    <w:tmpl w:val="8F5C1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56A1"/>
    <w:multiLevelType w:val="hybridMultilevel"/>
    <w:tmpl w:val="3AB2120E"/>
    <w:lvl w:ilvl="0" w:tplc="B956B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6810C72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046BC4"/>
    <w:multiLevelType w:val="hybridMultilevel"/>
    <w:tmpl w:val="100E55F4"/>
    <w:lvl w:ilvl="0" w:tplc="C218A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524C4"/>
    <w:multiLevelType w:val="hybridMultilevel"/>
    <w:tmpl w:val="1D36E978"/>
    <w:lvl w:ilvl="0" w:tplc="603C4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D283E"/>
    <w:multiLevelType w:val="hybridMultilevel"/>
    <w:tmpl w:val="282EE176"/>
    <w:lvl w:ilvl="0" w:tplc="7110F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5065D"/>
    <w:multiLevelType w:val="hybridMultilevel"/>
    <w:tmpl w:val="9A120ADC"/>
    <w:lvl w:ilvl="0" w:tplc="7110F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92531C"/>
    <w:multiLevelType w:val="hybridMultilevel"/>
    <w:tmpl w:val="E7D2209A"/>
    <w:lvl w:ilvl="0" w:tplc="157ED18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36C26983"/>
    <w:multiLevelType w:val="hybridMultilevel"/>
    <w:tmpl w:val="93F0EDC8"/>
    <w:lvl w:ilvl="0" w:tplc="B846E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ue Haas Grotesk Text Pro" w:hAnsi="Neue Haas Grotesk Text Pro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F66F1A"/>
    <w:multiLevelType w:val="multilevel"/>
    <w:tmpl w:val="81DEC698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9E00135"/>
    <w:multiLevelType w:val="hybridMultilevel"/>
    <w:tmpl w:val="086A49D6"/>
    <w:lvl w:ilvl="0" w:tplc="7110F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7382A"/>
    <w:multiLevelType w:val="hybridMultilevel"/>
    <w:tmpl w:val="E196C0FC"/>
    <w:lvl w:ilvl="0" w:tplc="B956B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CD3437"/>
    <w:multiLevelType w:val="hybridMultilevel"/>
    <w:tmpl w:val="C70A4EE4"/>
    <w:lvl w:ilvl="0" w:tplc="157ED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776F3"/>
    <w:multiLevelType w:val="hybridMultilevel"/>
    <w:tmpl w:val="39EEB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919DC"/>
    <w:multiLevelType w:val="hybridMultilevel"/>
    <w:tmpl w:val="CC4E5B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A2840"/>
    <w:multiLevelType w:val="hybridMultilevel"/>
    <w:tmpl w:val="E54E77A2"/>
    <w:lvl w:ilvl="0" w:tplc="0AFCD0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A6B8B"/>
    <w:multiLevelType w:val="multilevel"/>
    <w:tmpl w:val="E1DAF40C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ind w:left="129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B751111"/>
    <w:multiLevelType w:val="hybridMultilevel"/>
    <w:tmpl w:val="A928DB4A"/>
    <w:lvl w:ilvl="0" w:tplc="E9DE7CA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 w:tplc="6F800D48">
      <w:start w:val="2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 w:tplc="661255E8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E2BC0"/>
    <w:multiLevelType w:val="hybridMultilevel"/>
    <w:tmpl w:val="28E418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8B1D1A"/>
    <w:multiLevelType w:val="hybridMultilevel"/>
    <w:tmpl w:val="4224A936"/>
    <w:lvl w:ilvl="0" w:tplc="B956B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245124"/>
    <w:multiLevelType w:val="hybridMultilevel"/>
    <w:tmpl w:val="86362646"/>
    <w:lvl w:ilvl="0" w:tplc="92DA2C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B2AFA"/>
    <w:multiLevelType w:val="hybridMultilevel"/>
    <w:tmpl w:val="416AF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A1BA8"/>
    <w:multiLevelType w:val="hybridMultilevel"/>
    <w:tmpl w:val="D7D6E796"/>
    <w:lvl w:ilvl="0" w:tplc="034CF54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66B18"/>
    <w:multiLevelType w:val="hybridMultilevel"/>
    <w:tmpl w:val="B5CA895E"/>
    <w:lvl w:ilvl="0" w:tplc="0405000F">
      <w:start w:val="9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80218"/>
    <w:multiLevelType w:val="hybridMultilevel"/>
    <w:tmpl w:val="14E0308A"/>
    <w:lvl w:ilvl="0" w:tplc="6CB4D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7701F"/>
    <w:multiLevelType w:val="hybridMultilevel"/>
    <w:tmpl w:val="C834EC92"/>
    <w:lvl w:ilvl="0" w:tplc="41C0D38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="Times New Roman" w:hAnsi="Neue Haas Grotesk Text Pro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37CDA"/>
    <w:multiLevelType w:val="hybridMultilevel"/>
    <w:tmpl w:val="F5289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CA03A9"/>
    <w:multiLevelType w:val="hybridMultilevel"/>
    <w:tmpl w:val="42040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C7B86"/>
    <w:multiLevelType w:val="hybridMultilevel"/>
    <w:tmpl w:val="1E529D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27C54"/>
    <w:multiLevelType w:val="hybridMultilevel"/>
    <w:tmpl w:val="94E8001E"/>
    <w:lvl w:ilvl="0" w:tplc="DB4E037A">
      <w:start w:val="1"/>
      <w:numFmt w:val="bullet"/>
      <w:pStyle w:val="odrka2"/>
      <w:lvlText w:val=""/>
      <w:lvlJc w:val="left"/>
      <w:pPr>
        <w:tabs>
          <w:tab w:val="num" w:pos="750"/>
        </w:tabs>
        <w:ind w:left="390" w:firstLine="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8388B"/>
    <w:multiLevelType w:val="hybridMultilevel"/>
    <w:tmpl w:val="29D8BD30"/>
    <w:lvl w:ilvl="0" w:tplc="808AAF52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Neue Haas Grotesk Text Pro" w:hAnsi="Neue Haas Grotesk Text Pro" w:cs="Arial" w:hint="default"/>
        <w:b w:val="0"/>
        <w:i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530250"/>
    <w:multiLevelType w:val="hybridMultilevel"/>
    <w:tmpl w:val="C094A07E"/>
    <w:lvl w:ilvl="0" w:tplc="DB3AC6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pStyle w:val="Podbo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05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05000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05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05000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82463E"/>
    <w:multiLevelType w:val="hybridMultilevel"/>
    <w:tmpl w:val="C4687F86"/>
    <w:lvl w:ilvl="0" w:tplc="0DEED76C">
      <w:start w:val="1"/>
      <w:numFmt w:val="bullet"/>
      <w:lvlText w:val=""/>
      <w:lvlJc w:val="left"/>
      <w:pPr>
        <w:tabs>
          <w:tab w:val="num" w:pos="750"/>
        </w:tabs>
        <w:ind w:left="390" w:firstLine="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cs="Times New Roman" w:hint="default"/>
      </w:rPr>
    </w:lvl>
    <w:lvl w:ilvl="2" w:tplc="C298F2B2">
      <w:start w:val="27"/>
      <w:numFmt w:val="bullet"/>
      <w:pStyle w:val="odrka3"/>
      <w:lvlText w:val="-"/>
      <w:lvlJc w:val="left"/>
      <w:pPr>
        <w:tabs>
          <w:tab w:val="num" w:pos="1137"/>
        </w:tabs>
        <w:ind w:left="1137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C04F0C"/>
    <w:multiLevelType w:val="hybridMultilevel"/>
    <w:tmpl w:val="F7FE69F8"/>
    <w:lvl w:ilvl="0" w:tplc="DEA883E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709334037">
    <w:abstractNumId w:val="40"/>
  </w:num>
  <w:num w:numId="2" w16cid:durableId="14697922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5037455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419760">
    <w:abstractNumId w:val="4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9019188">
    <w:abstractNumId w:val="16"/>
  </w:num>
  <w:num w:numId="6" w16cid:durableId="1042633044">
    <w:abstractNumId w:val="39"/>
  </w:num>
  <w:num w:numId="7" w16cid:durableId="607472239">
    <w:abstractNumId w:val="11"/>
  </w:num>
  <w:num w:numId="8" w16cid:durableId="1057826850">
    <w:abstractNumId w:val="27"/>
  </w:num>
  <w:num w:numId="9" w16cid:durableId="268467622">
    <w:abstractNumId w:val="15"/>
  </w:num>
  <w:num w:numId="10" w16cid:durableId="1044406445">
    <w:abstractNumId w:val="19"/>
  </w:num>
  <w:num w:numId="11" w16cid:durableId="1081369295">
    <w:abstractNumId w:val="7"/>
  </w:num>
  <w:num w:numId="12" w16cid:durableId="837691566">
    <w:abstractNumId w:val="6"/>
  </w:num>
  <w:num w:numId="13" w16cid:durableId="1836726952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8543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5529146">
    <w:abstractNumId w:val="1"/>
  </w:num>
  <w:num w:numId="16" w16cid:durableId="1226716885">
    <w:abstractNumId w:val="36"/>
  </w:num>
  <w:num w:numId="17" w16cid:durableId="1764954092">
    <w:abstractNumId w:val="28"/>
  </w:num>
  <w:num w:numId="18" w16cid:durableId="491600595">
    <w:abstractNumId w:val="8"/>
  </w:num>
  <w:num w:numId="19" w16cid:durableId="420378176">
    <w:abstractNumId w:val="4"/>
  </w:num>
  <w:num w:numId="20" w16cid:durableId="1214659098">
    <w:abstractNumId w:val="2"/>
  </w:num>
  <w:num w:numId="21" w16cid:durableId="1146582282">
    <w:abstractNumId w:val="9"/>
  </w:num>
  <w:num w:numId="22" w16cid:durableId="476579862">
    <w:abstractNumId w:val="42"/>
  </w:num>
  <w:num w:numId="23" w16cid:durableId="61953310">
    <w:abstractNumId w:val="35"/>
  </w:num>
  <w:num w:numId="24" w16cid:durableId="929511280">
    <w:abstractNumId w:val="0"/>
  </w:num>
  <w:num w:numId="25" w16cid:durableId="908688836">
    <w:abstractNumId w:val="3"/>
  </w:num>
  <w:num w:numId="26" w16cid:durableId="1520003056">
    <w:abstractNumId w:val="3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3297627">
    <w:abstractNumId w:val="5"/>
  </w:num>
  <w:num w:numId="28" w16cid:durableId="1646664956">
    <w:abstractNumId w:val="21"/>
  </w:num>
  <w:num w:numId="29" w16cid:durableId="246769882">
    <w:abstractNumId w:val="32"/>
  </w:num>
  <w:num w:numId="30" w16cid:durableId="715620266">
    <w:abstractNumId w:val="10"/>
  </w:num>
  <w:num w:numId="31" w16cid:durableId="349451856">
    <w:abstractNumId w:val="20"/>
  </w:num>
  <w:num w:numId="32" w16cid:durableId="1527208757">
    <w:abstractNumId w:val="17"/>
  </w:num>
  <w:num w:numId="33" w16cid:durableId="361636349">
    <w:abstractNumId w:val="30"/>
  </w:num>
  <w:num w:numId="34" w16cid:durableId="1803762683">
    <w:abstractNumId w:val="34"/>
  </w:num>
  <w:num w:numId="35" w16cid:durableId="1571042044">
    <w:abstractNumId w:val="12"/>
  </w:num>
  <w:num w:numId="36" w16cid:durableId="1977759739">
    <w:abstractNumId w:val="13"/>
  </w:num>
  <w:num w:numId="37" w16cid:durableId="1642228485">
    <w:abstractNumId w:val="18"/>
  </w:num>
  <w:num w:numId="38" w16cid:durableId="1726833829">
    <w:abstractNumId w:val="24"/>
  </w:num>
  <w:num w:numId="39" w16cid:durableId="1427725928">
    <w:abstractNumId w:val="33"/>
  </w:num>
  <w:num w:numId="40" w16cid:durableId="1290820452">
    <w:abstractNumId w:val="22"/>
  </w:num>
  <w:num w:numId="41" w16cid:durableId="555243021">
    <w:abstractNumId w:val="23"/>
  </w:num>
  <w:num w:numId="42" w16cid:durableId="426774668">
    <w:abstractNumId w:val="37"/>
  </w:num>
  <w:num w:numId="43" w16cid:durableId="679544084">
    <w:abstractNumId w:val="26"/>
  </w:num>
  <w:num w:numId="44" w16cid:durableId="607587920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0C"/>
    <w:rsid w:val="00000C9B"/>
    <w:rsid w:val="00004FB1"/>
    <w:rsid w:val="00011929"/>
    <w:rsid w:val="0001695A"/>
    <w:rsid w:val="00021DF6"/>
    <w:rsid w:val="00030AEA"/>
    <w:rsid w:val="0003161E"/>
    <w:rsid w:val="00036AEC"/>
    <w:rsid w:val="0004238F"/>
    <w:rsid w:val="00042C9F"/>
    <w:rsid w:val="0004344E"/>
    <w:rsid w:val="00046167"/>
    <w:rsid w:val="00047733"/>
    <w:rsid w:val="000520FB"/>
    <w:rsid w:val="00052C6E"/>
    <w:rsid w:val="00064BB2"/>
    <w:rsid w:val="000661FE"/>
    <w:rsid w:val="00067F95"/>
    <w:rsid w:val="00077B38"/>
    <w:rsid w:val="000828B6"/>
    <w:rsid w:val="00083058"/>
    <w:rsid w:val="00086CDA"/>
    <w:rsid w:val="00090778"/>
    <w:rsid w:val="000920DA"/>
    <w:rsid w:val="000B0650"/>
    <w:rsid w:val="000B078D"/>
    <w:rsid w:val="000C58AC"/>
    <w:rsid w:val="000E350F"/>
    <w:rsid w:val="000E54E7"/>
    <w:rsid w:val="000F13F8"/>
    <w:rsid w:val="000F78BC"/>
    <w:rsid w:val="001271FD"/>
    <w:rsid w:val="00143BF9"/>
    <w:rsid w:val="00143E5E"/>
    <w:rsid w:val="00162A39"/>
    <w:rsid w:val="00164AAE"/>
    <w:rsid w:val="00164EC8"/>
    <w:rsid w:val="00167023"/>
    <w:rsid w:val="001716A6"/>
    <w:rsid w:val="0017208E"/>
    <w:rsid w:val="001833A8"/>
    <w:rsid w:val="00187339"/>
    <w:rsid w:val="00187CF4"/>
    <w:rsid w:val="0019311E"/>
    <w:rsid w:val="00196AF5"/>
    <w:rsid w:val="001A1415"/>
    <w:rsid w:val="001A36D8"/>
    <w:rsid w:val="001B2579"/>
    <w:rsid w:val="001B654F"/>
    <w:rsid w:val="001B7727"/>
    <w:rsid w:val="001C2466"/>
    <w:rsid w:val="001D1D83"/>
    <w:rsid w:val="001E731E"/>
    <w:rsid w:val="001F4FE7"/>
    <w:rsid w:val="00200C8C"/>
    <w:rsid w:val="00205A4E"/>
    <w:rsid w:val="0020641C"/>
    <w:rsid w:val="00212F29"/>
    <w:rsid w:val="00213715"/>
    <w:rsid w:val="00244DBD"/>
    <w:rsid w:val="0025056F"/>
    <w:rsid w:val="00257D0A"/>
    <w:rsid w:val="00264D0D"/>
    <w:rsid w:val="002662D0"/>
    <w:rsid w:val="00267109"/>
    <w:rsid w:val="002717A4"/>
    <w:rsid w:val="002736BD"/>
    <w:rsid w:val="002822BA"/>
    <w:rsid w:val="00283F70"/>
    <w:rsid w:val="00285F2A"/>
    <w:rsid w:val="00286D52"/>
    <w:rsid w:val="002928A1"/>
    <w:rsid w:val="002A321A"/>
    <w:rsid w:val="002A3579"/>
    <w:rsid w:val="002B2445"/>
    <w:rsid w:val="002B24EB"/>
    <w:rsid w:val="002B71E1"/>
    <w:rsid w:val="002D0D1A"/>
    <w:rsid w:val="002D3392"/>
    <w:rsid w:val="002E6C6B"/>
    <w:rsid w:val="002F13C9"/>
    <w:rsid w:val="002F18FB"/>
    <w:rsid w:val="002F1F86"/>
    <w:rsid w:val="002F2D0F"/>
    <w:rsid w:val="002F37B2"/>
    <w:rsid w:val="002F42FC"/>
    <w:rsid w:val="002F500D"/>
    <w:rsid w:val="002F71AC"/>
    <w:rsid w:val="003029F6"/>
    <w:rsid w:val="00302FE0"/>
    <w:rsid w:val="00315A5B"/>
    <w:rsid w:val="00321F15"/>
    <w:rsid w:val="00325D27"/>
    <w:rsid w:val="003332C7"/>
    <w:rsid w:val="00336BEF"/>
    <w:rsid w:val="00344616"/>
    <w:rsid w:val="00350A8E"/>
    <w:rsid w:val="0035321D"/>
    <w:rsid w:val="0035666D"/>
    <w:rsid w:val="00356C3A"/>
    <w:rsid w:val="00361677"/>
    <w:rsid w:val="0036538C"/>
    <w:rsid w:val="003714F0"/>
    <w:rsid w:val="003828F2"/>
    <w:rsid w:val="00390609"/>
    <w:rsid w:val="00390E0D"/>
    <w:rsid w:val="003B0672"/>
    <w:rsid w:val="003B09DD"/>
    <w:rsid w:val="003B79D1"/>
    <w:rsid w:val="003C0233"/>
    <w:rsid w:val="003C5FE0"/>
    <w:rsid w:val="003D3CBA"/>
    <w:rsid w:val="003D4A38"/>
    <w:rsid w:val="003D5CAD"/>
    <w:rsid w:val="003D6FA6"/>
    <w:rsid w:val="003E04EA"/>
    <w:rsid w:val="003F349B"/>
    <w:rsid w:val="003F51DD"/>
    <w:rsid w:val="0040204F"/>
    <w:rsid w:val="0040432A"/>
    <w:rsid w:val="00406CD9"/>
    <w:rsid w:val="00407ACF"/>
    <w:rsid w:val="00424A02"/>
    <w:rsid w:val="0042634D"/>
    <w:rsid w:val="0043299A"/>
    <w:rsid w:val="00435923"/>
    <w:rsid w:val="00436F79"/>
    <w:rsid w:val="00437B82"/>
    <w:rsid w:val="00445A5A"/>
    <w:rsid w:val="0045325B"/>
    <w:rsid w:val="00460987"/>
    <w:rsid w:val="00466BF3"/>
    <w:rsid w:val="004702F7"/>
    <w:rsid w:val="00470536"/>
    <w:rsid w:val="00477158"/>
    <w:rsid w:val="0048170C"/>
    <w:rsid w:val="00485542"/>
    <w:rsid w:val="00487A5B"/>
    <w:rsid w:val="004918B7"/>
    <w:rsid w:val="00491C46"/>
    <w:rsid w:val="004B48D5"/>
    <w:rsid w:val="004D3935"/>
    <w:rsid w:val="004D4F2E"/>
    <w:rsid w:val="004E530C"/>
    <w:rsid w:val="004E6C72"/>
    <w:rsid w:val="00505E39"/>
    <w:rsid w:val="00513785"/>
    <w:rsid w:val="0051383E"/>
    <w:rsid w:val="00516B77"/>
    <w:rsid w:val="005250CA"/>
    <w:rsid w:val="00535E8F"/>
    <w:rsid w:val="00537608"/>
    <w:rsid w:val="00537FE6"/>
    <w:rsid w:val="00543C98"/>
    <w:rsid w:val="00544756"/>
    <w:rsid w:val="005463EC"/>
    <w:rsid w:val="005531C0"/>
    <w:rsid w:val="00560471"/>
    <w:rsid w:val="005633C0"/>
    <w:rsid w:val="005712DA"/>
    <w:rsid w:val="005744C2"/>
    <w:rsid w:val="005903DF"/>
    <w:rsid w:val="00591C88"/>
    <w:rsid w:val="00593767"/>
    <w:rsid w:val="00594FAE"/>
    <w:rsid w:val="00597A5F"/>
    <w:rsid w:val="005A23B2"/>
    <w:rsid w:val="005B42F3"/>
    <w:rsid w:val="005C1EED"/>
    <w:rsid w:val="005C4200"/>
    <w:rsid w:val="005C4D3E"/>
    <w:rsid w:val="005C76BB"/>
    <w:rsid w:val="005D17A0"/>
    <w:rsid w:val="005D4068"/>
    <w:rsid w:val="005D52FF"/>
    <w:rsid w:val="005D5C5D"/>
    <w:rsid w:val="005D5F57"/>
    <w:rsid w:val="005E1276"/>
    <w:rsid w:val="005E1C9C"/>
    <w:rsid w:val="005E359F"/>
    <w:rsid w:val="005E3F35"/>
    <w:rsid w:val="005F2865"/>
    <w:rsid w:val="006025D8"/>
    <w:rsid w:val="00605304"/>
    <w:rsid w:val="006065F1"/>
    <w:rsid w:val="00607594"/>
    <w:rsid w:val="00615986"/>
    <w:rsid w:val="00617310"/>
    <w:rsid w:val="0061765F"/>
    <w:rsid w:val="00626E1A"/>
    <w:rsid w:val="00640A8C"/>
    <w:rsid w:val="0064344E"/>
    <w:rsid w:val="00646E0E"/>
    <w:rsid w:val="0064714F"/>
    <w:rsid w:val="006478A0"/>
    <w:rsid w:val="00651052"/>
    <w:rsid w:val="00652316"/>
    <w:rsid w:val="006633C9"/>
    <w:rsid w:val="00667E30"/>
    <w:rsid w:val="006722C6"/>
    <w:rsid w:val="0067477B"/>
    <w:rsid w:val="00692291"/>
    <w:rsid w:val="0069350B"/>
    <w:rsid w:val="006940A7"/>
    <w:rsid w:val="006950C2"/>
    <w:rsid w:val="00696E9B"/>
    <w:rsid w:val="006A456F"/>
    <w:rsid w:val="006A468A"/>
    <w:rsid w:val="006B2758"/>
    <w:rsid w:val="006B2909"/>
    <w:rsid w:val="006B3237"/>
    <w:rsid w:val="006B453F"/>
    <w:rsid w:val="006B7EFA"/>
    <w:rsid w:val="006E0C68"/>
    <w:rsid w:val="006E569C"/>
    <w:rsid w:val="006F03A6"/>
    <w:rsid w:val="00700AD3"/>
    <w:rsid w:val="00707663"/>
    <w:rsid w:val="00732D17"/>
    <w:rsid w:val="0073433E"/>
    <w:rsid w:val="00757974"/>
    <w:rsid w:val="00763B03"/>
    <w:rsid w:val="00766FBE"/>
    <w:rsid w:val="0077213F"/>
    <w:rsid w:val="00773D21"/>
    <w:rsid w:val="007741A3"/>
    <w:rsid w:val="0077582D"/>
    <w:rsid w:val="007761CB"/>
    <w:rsid w:val="00785CAA"/>
    <w:rsid w:val="00786D27"/>
    <w:rsid w:val="007A500D"/>
    <w:rsid w:val="007A6BF8"/>
    <w:rsid w:val="007B3078"/>
    <w:rsid w:val="007B6882"/>
    <w:rsid w:val="007C3301"/>
    <w:rsid w:val="007D230C"/>
    <w:rsid w:val="007E0090"/>
    <w:rsid w:val="007E7388"/>
    <w:rsid w:val="007F24C9"/>
    <w:rsid w:val="007F5B5E"/>
    <w:rsid w:val="007F7241"/>
    <w:rsid w:val="00806FA2"/>
    <w:rsid w:val="0081062A"/>
    <w:rsid w:val="00810D4E"/>
    <w:rsid w:val="00811DAC"/>
    <w:rsid w:val="0082145E"/>
    <w:rsid w:val="0082291F"/>
    <w:rsid w:val="00824B37"/>
    <w:rsid w:val="00832071"/>
    <w:rsid w:val="008341D8"/>
    <w:rsid w:val="00835F85"/>
    <w:rsid w:val="008431D0"/>
    <w:rsid w:val="00843F6E"/>
    <w:rsid w:val="00844E0E"/>
    <w:rsid w:val="00845D6F"/>
    <w:rsid w:val="0084749B"/>
    <w:rsid w:val="00850FE1"/>
    <w:rsid w:val="008515D4"/>
    <w:rsid w:val="0085363B"/>
    <w:rsid w:val="00856703"/>
    <w:rsid w:val="00860AF1"/>
    <w:rsid w:val="00862A7E"/>
    <w:rsid w:val="00865520"/>
    <w:rsid w:val="00874881"/>
    <w:rsid w:val="00876C95"/>
    <w:rsid w:val="008904E8"/>
    <w:rsid w:val="008908B3"/>
    <w:rsid w:val="00896C6B"/>
    <w:rsid w:val="00897E0B"/>
    <w:rsid w:val="008A50FE"/>
    <w:rsid w:val="008A6962"/>
    <w:rsid w:val="008A7EF2"/>
    <w:rsid w:val="008C3F63"/>
    <w:rsid w:val="008E0DF6"/>
    <w:rsid w:val="008E34D3"/>
    <w:rsid w:val="008E3D3E"/>
    <w:rsid w:val="008E5C3C"/>
    <w:rsid w:val="008E607F"/>
    <w:rsid w:val="008F1DF6"/>
    <w:rsid w:val="008F5E91"/>
    <w:rsid w:val="008F5EED"/>
    <w:rsid w:val="00917212"/>
    <w:rsid w:val="00926C5D"/>
    <w:rsid w:val="00934A25"/>
    <w:rsid w:val="00935824"/>
    <w:rsid w:val="009365F8"/>
    <w:rsid w:val="009427A0"/>
    <w:rsid w:val="0095490B"/>
    <w:rsid w:val="00956DBB"/>
    <w:rsid w:val="00962A3A"/>
    <w:rsid w:val="0096381A"/>
    <w:rsid w:val="009660A6"/>
    <w:rsid w:val="00970CF5"/>
    <w:rsid w:val="0097262E"/>
    <w:rsid w:val="0097301F"/>
    <w:rsid w:val="00975EC2"/>
    <w:rsid w:val="00984D15"/>
    <w:rsid w:val="00985D13"/>
    <w:rsid w:val="009869B2"/>
    <w:rsid w:val="00987E33"/>
    <w:rsid w:val="009A0673"/>
    <w:rsid w:val="009A506D"/>
    <w:rsid w:val="009B3183"/>
    <w:rsid w:val="009C003E"/>
    <w:rsid w:val="009C34B3"/>
    <w:rsid w:val="009C5527"/>
    <w:rsid w:val="009C7BD9"/>
    <w:rsid w:val="009D624F"/>
    <w:rsid w:val="009D76A8"/>
    <w:rsid w:val="009E0524"/>
    <w:rsid w:val="009E6303"/>
    <w:rsid w:val="009F643B"/>
    <w:rsid w:val="009F764A"/>
    <w:rsid w:val="00A107C6"/>
    <w:rsid w:val="00A158D7"/>
    <w:rsid w:val="00A20063"/>
    <w:rsid w:val="00A25E34"/>
    <w:rsid w:val="00A33051"/>
    <w:rsid w:val="00A330FC"/>
    <w:rsid w:val="00A515AC"/>
    <w:rsid w:val="00A5696C"/>
    <w:rsid w:val="00A5765D"/>
    <w:rsid w:val="00A6103A"/>
    <w:rsid w:val="00A62B69"/>
    <w:rsid w:val="00A63530"/>
    <w:rsid w:val="00A731A1"/>
    <w:rsid w:val="00A73270"/>
    <w:rsid w:val="00A75BEF"/>
    <w:rsid w:val="00A8111D"/>
    <w:rsid w:val="00A879BB"/>
    <w:rsid w:val="00A94A6F"/>
    <w:rsid w:val="00AA0EB6"/>
    <w:rsid w:val="00AA1CD0"/>
    <w:rsid w:val="00AA2F46"/>
    <w:rsid w:val="00AB0FC5"/>
    <w:rsid w:val="00AB1D79"/>
    <w:rsid w:val="00AC01A1"/>
    <w:rsid w:val="00AC16CE"/>
    <w:rsid w:val="00AC5A6F"/>
    <w:rsid w:val="00AD0AFD"/>
    <w:rsid w:val="00AE1AC7"/>
    <w:rsid w:val="00AE7C28"/>
    <w:rsid w:val="00AF2B8C"/>
    <w:rsid w:val="00AF32A8"/>
    <w:rsid w:val="00AF4885"/>
    <w:rsid w:val="00AF4DCF"/>
    <w:rsid w:val="00AF5090"/>
    <w:rsid w:val="00AF796B"/>
    <w:rsid w:val="00B05B8C"/>
    <w:rsid w:val="00B209C1"/>
    <w:rsid w:val="00B26C21"/>
    <w:rsid w:val="00B36F72"/>
    <w:rsid w:val="00B511EA"/>
    <w:rsid w:val="00B5323F"/>
    <w:rsid w:val="00B551F2"/>
    <w:rsid w:val="00B73B10"/>
    <w:rsid w:val="00B7695A"/>
    <w:rsid w:val="00B86973"/>
    <w:rsid w:val="00B86E14"/>
    <w:rsid w:val="00BA62CF"/>
    <w:rsid w:val="00BB35CE"/>
    <w:rsid w:val="00BB40C6"/>
    <w:rsid w:val="00BB7B1E"/>
    <w:rsid w:val="00BC19DC"/>
    <w:rsid w:val="00BC787B"/>
    <w:rsid w:val="00BD2FE8"/>
    <w:rsid w:val="00BE23D3"/>
    <w:rsid w:val="00BE4DFD"/>
    <w:rsid w:val="00BE67D3"/>
    <w:rsid w:val="00BE6CF8"/>
    <w:rsid w:val="00BE7678"/>
    <w:rsid w:val="00BF3722"/>
    <w:rsid w:val="00C02F0D"/>
    <w:rsid w:val="00C056BD"/>
    <w:rsid w:val="00C06197"/>
    <w:rsid w:val="00C06F72"/>
    <w:rsid w:val="00C12BB5"/>
    <w:rsid w:val="00C158A0"/>
    <w:rsid w:val="00C22108"/>
    <w:rsid w:val="00C24136"/>
    <w:rsid w:val="00C24739"/>
    <w:rsid w:val="00C270B5"/>
    <w:rsid w:val="00C27E2B"/>
    <w:rsid w:val="00C46D88"/>
    <w:rsid w:val="00C54585"/>
    <w:rsid w:val="00C71A0F"/>
    <w:rsid w:val="00C72AB0"/>
    <w:rsid w:val="00C92AF3"/>
    <w:rsid w:val="00C953EE"/>
    <w:rsid w:val="00C967E6"/>
    <w:rsid w:val="00CA28CB"/>
    <w:rsid w:val="00CA5CEE"/>
    <w:rsid w:val="00CA736A"/>
    <w:rsid w:val="00CC24F0"/>
    <w:rsid w:val="00CC74D1"/>
    <w:rsid w:val="00CF3C04"/>
    <w:rsid w:val="00CF3C78"/>
    <w:rsid w:val="00D03D69"/>
    <w:rsid w:val="00D10C9D"/>
    <w:rsid w:val="00D12E13"/>
    <w:rsid w:val="00D17CCF"/>
    <w:rsid w:val="00D20B81"/>
    <w:rsid w:val="00D24165"/>
    <w:rsid w:val="00D267AE"/>
    <w:rsid w:val="00D30FDF"/>
    <w:rsid w:val="00D54664"/>
    <w:rsid w:val="00D57AF4"/>
    <w:rsid w:val="00D60FCB"/>
    <w:rsid w:val="00D61D32"/>
    <w:rsid w:val="00D6426D"/>
    <w:rsid w:val="00D831C6"/>
    <w:rsid w:val="00D94BCB"/>
    <w:rsid w:val="00DB2A1D"/>
    <w:rsid w:val="00DB3CDA"/>
    <w:rsid w:val="00DB42C9"/>
    <w:rsid w:val="00DB679D"/>
    <w:rsid w:val="00DC078B"/>
    <w:rsid w:val="00DC2D63"/>
    <w:rsid w:val="00DC48E5"/>
    <w:rsid w:val="00DD0DC8"/>
    <w:rsid w:val="00DD318B"/>
    <w:rsid w:val="00DD41A1"/>
    <w:rsid w:val="00DD535F"/>
    <w:rsid w:val="00DD6C1B"/>
    <w:rsid w:val="00DE3508"/>
    <w:rsid w:val="00DE449E"/>
    <w:rsid w:val="00DE5DE7"/>
    <w:rsid w:val="00DE66FE"/>
    <w:rsid w:val="00DF2188"/>
    <w:rsid w:val="00E01482"/>
    <w:rsid w:val="00E01A57"/>
    <w:rsid w:val="00E04239"/>
    <w:rsid w:val="00E07A13"/>
    <w:rsid w:val="00E1213E"/>
    <w:rsid w:val="00E256A8"/>
    <w:rsid w:val="00E27032"/>
    <w:rsid w:val="00E30B93"/>
    <w:rsid w:val="00E31085"/>
    <w:rsid w:val="00E3359C"/>
    <w:rsid w:val="00E40F6E"/>
    <w:rsid w:val="00E442C7"/>
    <w:rsid w:val="00E5012B"/>
    <w:rsid w:val="00E511E1"/>
    <w:rsid w:val="00E5350A"/>
    <w:rsid w:val="00E731CA"/>
    <w:rsid w:val="00E805DC"/>
    <w:rsid w:val="00E83572"/>
    <w:rsid w:val="00E87FAD"/>
    <w:rsid w:val="00E97047"/>
    <w:rsid w:val="00EA67DE"/>
    <w:rsid w:val="00EC0D71"/>
    <w:rsid w:val="00EC40A6"/>
    <w:rsid w:val="00EC57C2"/>
    <w:rsid w:val="00EC5DF4"/>
    <w:rsid w:val="00ED06F4"/>
    <w:rsid w:val="00ED76BD"/>
    <w:rsid w:val="00EE1A80"/>
    <w:rsid w:val="00EE3FED"/>
    <w:rsid w:val="00EE43C9"/>
    <w:rsid w:val="00EF4217"/>
    <w:rsid w:val="00F033E4"/>
    <w:rsid w:val="00F03899"/>
    <w:rsid w:val="00F11670"/>
    <w:rsid w:val="00F14B57"/>
    <w:rsid w:val="00F168A0"/>
    <w:rsid w:val="00F362D8"/>
    <w:rsid w:val="00F409FF"/>
    <w:rsid w:val="00F51672"/>
    <w:rsid w:val="00F64C2F"/>
    <w:rsid w:val="00F709F6"/>
    <w:rsid w:val="00F764CF"/>
    <w:rsid w:val="00F77664"/>
    <w:rsid w:val="00F84524"/>
    <w:rsid w:val="00F87C65"/>
    <w:rsid w:val="00F9252B"/>
    <w:rsid w:val="00F92C94"/>
    <w:rsid w:val="00F93454"/>
    <w:rsid w:val="00F93AC8"/>
    <w:rsid w:val="00F9556E"/>
    <w:rsid w:val="00FA69C2"/>
    <w:rsid w:val="00FB0530"/>
    <w:rsid w:val="00FB262D"/>
    <w:rsid w:val="00FC0C4F"/>
    <w:rsid w:val="00FC0DDD"/>
    <w:rsid w:val="00FC4113"/>
    <w:rsid w:val="00FC7F9F"/>
    <w:rsid w:val="00FD252B"/>
    <w:rsid w:val="00FD49F6"/>
    <w:rsid w:val="00FE539A"/>
    <w:rsid w:val="00FE56F4"/>
    <w:rsid w:val="00FF2707"/>
    <w:rsid w:val="00FF47AC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816C1"/>
  <w15:docId w15:val="{6DD635AF-37EE-4272-9EC4-487FE50A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DF4"/>
    <w:rPr>
      <w:sz w:val="24"/>
      <w:szCs w:val="24"/>
    </w:rPr>
  </w:style>
  <w:style w:type="paragraph" w:styleId="Nadpis1">
    <w:name w:val="heading 1"/>
    <w:aliases w:val="Část"/>
    <w:basedOn w:val="Normln"/>
    <w:next w:val="Normln"/>
    <w:link w:val="Nadpis1Char"/>
    <w:qFormat/>
    <w:rsid w:val="00EC5DF4"/>
    <w:pPr>
      <w:keepNext/>
      <w:jc w:val="center"/>
      <w:outlineLvl w:val="0"/>
    </w:pPr>
    <w:rPr>
      <w:b/>
      <w:bCs/>
    </w:rPr>
  </w:style>
  <w:style w:type="paragraph" w:styleId="Nadpis2">
    <w:name w:val="heading 2"/>
    <w:aliases w:val="Hlava"/>
    <w:basedOn w:val="Normln"/>
    <w:next w:val="Normln"/>
    <w:qFormat/>
    <w:rsid w:val="00EC5DF4"/>
    <w:pPr>
      <w:keepNext/>
      <w:ind w:firstLine="540"/>
      <w:jc w:val="center"/>
      <w:outlineLvl w:val="1"/>
    </w:pPr>
    <w:rPr>
      <w:b/>
      <w:bCs/>
    </w:rPr>
  </w:style>
  <w:style w:type="paragraph" w:styleId="Nadpis3">
    <w:name w:val="heading 3"/>
    <w:aliases w:val="Oddíl"/>
    <w:basedOn w:val="Normln"/>
    <w:next w:val="Normln"/>
    <w:qFormat/>
    <w:rsid w:val="00EC5DF4"/>
    <w:pPr>
      <w:keepNext/>
      <w:tabs>
        <w:tab w:val="num" w:pos="540"/>
      </w:tabs>
      <w:spacing w:before="120"/>
      <w:ind w:left="539" w:hanging="539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EC5DF4"/>
    <w:pPr>
      <w:keepNext/>
      <w:tabs>
        <w:tab w:val="num" w:pos="540"/>
      </w:tabs>
      <w:spacing w:before="120"/>
      <w:ind w:left="540" w:hanging="540"/>
      <w:jc w:val="center"/>
      <w:outlineLvl w:val="3"/>
    </w:pPr>
    <w:rPr>
      <w:rFonts w:ascii="Albertus Extra Bold" w:hAnsi="Albertus Extra Bold"/>
      <w:color w:val="3366FF"/>
      <w:sz w:val="32"/>
    </w:rPr>
  </w:style>
  <w:style w:type="paragraph" w:styleId="Nadpis5">
    <w:name w:val="heading 5"/>
    <w:aliases w:val="Článek"/>
    <w:basedOn w:val="Normln"/>
    <w:next w:val="Normln"/>
    <w:qFormat/>
    <w:rsid w:val="00EC5DF4"/>
    <w:pPr>
      <w:keepNext/>
      <w:pBdr>
        <w:top w:val="single" w:sz="4" w:space="1" w:color="3366FF"/>
        <w:left w:val="single" w:sz="4" w:space="4" w:color="3366FF"/>
        <w:bottom w:val="single" w:sz="4" w:space="1" w:color="3366FF"/>
        <w:right w:val="single" w:sz="4" w:space="4" w:color="3366FF"/>
      </w:pBdr>
      <w:tabs>
        <w:tab w:val="num" w:pos="540"/>
      </w:tabs>
      <w:spacing w:before="120"/>
      <w:ind w:left="540" w:hanging="540"/>
      <w:jc w:val="center"/>
      <w:outlineLvl w:val="4"/>
    </w:pPr>
    <w:rPr>
      <w:rFonts w:ascii="Albertus Extra Bold" w:hAnsi="Albertus Extra Bold"/>
      <w:color w:val="3366FF"/>
      <w:sz w:val="72"/>
    </w:rPr>
  </w:style>
  <w:style w:type="paragraph" w:styleId="Nadpis6">
    <w:name w:val="heading 6"/>
    <w:aliases w:val="Příloha"/>
    <w:basedOn w:val="Normln"/>
    <w:next w:val="Normln"/>
    <w:qFormat/>
    <w:rsid w:val="00EC5DF4"/>
    <w:pPr>
      <w:keepNext/>
      <w:tabs>
        <w:tab w:val="num" w:pos="540"/>
      </w:tabs>
      <w:spacing w:before="120"/>
      <w:ind w:left="540" w:hanging="540"/>
      <w:jc w:val="center"/>
      <w:outlineLvl w:val="5"/>
    </w:pPr>
    <w:rPr>
      <w:b/>
      <w:bCs/>
      <w:sz w:val="28"/>
      <w:u w:val="thick"/>
    </w:rPr>
  </w:style>
  <w:style w:type="paragraph" w:styleId="Nadpis7">
    <w:name w:val="heading 7"/>
    <w:basedOn w:val="Normln"/>
    <w:next w:val="Normln"/>
    <w:qFormat/>
    <w:rsid w:val="00EC5DF4"/>
    <w:pPr>
      <w:keepNext/>
      <w:tabs>
        <w:tab w:val="left" w:pos="1260"/>
        <w:tab w:val="left" w:pos="3420"/>
      </w:tabs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EC5DF4"/>
    <w:pPr>
      <w:keepNext/>
      <w:tabs>
        <w:tab w:val="left" w:pos="1260"/>
        <w:tab w:val="left" w:pos="3420"/>
      </w:tabs>
      <w:ind w:left="1440" w:hanging="900"/>
      <w:jc w:val="both"/>
      <w:outlineLvl w:val="7"/>
    </w:pPr>
    <w:rPr>
      <w:b/>
      <w:sz w:val="28"/>
    </w:rPr>
  </w:style>
  <w:style w:type="paragraph" w:styleId="Nadpis9">
    <w:name w:val="heading 9"/>
    <w:aliases w:val="Čl.přílohy"/>
    <w:basedOn w:val="Normln"/>
    <w:next w:val="Normln"/>
    <w:qFormat/>
    <w:rsid w:val="00EC5DF4"/>
    <w:pPr>
      <w:keepNext/>
      <w:tabs>
        <w:tab w:val="left" w:pos="540"/>
        <w:tab w:val="left" w:pos="3420"/>
      </w:tabs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C5DF4"/>
    <w:pPr>
      <w:jc w:val="both"/>
    </w:pPr>
  </w:style>
  <w:style w:type="paragraph" w:styleId="Zkladntextodsazen">
    <w:name w:val="Body Text Indent"/>
    <w:basedOn w:val="Normln"/>
    <w:semiHidden/>
    <w:rsid w:val="00EC5DF4"/>
    <w:pPr>
      <w:ind w:firstLine="540"/>
      <w:jc w:val="both"/>
    </w:pPr>
  </w:style>
  <w:style w:type="paragraph" w:styleId="Zkladntextodsazen2">
    <w:name w:val="Body Text Indent 2"/>
    <w:basedOn w:val="Normln"/>
    <w:semiHidden/>
    <w:rsid w:val="00EC5DF4"/>
    <w:pPr>
      <w:spacing w:before="120"/>
      <w:ind w:left="360" w:hanging="360"/>
      <w:jc w:val="both"/>
    </w:pPr>
  </w:style>
  <w:style w:type="paragraph" w:styleId="Zhlav">
    <w:name w:val="header"/>
    <w:basedOn w:val="Normln"/>
    <w:link w:val="ZhlavChar"/>
    <w:rsid w:val="00EC5D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C5DF4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EC5DF4"/>
    <w:rPr>
      <w:color w:val="0000FF"/>
      <w:u w:val="single"/>
    </w:rPr>
  </w:style>
  <w:style w:type="character" w:styleId="slostrnky">
    <w:name w:val="page number"/>
    <w:basedOn w:val="Standardnpsmoodstavce"/>
    <w:semiHidden/>
    <w:rsid w:val="00EC5DF4"/>
  </w:style>
  <w:style w:type="paragraph" w:styleId="Zkladntextodsazen3">
    <w:name w:val="Body Text Indent 3"/>
    <w:basedOn w:val="Normln"/>
    <w:semiHidden/>
    <w:rsid w:val="00EC5DF4"/>
    <w:pPr>
      <w:tabs>
        <w:tab w:val="left" w:pos="3420"/>
      </w:tabs>
      <w:spacing w:before="120"/>
      <w:ind w:left="1080" w:hanging="720"/>
      <w:jc w:val="both"/>
    </w:pPr>
    <w:rPr>
      <w:b/>
      <w:bCs/>
    </w:rPr>
  </w:style>
  <w:style w:type="paragraph" w:styleId="Zkladntext2">
    <w:name w:val="Body Text 2"/>
    <w:basedOn w:val="Normln"/>
    <w:semiHidden/>
    <w:rsid w:val="00EC5DF4"/>
    <w:pPr>
      <w:tabs>
        <w:tab w:val="left" w:pos="2880"/>
      </w:tabs>
      <w:jc w:val="both"/>
    </w:pPr>
    <w:rPr>
      <w:b/>
      <w:bCs/>
    </w:rPr>
  </w:style>
  <w:style w:type="paragraph" w:customStyle="1" w:styleId="Nadpis11">
    <w:name w:val="Nadpis 11"/>
    <w:basedOn w:val="Normln1"/>
    <w:next w:val="Normln1"/>
    <w:rsid w:val="00EC5DF4"/>
    <w:rPr>
      <w:b/>
    </w:rPr>
  </w:style>
  <w:style w:type="paragraph" w:customStyle="1" w:styleId="Normln1">
    <w:name w:val="Normální1"/>
    <w:basedOn w:val="Normln"/>
    <w:rsid w:val="00EC5DF4"/>
    <w:pPr>
      <w:widowControl w:val="0"/>
    </w:pPr>
    <w:rPr>
      <w:szCs w:val="20"/>
    </w:rPr>
  </w:style>
  <w:style w:type="paragraph" w:styleId="Nzev">
    <w:name w:val="Title"/>
    <w:basedOn w:val="Normln"/>
    <w:qFormat/>
    <w:rsid w:val="00EC5DF4"/>
    <w:pPr>
      <w:jc w:val="center"/>
    </w:pPr>
    <w:rPr>
      <w:b/>
      <w:bCs/>
      <w:caps/>
      <w:sz w:val="28"/>
    </w:rPr>
  </w:style>
  <w:style w:type="paragraph" w:styleId="Textvbloku">
    <w:name w:val="Block Text"/>
    <w:basedOn w:val="Normln"/>
    <w:semiHidden/>
    <w:rsid w:val="00EC5DF4"/>
    <w:pPr>
      <w:ind w:left="180" w:right="432"/>
      <w:jc w:val="both"/>
    </w:pPr>
  </w:style>
  <w:style w:type="character" w:styleId="Znakapoznpodarou">
    <w:name w:val="footnote reference"/>
    <w:basedOn w:val="Standardnpsmoodstavce"/>
    <w:semiHidden/>
    <w:rsid w:val="00EC5DF4"/>
    <w:rPr>
      <w:vertAlign w:val="superscript"/>
    </w:rPr>
  </w:style>
  <w:style w:type="paragraph" w:styleId="Titulek">
    <w:name w:val="caption"/>
    <w:basedOn w:val="Normln"/>
    <w:next w:val="Normln"/>
    <w:qFormat/>
    <w:rsid w:val="00EC5DF4"/>
    <w:pPr>
      <w:ind w:left="360"/>
      <w:jc w:val="center"/>
    </w:pPr>
    <w:rPr>
      <w:rFonts w:ascii="Tahoma" w:hAnsi="Tahoma" w:cs="Tahoma"/>
      <w:b/>
      <w:bCs/>
    </w:rPr>
  </w:style>
  <w:style w:type="paragraph" w:styleId="Textpoznpodarou">
    <w:name w:val="footnote text"/>
    <w:basedOn w:val="Normln"/>
    <w:semiHidden/>
    <w:rsid w:val="00EC5DF4"/>
    <w:rPr>
      <w:sz w:val="20"/>
      <w:szCs w:val="20"/>
    </w:rPr>
  </w:style>
  <w:style w:type="paragraph" w:styleId="Normlnweb">
    <w:name w:val="Normal (Web)"/>
    <w:basedOn w:val="Normln"/>
    <w:semiHidden/>
    <w:rsid w:val="00EC5DF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bsah1">
    <w:name w:val="toc 1"/>
    <w:basedOn w:val="Normln"/>
    <w:next w:val="Normln"/>
    <w:autoRedefine/>
    <w:semiHidden/>
    <w:rsid w:val="00EC5DF4"/>
    <w:rPr>
      <w:b/>
      <w:bCs/>
    </w:rPr>
  </w:style>
  <w:style w:type="paragraph" w:styleId="Obsah2">
    <w:name w:val="toc 2"/>
    <w:basedOn w:val="Normln"/>
    <w:next w:val="Normln"/>
    <w:autoRedefine/>
    <w:semiHidden/>
    <w:rsid w:val="00EC5DF4"/>
    <w:pPr>
      <w:ind w:left="240"/>
    </w:pPr>
  </w:style>
  <w:style w:type="paragraph" w:styleId="slovanseznam">
    <w:name w:val="List Number"/>
    <w:aliases w:val="Odstavec"/>
    <w:basedOn w:val="Normln"/>
    <w:semiHidden/>
    <w:rsid w:val="00EC5DF4"/>
    <w:pPr>
      <w:spacing w:after="120"/>
      <w:jc w:val="both"/>
    </w:pPr>
    <w:rPr>
      <w:szCs w:val="20"/>
    </w:rPr>
  </w:style>
  <w:style w:type="paragraph" w:styleId="Zkladntext3">
    <w:name w:val="Body Text 3"/>
    <w:basedOn w:val="Normln"/>
    <w:semiHidden/>
    <w:rsid w:val="00EC5DF4"/>
    <w:pPr>
      <w:spacing w:before="120" w:line="240" w:lineRule="atLeast"/>
      <w:jc w:val="both"/>
    </w:pPr>
    <w:rPr>
      <w:i/>
      <w:szCs w:val="20"/>
    </w:rPr>
  </w:style>
  <w:style w:type="paragraph" w:styleId="Podnadpis">
    <w:name w:val="Subtitle"/>
    <w:basedOn w:val="Normln"/>
    <w:qFormat/>
    <w:rsid w:val="00EC5DF4"/>
    <w:pPr>
      <w:jc w:val="center"/>
    </w:pPr>
    <w:rPr>
      <w:b/>
      <w:bCs/>
      <w:spacing w:val="114"/>
    </w:rPr>
  </w:style>
  <w:style w:type="paragraph" w:styleId="Prosttext">
    <w:name w:val="Plain Text"/>
    <w:basedOn w:val="Normln"/>
    <w:semiHidden/>
    <w:rsid w:val="00EC5DF4"/>
    <w:rPr>
      <w:rFonts w:ascii="Courier New" w:hAnsi="Courier New"/>
      <w:sz w:val="20"/>
      <w:szCs w:val="20"/>
    </w:rPr>
  </w:style>
  <w:style w:type="paragraph" w:customStyle="1" w:styleId="Textneodtu">
    <w:name w:val="Text neod tuč"/>
    <w:basedOn w:val="Normln"/>
    <w:rsid w:val="00EC5DF4"/>
    <w:pPr>
      <w:spacing w:before="120"/>
      <w:jc w:val="both"/>
    </w:pPr>
    <w:rPr>
      <w:b/>
      <w:szCs w:val="20"/>
      <w:lang w:val="en-US"/>
    </w:rPr>
  </w:style>
  <w:style w:type="paragraph" w:customStyle="1" w:styleId="Podbod">
    <w:name w:val="Podbod"/>
    <w:basedOn w:val="Normln"/>
    <w:rsid w:val="00EC5DF4"/>
    <w:pPr>
      <w:numPr>
        <w:ilvl w:val="1"/>
        <w:numId w:val="1"/>
      </w:numPr>
      <w:tabs>
        <w:tab w:val="left" w:leader="dot" w:pos="9639"/>
      </w:tabs>
      <w:spacing w:before="240"/>
      <w:jc w:val="both"/>
    </w:pPr>
    <w:rPr>
      <w:b/>
      <w:szCs w:val="20"/>
      <w:lang w:val="en-US"/>
    </w:rPr>
  </w:style>
  <w:style w:type="paragraph" w:customStyle="1" w:styleId="Udaje">
    <w:name w:val="Udaje"/>
    <w:basedOn w:val="Normln"/>
    <w:rsid w:val="00EC5DF4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</w:pPr>
    <w:rPr>
      <w:spacing w:val="8"/>
      <w:kern w:val="20"/>
      <w:szCs w:val="20"/>
    </w:rPr>
  </w:style>
  <w:style w:type="paragraph" w:customStyle="1" w:styleId="Zkladntextodsazen21">
    <w:name w:val="Základní text odsazený 21"/>
    <w:basedOn w:val="Normln"/>
    <w:rsid w:val="00EC5DF4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EC5DF4"/>
    <w:pPr>
      <w:widowControl w:val="0"/>
      <w:overflowPunct w:val="0"/>
      <w:autoSpaceDE w:val="0"/>
      <w:autoSpaceDN w:val="0"/>
      <w:adjustRightInd w:val="0"/>
      <w:spacing w:line="360" w:lineRule="auto"/>
      <w:ind w:firstLine="360"/>
      <w:jc w:val="both"/>
      <w:textAlignment w:val="baseline"/>
    </w:pPr>
    <w:rPr>
      <w:szCs w:val="20"/>
    </w:rPr>
  </w:style>
  <w:style w:type="paragraph" w:customStyle="1" w:styleId="R2">
    <w:name w:val="R2"/>
    <w:basedOn w:val="Nadpis1"/>
    <w:rsid w:val="00EC5DF4"/>
  </w:style>
  <w:style w:type="paragraph" w:customStyle="1" w:styleId="R">
    <w:name w:val="R"/>
    <w:basedOn w:val="Normln"/>
    <w:rsid w:val="00EC5DF4"/>
    <w:pPr>
      <w:jc w:val="center"/>
    </w:pPr>
    <w:rPr>
      <w:b/>
      <w:bCs/>
      <w:sz w:val="32"/>
    </w:rPr>
  </w:style>
  <w:style w:type="paragraph" w:customStyle="1" w:styleId="a">
    <w:basedOn w:val="Normln"/>
    <w:next w:val="Normlnweb"/>
    <w:rsid w:val="00EC5DF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basedOn w:val="Standardnpsmoodstavce"/>
    <w:semiHidden/>
    <w:rsid w:val="00EC5DF4"/>
    <w:rPr>
      <w:color w:val="800080"/>
      <w:u w:val="single"/>
    </w:rPr>
  </w:style>
  <w:style w:type="paragraph" w:customStyle="1" w:styleId="BodyText21">
    <w:name w:val="Body Text 21"/>
    <w:basedOn w:val="Normln"/>
    <w:rsid w:val="00EC5DF4"/>
    <w:pPr>
      <w:widowControl w:val="0"/>
      <w:spacing w:line="360" w:lineRule="auto"/>
      <w:ind w:firstLine="284"/>
      <w:jc w:val="both"/>
    </w:pPr>
    <w:rPr>
      <w:szCs w:val="20"/>
    </w:rPr>
  </w:style>
  <w:style w:type="paragraph" w:customStyle="1" w:styleId="Popisparagrafu">
    <w:name w:val="Popis paragrafu"/>
    <w:basedOn w:val="Normln"/>
    <w:next w:val="Normln"/>
    <w:rsid w:val="00EC5DF4"/>
    <w:pPr>
      <w:widowControl w:val="0"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innostpopis">
    <w:name w:val="Činnost popis"/>
    <w:basedOn w:val="Normln"/>
    <w:rsid w:val="00EC5DF4"/>
    <w:pPr>
      <w:tabs>
        <w:tab w:val="left" w:pos="284"/>
        <w:tab w:val="left" w:pos="567"/>
        <w:tab w:val="left" w:pos="851"/>
        <w:tab w:val="left" w:pos="1134"/>
        <w:tab w:val="left" w:pos="1418"/>
      </w:tabs>
      <w:jc w:val="both"/>
    </w:pPr>
    <w:rPr>
      <w:rFonts w:ascii="Arial" w:hAnsi="Arial"/>
      <w:sz w:val="22"/>
      <w:szCs w:val="20"/>
    </w:rPr>
  </w:style>
  <w:style w:type="paragraph" w:customStyle="1" w:styleId="zakl1txt">
    <w:name w:val="zakl1txt"/>
    <w:basedOn w:val="Normln"/>
    <w:rsid w:val="00EC5DF4"/>
    <w:pPr>
      <w:ind w:left="1134"/>
      <w:jc w:val="both"/>
    </w:pPr>
    <w:rPr>
      <w:rFonts w:ascii="Arial" w:hAnsi="Arial"/>
      <w:szCs w:val="20"/>
    </w:rPr>
  </w:style>
  <w:style w:type="character" w:customStyle="1" w:styleId="main-nadpis1">
    <w:name w:val="main-nadpis1"/>
    <w:basedOn w:val="Standardnpsmoodstavce"/>
    <w:rsid w:val="00EC5DF4"/>
    <w:rPr>
      <w:rFonts w:ascii="Verdana" w:hAnsi="Verdana" w:hint="default"/>
      <w:b/>
      <w:bCs/>
      <w:color w:val="0A335C"/>
      <w:sz w:val="18"/>
      <w:szCs w:val="18"/>
    </w:rPr>
  </w:style>
  <w:style w:type="paragraph" w:customStyle="1" w:styleId="standard">
    <w:name w:val="standard"/>
    <w:basedOn w:val="Normln"/>
    <w:rsid w:val="00EC5DF4"/>
    <w:pPr>
      <w:widowControl w:val="0"/>
    </w:pPr>
    <w:rPr>
      <w:noProof/>
      <w:szCs w:val="20"/>
    </w:rPr>
  </w:style>
  <w:style w:type="paragraph" w:customStyle="1" w:styleId="Ji15">
    <w:name w:val="Jiří 1.5"/>
    <w:basedOn w:val="Zkladntextodsazen"/>
    <w:rsid w:val="00EC5DF4"/>
    <w:pPr>
      <w:spacing w:before="120" w:line="360" w:lineRule="auto"/>
      <w:ind w:firstLine="0"/>
    </w:pPr>
    <w:rPr>
      <w:kern w:val="28"/>
      <w:szCs w:val="20"/>
    </w:rPr>
  </w:style>
  <w:style w:type="paragraph" w:customStyle="1" w:styleId="Ji1">
    <w:name w:val="Jiří 1"/>
    <w:basedOn w:val="Normln"/>
    <w:rsid w:val="00EC5DF4"/>
    <w:pPr>
      <w:ind w:firstLine="340"/>
      <w:jc w:val="both"/>
    </w:pPr>
    <w:rPr>
      <w:szCs w:val="20"/>
    </w:rPr>
  </w:style>
  <w:style w:type="paragraph" w:customStyle="1" w:styleId="Bezodsazeni">
    <w:name w:val="Bezodsazeni"/>
    <w:basedOn w:val="Normln"/>
    <w:rsid w:val="00EC5DF4"/>
    <w:rPr>
      <w:szCs w:val="20"/>
    </w:rPr>
  </w:style>
  <w:style w:type="paragraph" w:styleId="Obsah3">
    <w:name w:val="toc 3"/>
    <w:basedOn w:val="Normln"/>
    <w:next w:val="Normln"/>
    <w:autoRedefine/>
    <w:semiHidden/>
    <w:rsid w:val="00EC5DF4"/>
    <w:pPr>
      <w:ind w:left="480"/>
    </w:pPr>
  </w:style>
  <w:style w:type="paragraph" w:styleId="Nadpispoznmky">
    <w:name w:val="Note Heading"/>
    <w:basedOn w:val="Normln"/>
    <w:next w:val="Normln"/>
    <w:semiHidden/>
    <w:rsid w:val="00EC5DF4"/>
    <w:pPr>
      <w:jc w:val="both"/>
    </w:pPr>
  </w:style>
  <w:style w:type="paragraph" w:customStyle="1" w:styleId="Nadpis1slovan">
    <w:name w:val="Nadpis 1 číslovaný"/>
    <w:basedOn w:val="Nadpis1"/>
    <w:next w:val="Normln"/>
    <w:autoRedefine/>
    <w:rsid w:val="00EC5DF4"/>
    <w:pPr>
      <w:tabs>
        <w:tab w:val="num" w:pos="365"/>
      </w:tabs>
      <w:spacing w:before="60" w:after="360"/>
      <w:ind w:left="365" w:hanging="365"/>
      <w:jc w:val="left"/>
    </w:pPr>
    <w:rPr>
      <w:bCs w:val="0"/>
      <w:caps/>
      <w:kern w:val="28"/>
      <w:sz w:val="32"/>
      <w:szCs w:val="20"/>
    </w:rPr>
  </w:style>
  <w:style w:type="paragraph" w:customStyle="1" w:styleId="odrka">
    <w:name w:val="odrážka"/>
    <w:basedOn w:val="Normln"/>
    <w:rsid w:val="00EC5DF4"/>
    <w:pPr>
      <w:numPr>
        <w:numId w:val="2"/>
      </w:numPr>
      <w:spacing w:before="60"/>
      <w:ind w:left="363" w:hanging="363"/>
      <w:jc w:val="both"/>
    </w:pPr>
  </w:style>
  <w:style w:type="paragraph" w:customStyle="1" w:styleId="odrka2">
    <w:name w:val="odrážka 2"/>
    <w:basedOn w:val="odrka"/>
    <w:rsid w:val="00EC5DF4"/>
    <w:pPr>
      <w:numPr>
        <w:numId w:val="3"/>
      </w:numPr>
      <w:jc w:val="left"/>
    </w:pPr>
  </w:style>
  <w:style w:type="paragraph" w:customStyle="1" w:styleId="odrka3">
    <w:name w:val="odrážka 3"/>
    <w:basedOn w:val="odrka"/>
    <w:rsid w:val="00EC5DF4"/>
    <w:pPr>
      <w:numPr>
        <w:ilvl w:val="2"/>
        <w:numId w:val="4"/>
      </w:numPr>
      <w:jc w:val="left"/>
    </w:pPr>
  </w:style>
  <w:style w:type="paragraph" w:customStyle="1" w:styleId="vlastn">
    <w:name w:val="vlastní"/>
    <w:basedOn w:val="Normln"/>
    <w:rsid w:val="00EC5DF4"/>
    <w:pPr>
      <w:jc w:val="both"/>
    </w:pPr>
  </w:style>
  <w:style w:type="paragraph" w:customStyle="1" w:styleId="Noparagraphstyle">
    <w:name w:val="[No paragraph style]"/>
    <w:rsid w:val="00EC5DF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C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C0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D62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62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624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2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24F"/>
    <w:rPr>
      <w:b/>
      <w:bCs/>
    </w:rPr>
  </w:style>
  <w:style w:type="paragraph" w:customStyle="1" w:styleId="Default">
    <w:name w:val="Default"/>
    <w:rsid w:val="00FF27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F27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F2707"/>
    <w:rPr>
      <w:rFonts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8E34D3"/>
    <w:pPr>
      <w:ind w:left="708"/>
    </w:pPr>
  </w:style>
  <w:style w:type="paragraph" w:styleId="Revize">
    <w:name w:val="Revision"/>
    <w:hidden/>
    <w:uiPriority w:val="99"/>
    <w:semiHidden/>
    <w:rsid w:val="008E34D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B48D5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D6FA6"/>
    <w:rPr>
      <w:sz w:val="24"/>
      <w:szCs w:val="24"/>
    </w:rPr>
  </w:style>
  <w:style w:type="character" w:customStyle="1" w:styleId="Nadpis1Char">
    <w:name w:val="Nadpis 1 Char"/>
    <w:aliases w:val="Část Char"/>
    <w:link w:val="Nadpis1"/>
    <w:rsid w:val="00B05B8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F08C-1177-4A32-A07D-F61C9F3A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Organizační řád</vt:lpstr>
    </vt:vector>
  </TitlesOfParts>
  <Company>KUJC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Organizační řád</dc:title>
  <dc:creator>motejzik</dc:creator>
  <cp:lastModifiedBy>Wögebauerová Monika</cp:lastModifiedBy>
  <cp:revision>4</cp:revision>
  <cp:lastPrinted>2024-12-20T10:11:00Z</cp:lastPrinted>
  <dcterms:created xsi:type="dcterms:W3CDTF">2025-11-11T09:43:00Z</dcterms:created>
  <dcterms:modified xsi:type="dcterms:W3CDTF">2025-12-01T05:59:00Z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