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F3035" w14:paraId="13CF52B4" w14:textId="77777777" w:rsidTr="0078172D">
        <w:trPr>
          <w:trHeight w:hRule="exact" w:val="397"/>
        </w:trPr>
        <w:tc>
          <w:tcPr>
            <w:tcW w:w="2376" w:type="dxa"/>
            <w:hideMark/>
          </w:tcPr>
          <w:p w14:paraId="03C77820" w14:textId="77777777" w:rsidR="00FF3035" w:rsidRDefault="00FF303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580353" w14:textId="77777777" w:rsidR="00FF3035" w:rsidRDefault="00FF3035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498442A2" w14:textId="77777777" w:rsidR="00FF3035" w:rsidRDefault="00FF303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1FD0C57" w14:textId="77777777" w:rsidR="00FF3035" w:rsidRPr="00F15C17" w:rsidRDefault="00FF3035" w:rsidP="00970720">
            <w:pPr>
              <w:pStyle w:val="KUJKnormal"/>
              <w:rPr>
                <w:b/>
                <w:bCs/>
                <w:sz w:val="28"/>
              </w:rPr>
            </w:pPr>
            <w:r w:rsidRPr="00F15C17">
              <w:rPr>
                <w:b/>
                <w:bCs/>
                <w:sz w:val="28"/>
              </w:rPr>
              <w:t>20</w:t>
            </w:r>
          </w:p>
        </w:tc>
      </w:tr>
      <w:tr w:rsidR="00FF3035" w14:paraId="155D0CF1" w14:textId="77777777" w:rsidTr="0078172D">
        <w:trPr>
          <w:cantSplit/>
          <w:trHeight w:hRule="exact" w:val="397"/>
        </w:trPr>
        <w:tc>
          <w:tcPr>
            <w:tcW w:w="2376" w:type="dxa"/>
            <w:hideMark/>
          </w:tcPr>
          <w:p w14:paraId="13A488DA" w14:textId="77777777" w:rsidR="00FF3035" w:rsidRDefault="00FF303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22D549" w14:textId="77777777" w:rsidR="00FF3035" w:rsidRDefault="00FF3035" w:rsidP="00970720">
            <w:pPr>
              <w:pStyle w:val="KUJKnormal"/>
            </w:pPr>
            <w:r>
              <w:t>308/ZK/25</w:t>
            </w:r>
          </w:p>
        </w:tc>
      </w:tr>
      <w:tr w:rsidR="00FF3035" w14:paraId="12CE8D2A" w14:textId="77777777" w:rsidTr="0078172D">
        <w:trPr>
          <w:trHeight w:val="397"/>
        </w:trPr>
        <w:tc>
          <w:tcPr>
            <w:tcW w:w="2376" w:type="dxa"/>
          </w:tcPr>
          <w:p w14:paraId="2DC62E9A" w14:textId="77777777" w:rsidR="00FF3035" w:rsidRDefault="00FF3035" w:rsidP="00970720"/>
          <w:p w14:paraId="26F69480" w14:textId="77777777" w:rsidR="00FF3035" w:rsidRDefault="00FF303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CABC213" w14:textId="77777777" w:rsidR="00FF3035" w:rsidRDefault="00FF3035" w:rsidP="00970720"/>
          <w:p w14:paraId="444128FF" w14:textId="77777777" w:rsidR="00FF3035" w:rsidRDefault="00FF303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zřizovaných Jihočeským krajem v sociální oblasti</w:t>
            </w:r>
          </w:p>
        </w:tc>
      </w:tr>
    </w:tbl>
    <w:p w14:paraId="190A4586" w14:textId="77777777" w:rsidR="00FF3035" w:rsidRDefault="00FF3035" w:rsidP="0078172D">
      <w:pPr>
        <w:pStyle w:val="KUJKnormal"/>
        <w:rPr>
          <w:b/>
          <w:bCs/>
        </w:rPr>
      </w:pPr>
      <w:r>
        <w:rPr>
          <w:b/>
          <w:bCs/>
        </w:rPr>
        <w:pict w14:anchorId="0020C237">
          <v:rect id="_x0000_i1027" style="width:453.6pt;height:1.5pt" o:hralign="center" o:hrstd="t" o:hrnoshade="t" o:hr="t" fillcolor="black" stroked="f"/>
        </w:pict>
      </w:r>
    </w:p>
    <w:p w14:paraId="3A19E12C" w14:textId="77777777" w:rsidR="00FF3035" w:rsidRDefault="00FF3035" w:rsidP="0078172D">
      <w:pPr>
        <w:pStyle w:val="KUJKnormal"/>
      </w:pPr>
    </w:p>
    <w:p w14:paraId="0DE0375E" w14:textId="77777777" w:rsidR="00FF3035" w:rsidRDefault="00FF3035" w:rsidP="0078172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F3035" w14:paraId="26B435E6" w14:textId="77777777" w:rsidTr="002559B8">
        <w:trPr>
          <w:trHeight w:val="397"/>
        </w:trPr>
        <w:tc>
          <w:tcPr>
            <w:tcW w:w="2350" w:type="dxa"/>
            <w:hideMark/>
          </w:tcPr>
          <w:p w14:paraId="6DB8D794" w14:textId="77777777" w:rsidR="00FF3035" w:rsidRDefault="00FF303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333F13" w14:textId="77777777" w:rsidR="00FF3035" w:rsidRDefault="00FF3035" w:rsidP="002559B8">
            <w:pPr>
              <w:pStyle w:val="KUJKnormal"/>
            </w:pPr>
            <w:r>
              <w:t>doc. Ing. Lucie Kozlová, Ph.D.</w:t>
            </w:r>
          </w:p>
          <w:p w14:paraId="3407B4EA" w14:textId="77777777" w:rsidR="00FF3035" w:rsidRDefault="00FF3035" w:rsidP="002559B8"/>
        </w:tc>
      </w:tr>
      <w:tr w:rsidR="00FF3035" w14:paraId="45A9D70F" w14:textId="77777777" w:rsidTr="002559B8">
        <w:trPr>
          <w:trHeight w:val="397"/>
        </w:trPr>
        <w:tc>
          <w:tcPr>
            <w:tcW w:w="2350" w:type="dxa"/>
          </w:tcPr>
          <w:p w14:paraId="6A847791" w14:textId="77777777" w:rsidR="00FF3035" w:rsidRDefault="00FF3035" w:rsidP="002559B8">
            <w:pPr>
              <w:pStyle w:val="KUJKtucny"/>
            </w:pPr>
            <w:r>
              <w:t>Zpracoval:</w:t>
            </w:r>
          </w:p>
          <w:p w14:paraId="76EBECA9" w14:textId="77777777" w:rsidR="00FF3035" w:rsidRDefault="00FF3035" w:rsidP="002559B8"/>
        </w:tc>
        <w:tc>
          <w:tcPr>
            <w:tcW w:w="6862" w:type="dxa"/>
            <w:hideMark/>
          </w:tcPr>
          <w:p w14:paraId="53E2FA51" w14:textId="77777777" w:rsidR="00FF3035" w:rsidRDefault="00FF3035" w:rsidP="002559B8">
            <w:pPr>
              <w:pStyle w:val="KUJKnormal"/>
            </w:pPr>
            <w:r>
              <w:t>OSOV</w:t>
            </w:r>
          </w:p>
        </w:tc>
      </w:tr>
      <w:tr w:rsidR="00FF3035" w14:paraId="6E325F96" w14:textId="77777777" w:rsidTr="002559B8">
        <w:trPr>
          <w:trHeight w:val="397"/>
        </w:trPr>
        <w:tc>
          <w:tcPr>
            <w:tcW w:w="2350" w:type="dxa"/>
          </w:tcPr>
          <w:p w14:paraId="1FAC27ED" w14:textId="77777777" w:rsidR="00FF3035" w:rsidRPr="009715F9" w:rsidRDefault="00FF303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8481E5" w14:textId="77777777" w:rsidR="00FF3035" w:rsidRDefault="00FF3035" w:rsidP="002559B8"/>
        </w:tc>
        <w:tc>
          <w:tcPr>
            <w:tcW w:w="6862" w:type="dxa"/>
            <w:hideMark/>
          </w:tcPr>
          <w:p w14:paraId="3877FD04" w14:textId="77777777" w:rsidR="00FF3035" w:rsidRDefault="00FF3035" w:rsidP="002559B8">
            <w:pPr>
              <w:pStyle w:val="KUJKnormal"/>
            </w:pPr>
            <w:r>
              <w:t>Mgr. Pavla Doubková</w:t>
            </w:r>
          </w:p>
        </w:tc>
      </w:tr>
    </w:tbl>
    <w:p w14:paraId="1D89F53B" w14:textId="77777777" w:rsidR="00FF3035" w:rsidRDefault="00FF3035" w:rsidP="0078172D">
      <w:pPr>
        <w:pStyle w:val="KUJKnormal"/>
      </w:pPr>
    </w:p>
    <w:p w14:paraId="50919619" w14:textId="77777777" w:rsidR="00FF3035" w:rsidRPr="0052161F" w:rsidRDefault="00FF3035" w:rsidP="0078172D">
      <w:pPr>
        <w:pStyle w:val="KUJKtucny"/>
      </w:pPr>
      <w:r w:rsidRPr="0052161F">
        <w:t>NÁVRH USNESENÍ</w:t>
      </w:r>
    </w:p>
    <w:p w14:paraId="7C3829BA" w14:textId="77777777" w:rsidR="00FF3035" w:rsidRDefault="00FF3035" w:rsidP="0078172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A5ACF3" w14:textId="77777777" w:rsidR="00FF3035" w:rsidRPr="00841DFC" w:rsidRDefault="00FF3035" w:rsidP="0078172D">
      <w:pPr>
        <w:pStyle w:val="KUJKPolozka"/>
        <w:spacing w:line="240" w:lineRule="auto"/>
      </w:pPr>
      <w:r w:rsidRPr="00841DFC">
        <w:t>Zastupitelstvo Jihočeského kraje</w:t>
      </w:r>
    </w:p>
    <w:p w14:paraId="1BE89ACE" w14:textId="77777777" w:rsidR="00FF3035" w:rsidRPr="00E10FE7" w:rsidRDefault="00FF3035" w:rsidP="007E7D00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458790F9" w14:textId="77777777" w:rsidR="00FF3035" w:rsidRPr="007E7D00" w:rsidRDefault="00FF3035" w:rsidP="007E7D00">
      <w:pPr>
        <w:pStyle w:val="KUJKnormal"/>
        <w:rPr>
          <w:bCs/>
        </w:rPr>
      </w:pPr>
      <w:r w:rsidRPr="007E7D00">
        <w:rPr>
          <w:bCs/>
        </w:rPr>
        <w:t xml:space="preserve">1. Dodatek č. 23 ke Zřizovací listině Domova pro seniory Dobrá Voda, Pod Lesem 1362/16, 373 16 Dobrá Voda u Českých Budějovic, IČO 00666262, ve znění uvedeném v příloze č. 1 návrhu č. </w:t>
      </w:r>
      <w:r>
        <w:rPr>
          <w:bCs/>
        </w:rPr>
        <w:t>308</w:t>
      </w:r>
      <w:r w:rsidRPr="007E7D00">
        <w:rPr>
          <w:bCs/>
        </w:rPr>
        <w:t>/</w:t>
      </w:r>
      <w:r>
        <w:rPr>
          <w:bCs/>
        </w:rPr>
        <w:t>Z</w:t>
      </w:r>
      <w:r w:rsidRPr="007E7D00">
        <w:rPr>
          <w:bCs/>
        </w:rPr>
        <w:t>K/25,</w:t>
      </w:r>
    </w:p>
    <w:p w14:paraId="7CD18CE0" w14:textId="77777777" w:rsidR="00FF3035" w:rsidRPr="007E7D00" w:rsidRDefault="00FF3035" w:rsidP="007E7D00">
      <w:pPr>
        <w:pStyle w:val="KUJKnormal"/>
        <w:rPr>
          <w:bCs/>
        </w:rPr>
      </w:pPr>
      <w:r w:rsidRPr="007E7D00">
        <w:rPr>
          <w:bCs/>
        </w:rPr>
        <w:t xml:space="preserve">2. Dodatek č. 17 ke Zřizovací listině Domova pro seniory Horní Stropnice, Dobrá Voda 54, 374 01 Horní Stropnice, IČO 00666254, ve znění uvedeném v příloze č. 2 návrhu č. </w:t>
      </w:r>
      <w:r>
        <w:rPr>
          <w:bCs/>
        </w:rPr>
        <w:t>308</w:t>
      </w:r>
      <w:r w:rsidRPr="007E7D00">
        <w:rPr>
          <w:bCs/>
        </w:rPr>
        <w:t>/</w:t>
      </w:r>
      <w:r>
        <w:rPr>
          <w:bCs/>
        </w:rPr>
        <w:t>Z</w:t>
      </w:r>
      <w:r w:rsidRPr="007E7D00">
        <w:rPr>
          <w:bCs/>
        </w:rPr>
        <w:t>K/25,</w:t>
      </w:r>
    </w:p>
    <w:p w14:paraId="0E166736" w14:textId="77777777" w:rsidR="00FF3035" w:rsidRPr="007E7D00" w:rsidRDefault="00FF3035" w:rsidP="007E7D00">
      <w:pPr>
        <w:pStyle w:val="KUJKnormal"/>
        <w:rPr>
          <w:bCs/>
        </w:rPr>
      </w:pPr>
      <w:r w:rsidRPr="007E7D00">
        <w:rPr>
          <w:bCs/>
        </w:rPr>
        <w:t xml:space="preserve">3. Dodatek č. 17 ke Zřizovací listině Domova pro seniory Světlo, Drhovle – Zámek 44, 397 01 Drhovle, IČO 70869812, ve znění uvedeném v příloze č. 3 návrhu č. </w:t>
      </w:r>
      <w:r>
        <w:rPr>
          <w:bCs/>
        </w:rPr>
        <w:t>308</w:t>
      </w:r>
      <w:r w:rsidRPr="007E7D00">
        <w:rPr>
          <w:bCs/>
        </w:rPr>
        <w:t>/</w:t>
      </w:r>
      <w:r>
        <w:rPr>
          <w:bCs/>
        </w:rPr>
        <w:t>Z</w:t>
      </w:r>
      <w:r w:rsidRPr="007E7D00">
        <w:rPr>
          <w:bCs/>
        </w:rPr>
        <w:t>K/25,</w:t>
      </w:r>
    </w:p>
    <w:p w14:paraId="0C824395" w14:textId="77777777" w:rsidR="00FF3035" w:rsidRDefault="00FF3035" w:rsidP="007E7D00">
      <w:pPr>
        <w:pStyle w:val="KUJKnormal"/>
        <w:rPr>
          <w:bCs/>
        </w:rPr>
      </w:pPr>
      <w:r w:rsidRPr="007E7D00">
        <w:rPr>
          <w:bCs/>
        </w:rPr>
        <w:t xml:space="preserve">4. Dodatek č. 13 ke Zřizovací listině Domova pro seniory Chýnov, Zámecká 1, 391 55 Chýnov, IČO 75011204, ve znění uvedeném v příloze č. 4 návrhu č. </w:t>
      </w:r>
      <w:r>
        <w:rPr>
          <w:bCs/>
        </w:rPr>
        <w:t>308</w:t>
      </w:r>
      <w:r w:rsidRPr="007E7D00">
        <w:rPr>
          <w:bCs/>
        </w:rPr>
        <w:t>/</w:t>
      </w:r>
      <w:r>
        <w:rPr>
          <w:bCs/>
        </w:rPr>
        <w:t>Z</w:t>
      </w:r>
      <w:r w:rsidRPr="007E7D00">
        <w:rPr>
          <w:bCs/>
        </w:rPr>
        <w:t>K/25</w:t>
      </w:r>
      <w:r>
        <w:rPr>
          <w:bCs/>
        </w:rPr>
        <w:t>.</w:t>
      </w:r>
    </w:p>
    <w:p w14:paraId="7C67711C" w14:textId="77777777" w:rsidR="00FF3035" w:rsidRDefault="00FF3035" w:rsidP="007E7D00">
      <w:pPr>
        <w:pStyle w:val="KUJKnormal"/>
        <w:rPr>
          <w:bCs/>
        </w:rPr>
      </w:pPr>
    </w:p>
    <w:p w14:paraId="276B320A" w14:textId="77777777" w:rsidR="00FF3035" w:rsidRDefault="00FF3035" w:rsidP="007E7D00">
      <w:pPr>
        <w:pStyle w:val="KUJKnormal"/>
        <w:rPr>
          <w:bCs/>
        </w:rPr>
      </w:pPr>
    </w:p>
    <w:p w14:paraId="566B6EA4" w14:textId="77777777" w:rsidR="00FF3035" w:rsidRDefault="00FF3035" w:rsidP="007E7D00">
      <w:pPr>
        <w:pStyle w:val="KUJKmezeraDZ"/>
      </w:pPr>
      <w:bookmarkStart w:id="1" w:name="US_DuvodZprava"/>
      <w:bookmarkEnd w:id="1"/>
    </w:p>
    <w:p w14:paraId="72806E94" w14:textId="77777777" w:rsidR="00FF3035" w:rsidRDefault="00FF3035" w:rsidP="007E7D00">
      <w:pPr>
        <w:pStyle w:val="KUJKnadpisDZ"/>
      </w:pPr>
      <w:r>
        <w:t>DŮVODOVÁ ZPRÁVA</w:t>
      </w:r>
    </w:p>
    <w:p w14:paraId="441F1E46" w14:textId="77777777" w:rsidR="00FF3035" w:rsidRPr="009B7B0B" w:rsidRDefault="00FF3035" w:rsidP="007E7D00">
      <w:pPr>
        <w:pStyle w:val="KUJKmezeraDZ"/>
      </w:pPr>
    </w:p>
    <w:p w14:paraId="78D93CAB" w14:textId="77777777" w:rsidR="00FF3035" w:rsidRPr="00AB2E80" w:rsidRDefault="00FF3035" w:rsidP="00AB2E80">
      <w:pPr>
        <w:pStyle w:val="KUJKnormal"/>
        <w:rPr>
          <w:bCs/>
        </w:rPr>
      </w:pPr>
      <w:r w:rsidRPr="00AB2E80">
        <w:rPr>
          <w:bCs/>
        </w:rPr>
        <w:t>Dle § 35 odst. 2 písm. j) zákona č. 129/2000 Sb., o krajích, ve znění pozdějších předpisů, je zastupitelstvu kraje vyhrazeno zřizovat a rušit příspěvkové organizace a organizační složky kraje; k tomu schvalovat jejich zřizovací listiny.</w:t>
      </w:r>
    </w:p>
    <w:p w14:paraId="40F952C6" w14:textId="77777777" w:rsidR="00FF3035" w:rsidRDefault="00FF3035" w:rsidP="007E7D00">
      <w:pPr>
        <w:pStyle w:val="KUJKnormal"/>
        <w:rPr>
          <w:bCs/>
        </w:rPr>
      </w:pPr>
    </w:p>
    <w:p w14:paraId="37E94A13" w14:textId="77777777" w:rsidR="00FF3035" w:rsidRPr="004F0C73" w:rsidRDefault="00FF3035" w:rsidP="004F0C73">
      <w:pPr>
        <w:pStyle w:val="KUJKnormal"/>
        <w:rPr>
          <w:bCs/>
        </w:rPr>
      </w:pPr>
      <w:r w:rsidRPr="004F0C73">
        <w:rPr>
          <w:bCs/>
        </w:rPr>
        <w:t xml:space="preserve">V rámci zpracování komplexních pozemkových úprav Čížkrajice byly na žádost Státního pozemkového úřadu, Krajského pozemkového úřadu pro Jihočeský kraj, Pobočky České Budějovice vyhotoveny geometrické plány č. 512/11/2022, č. 515/11/2022, č. 447, 516-11/2022. </w:t>
      </w:r>
    </w:p>
    <w:p w14:paraId="0BCB9412" w14:textId="77777777" w:rsidR="00FF3035" w:rsidRPr="004F0C73" w:rsidRDefault="00FF3035" w:rsidP="004F0C73">
      <w:pPr>
        <w:pStyle w:val="KUJKnormal"/>
        <w:rPr>
          <w:bCs/>
        </w:rPr>
      </w:pPr>
      <w:r w:rsidRPr="004F0C73">
        <w:rPr>
          <w:bCs/>
        </w:rPr>
        <w:t>Jedná se o změnu v evidenci pozemků, kdy Státní pozemkový úřad nechal zapsat v katastru nemovitostí geometrické plány k pozemkovým úpravám v k. ú. Čížkrajice. Jihočeský kraj o tomto informován nebyl. Stalo se tak v době, kdy ještě nebyla provedena v katastru nemovitostí změna práva hospodaření z Domova pro seniory Chvalkov na Domov pro seniory Dobrá Voda. Z toho důvodu jsou nově vzniklé pozemky (2390/17 a 2390/18) stále vedeny na Domov pro seniory Chvalkov LV 213. Touto změnou nedochází ke změně celkové ceny nemovitostí. Změna výměry u pozemku p. č. 2390/14 je pouze upřesněním výměry, tudíž ke změně ceny nedochází a nemusí se v zřizovací listině zmiňovat.</w:t>
      </w:r>
    </w:p>
    <w:p w14:paraId="1BFC2FDD" w14:textId="77777777" w:rsidR="00FF3035" w:rsidRPr="004F0C73" w:rsidRDefault="00FF3035" w:rsidP="004F0C73">
      <w:pPr>
        <w:pStyle w:val="KUJKnormal"/>
        <w:rPr>
          <w:bCs/>
        </w:rPr>
      </w:pPr>
      <w:r w:rsidRPr="004F0C73">
        <w:rPr>
          <w:bCs/>
        </w:rPr>
        <w:t>Z výše uvedeného důvodu je nutné dostat do souladu údaje vedené ve zřizovací listině Domova pro seniory Dobrá Voda s údaji zapsanými v katastru nemovitostí vytvořením dodatku ke zřizovací listině Domova pro seniory Dobrá Voda.</w:t>
      </w:r>
    </w:p>
    <w:p w14:paraId="34C4E30A" w14:textId="77777777" w:rsidR="00FF3035" w:rsidRPr="004F0C73" w:rsidRDefault="00FF3035" w:rsidP="004F0C73">
      <w:pPr>
        <w:pStyle w:val="KUJKnormal"/>
        <w:rPr>
          <w:bCs/>
        </w:rPr>
      </w:pPr>
      <w:r w:rsidRPr="004F0C73">
        <w:rPr>
          <w:bCs/>
        </w:rPr>
        <w:t>Zastupitelstvo Jihočeského kraje svým usnesením č. 207/2025/ZK-6 ze dne 19. 6. 2025 schválilo koupi pozemků v obci Horní Stropnice a katastrálním území Dobrá Voda u Horní Stropnice, a to pozemkové parcely KN č. 188/1 o výměře 981 m</w:t>
      </w:r>
      <w:r w:rsidRPr="004F0C73">
        <w:rPr>
          <w:bCs/>
          <w:vertAlign w:val="superscript"/>
        </w:rPr>
        <w:t>2</w:t>
      </w:r>
      <w:r w:rsidRPr="004F0C73">
        <w:rPr>
          <w:bCs/>
        </w:rPr>
        <w:t xml:space="preserve"> a pozemkové parcely KN č. 188/2 o výměře 201 m</w:t>
      </w:r>
      <w:r w:rsidRPr="004F0C73">
        <w:rPr>
          <w:bCs/>
          <w:vertAlign w:val="superscript"/>
        </w:rPr>
        <w:t>2</w:t>
      </w:r>
      <w:r w:rsidRPr="004F0C73">
        <w:rPr>
          <w:bCs/>
        </w:rPr>
        <w:t xml:space="preserve"> z výlučného vlastnictví fyzické osoby do vlastnictví Jihočeského kraje za cenu stanovenou znaleckým posudkem, tj. 800 000 Kč + náklady spojené s koupí, dle návrhu kupní smlouvy v příloze č. 1 návrhu č. 207/ZK/25 a předání uvedeného majetku k hospodaření se svěřeným majetkem Domovu pro seniory Horní Stropnice, IČO 00666254, zřizovanému krajem, ke dni podání návrhu na vklad vlastnického práva z kupní smlouvy do katastru nemovitostí. Dne 18. 9. 2025 byl podán návrh na vklad práva do katastru nemovitostí. Z výše uvedeného důvodu je nutné dostat do souladu údaje vedené ve zřizovací listině Domova pro seniory Horní Stropnice s údaji zapsanými v katastru nemovitostí vytvořením dodatku ke zřizovací listině Domova pro seniory Horní Stropnice. </w:t>
      </w:r>
    </w:p>
    <w:p w14:paraId="0046C17E" w14:textId="77777777" w:rsidR="00FF3035" w:rsidRPr="004F0C73" w:rsidRDefault="00FF3035" w:rsidP="004F0C73">
      <w:pPr>
        <w:pStyle w:val="KUJKnormal"/>
        <w:rPr>
          <w:bCs/>
        </w:rPr>
      </w:pPr>
      <w:r w:rsidRPr="004F0C73">
        <w:rPr>
          <w:bCs/>
        </w:rPr>
        <w:t>V souvislosti s přesným zaměřením areálu Domova pro seniory Světlo, změnou druhu a způsobu využití dotčených pozemků, došlo předložením geometrického plánu do katastru nemovitostí ke změně v evidenci pozemků v k.ú. Písek, celková cena pozemků v k.ú. Písek zůstává stejná. Pozemky jsou předány k hospodaření Domovu pro seniory Světlo. Z výše uvedeného důvodu je nutné dostat do souladu údaje vedené ve zřizovací listině Domova pro seniory Světlo s údaji zapsanými v katastru nemovitostí.</w:t>
      </w:r>
    </w:p>
    <w:p w14:paraId="35799D7F" w14:textId="77777777" w:rsidR="00FF3035" w:rsidRPr="004F0C73" w:rsidRDefault="00FF3035" w:rsidP="004F0C73">
      <w:pPr>
        <w:pStyle w:val="KUJKnormal"/>
        <w:rPr>
          <w:bCs/>
        </w:rPr>
      </w:pPr>
      <w:r w:rsidRPr="004F0C73">
        <w:rPr>
          <w:bCs/>
        </w:rPr>
        <w:t>Při revizi katastru v katastrálním území Chýnov u Tábora, obce Chýnov byl zjištěn nesoulad údajů katastru se skutečným stavem. V souladu s ustanovením § 2 písm. a) zákona č. 256/2013/Sb., katastrální zákon, se dosud evidované parcely tvořící ve skutečnosti jeden pozemek sloučily následovně: Parcely č. 1/3, 14/1 se sloučily do výsledné parcely 14/1 s druhem pozemku ostatní plocha/zeleň.</w:t>
      </w:r>
    </w:p>
    <w:p w14:paraId="159BD6C0" w14:textId="77777777" w:rsidR="00FF3035" w:rsidRPr="004F0C73" w:rsidRDefault="00FF3035" w:rsidP="004F0C73">
      <w:pPr>
        <w:pStyle w:val="KUJKnormal"/>
        <w:rPr>
          <w:bCs/>
        </w:rPr>
      </w:pPr>
      <w:r w:rsidRPr="004F0C73">
        <w:rPr>
          <w:bCs/>
        </w:rPr>
        <w:t>Pozemky jsou předány k hospodaření Domovu pro seniory Chýnov. Z výše uvedených důvodů je nutné dostat do souladu údaje vedené ve zřizovací listině Domova pro seniory Chýnov s údaji vedenými v katastru nemovitostí.</w:t>
      </w:r>
    </w:p>
    <w:p w14:paraId="168A3BCD" w14:textId="77777777" w:rsidR="00FF3035" w:rsidRPr="004F0C73" w:rsidRDefault="00FF3035" w:rsidP="004F0C73">
      <w:pPr>
        <w:pStyle w:val="KUJKnormal"/>
        <w:rPr>
          <w:bCs/>
        </w:rPr>
      </w:pPr>
    </w:p>
    <w:p w14:paraId="5024D5DA" w14:textId="77777777" w:rsidR="00FF3035" w:rsidRPr="004F0C73" w:rsidRDefault="00FF3035" w:rsidP="004F0C73">
      <w:pPr>
        <w:pStyle w:val="KUJKnormal"/>
        <w:rPr>
          <w:bCs/>
        </w:rPr>
      </w:pPr>
      <w:r>
        <w:rPr>
          <w:bCs/>
        </w:rPr>
        <w:t>R</w:t>
      </w:r>
      <w:r w:rsidRPr="004F0C73">
        <w:rPr>
          <w:bCs/>
        </w:rPr>
        <w:t>ad</w:t>
      </w:r>
      <w:r>
        <w:rPr>
          <w:bCs/>
        </w:rPr>
        <w:t>a</w:t>
      </w:r>
      <w:r w:rsidRPr="004F0C73">
        <w:rPr>
          <w:bCs/>
        </w:rPr>
        <w:t xml:space="preserve"> kraje </w:t>
      </w:r>
      <w:r>
        <w:rPr>
          <w:bCs/>
        </w:rPr>
        <w:t xml:space="preserve">svým usnesením č. </w:t>
      </w:r>
      <w:r w:rsidRPr="00D40684">
        <w:rPr>
          <w:bCs/>
        </w:rPr>
        <w:t>1193/2025/RK-25</w:t>
      </w:r>
      <w:r>
        <w:rPr>
          <w:bCs/>
        </w:rPr>
        <w:t xml:space="preserve"> ze dne 23. 10. 2025 doporučila</w:t>
      </w:r>
      <w:r w:rsidRPr="004F0C73">
        <w:rPr>
          <w:bCs/>
        </w:rPr>
        <w:t xml:space="preserve"> zastupitelstvu kraje schválit dodatky ke zřizovacím listinám příspěvkových organizací zřizovaných Jihočeským krajem v sociální oblasti.</w:t>
      </w:r>
    </w:p>
    <w:p w14:paraId="302CF6BF" w14:textId="77777777" w:rsidR="00FF3035" w:rsidRPr="007E7D00" w:rsidRDefault="00FF3035" w:rsidP="007E7D00">
      <w:pPr>
        <w:pStyle w:val="KUJKnormal"/>
        <w:rPr>
          <w:bCs/>
        </w:rPr>
      </w:pPr>
    </w:p>
    <w:p w14:paraId="4802BC1A" w14:textId="77777777" w:rsidR="00FF3035" w:rsidRDefault="00FF3035" w:rsidP="0078172D">
      <w:pPr>
        <w:pStyle w:val="KUJKnormal"/>
      </w:pPr>
      <w:r>
        <w:t>Finanční nároky a krytí: Nemá nároky na rozpočet kraje.</w:t>
      </w:r>
    </w:p>
    <w:p w14:paraId="2BF70C8F" w14:textId="77777777" w:rsidR="00FF3035" w:rsidRDefault="00FF3035" w:rsidP="0078172D">
      <w:pPr>
        <w:pStyle w:val="KUJKnormal"/>
      </w:pPr>
      <w:r>
        <w:t>Vyjádření správce rozpočtu: Nebylo vyžádáno.</w:t>
      </w:r>
    </w:p>
    <w:p w14:paraId="3FA99EFE" w14:textId="77777777" w:rsidR="00FF3035" w:rsidRDefault="00FF3035" w:rsidP="0078172D">
      <w:pPr>
        <w:pStyle w:val="KUJKnormal"/>
      </w:pPr>
      <w:r>
        <w:t>Návrh projednán (stanoviska):</w:t>
      </w:r>
    </w:p>
    <w:p w14:paraId="69455654" w14:textId="77777777" w:rsidR="00FF3035" w:rsidRPr="00AE15B4" w:rsidRDefault="00FF3035" w:rsidP="00A64F07">
      <w:pPr>
        <w:pStyle w:val="KUJKnormal"/>
      </w:pPr>
      <w:r>
        <w:t xml:space="preserve">Zuzana Homolková (OHMS): Souhlasím - </w:t>
      </w:r>
    </w:p>
    <w:p w14:paraId="240DCF7A" w14:textId="77777777" w:rsidR="00FF3035" w:rsidRPr="00AE15B4" w:rsidRDefault="00FF3035" w:rsidP="00A64F07">
      <w:pPr>
        <w:pStyle w:val="KUJKnormal"/>
      </w:pPr>
      <w:r>
        <w:t xml:space="preserve">Mgr. Ing. Alexandra Kindlová (OSOV): Souhlasím - </w:t>
      </w:r>
    </w:p>
    <w:p w14:paraId="40DD3192" w14:textId="77777777" w:rsidR="00FF3035" w:rsidRDefault="00FF3035" w:rsidP="0078172D">
      <w:pPr>
        <w:pStyle w:val="KUJKnormal"/>
      </w:pPr>
    </w:p>
    <w:p w14:paraId="00C37500" w14:textId="77777777" w:rsidR="00FF3035" w:rsidRPr="007939A8" w:rsidRDefault="00FF3035" w:rsidP="0078172D">
      <w:pPr>
        <w:pStyle w:val="KUJKtucny"/>
      </w:pPr>
      <w:r w:rsidRPr="007939A8">
        <w:t>PŘÍLOHY:</w:t>
      </w:r>
    </w:p>
    <w:p w14:paraId="656C3500" w14:textId="77777777" w:rsidR="00FF3035" w:rsidRPr="00B52AA9" w:rsidRDefault="00FF3035" w:rsidP="00467653">
      <w:pPr>
        <w:pStyle w:val="KUJKcislovany"/>
        <w:spacing w:line="240" w:lineRule="auto"/>
      </w:pPr>
      <w:r>
        <w:t>Dodatek ke Zřizovací listině Domova pro seniory Dobrá Voda</w:t>
      </w:r>
      <w:r w:rsidRPr="0081756D">
        <w:t xml:space="preserve"> (</w:t>
      </w:r>
      <w:r>
        <w:t>Př. č. 1_Dodatek č. 23_D. Voda.doc</w:t>
      </w:r>
      <w:r w:rsidRPr="0081756D">
        <w:t>)</w:t>
      </w:r>
    </w:p>
    <w:p w14:paraId="033A1D18" w14:textId="77777777" w:rsidR="00FF3035" w:rsidRPr="00B52AA9" w:rsidRDefault="00FF3035" w:rsidP="00467653">
      <w:pPr>
        <w:pStyle w:val="KUJKcislovany"/>
        <w:spacing w:line="240" w:lineRule="auto"/>
      </w:pPr>
      <w:r>
        <w:t>Dodatek ke Zřizovací listině Domova pro seniory Horní Stropnice</w:t>
      </w:r>
      <w:r w:rsidRPr="0081756D">
        <w:t xml:space="preserve"> (</w:t>
      </w:r>
      <w:r>
        <w:t>Př. č. 2_Dodatek č. 17_H. Stropnice.doc</w:t>
      </w:r>
      <w:r w:rsidRPr="0081756D">
        <w:t>)</w:t>
      </w:r>
    </w:p>
    <w:p w14:paraId="677AC35C" w14:textId="77777777" w:rsidR="00FF3035" w:rsidRPr="00B52AA9" w:rsidRDefault="00FF3035" w:rsidP="00467653">
      <w:pPr>
        <w:pStyle w:val="KUJKcislovany"/>
        <w:spacing w:line="240" w:lineRule="auto"/>
      </w:pPr>
      <w:r>
        <w:t>Dodatek ke Zřizovací listině Domova pro seniory Světlo</w:t>
      </w:r>
      <w:r w:rsidRPr="0081756D">
        <w:t xml:space="preserve"> (</w:t>
      </w:r>
      <w:r>
        <w:t>Př. č. 3_Dodatek č. 17_Světlo.doc</w:t>
      </w:r>
      <w:r w:rsidRPr="0081756D">
        <w:t>)</w:t>
      </w:r>
    </w:p>
    <w:p w14:paraId="6BA58F9E" w14:textId="77777777" w:rsidR="00FF3035" w:rsidRPr="00B52AA9" w:rsidRDefault="00FF3035" w:rsidP="00467653">
      <w:pPr>
        <w:pStyle w:val="KUJKcislovany"/>
        <w:spacing w:line="240" w:lineRule="auto"/>
      </w:pPr>
      <w:r>
        <w:t>Dodatek ke Zřizovací listině Domova pro seniory Chýnov</w:t>
      </w:r>
      <w:r w:rsidRPr="0081756D">
        <w:t xml:space="preserve"> (</w:t>
      </w:r>
      <w:r>
        <w:t>Př. č. 4_Dodatek č. 13_Chýnov.doc</w:t>
      </w:r>
      <w:r w:rsidRPr="0081756D">
        <w:t>)</w:t>
      </w:r>
    </w:p>
    <w:p w14:paraId="49838028" w14:textId="77777777" w:rsidR="00FF3035" w:rsidRDefault="00FF3035" w:rsidP="0078172D">
      <w:pPr>
        <w:pStyle w:val="KUJKnormal"/>
      </w:pPr>
    </w:p>
    <w:p w14:paraId="54D85DC4" w14:textId="77777777" w:rsidR="00FF3035" w:rsidRPr="007C1EE7" w:rsidRDefault="00FF3035" w:rsidP="0078172D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B91FCE0" w14:textId="77777777" w:rsidR="00FF3035" w:rsidRDefault="00FF3035" w:rsidP="0078172D">
      <w:pPr>
        <w:pStyle w:val="KUJKnormal"/>
      </w:pPr>
    </w:p>
    <w:p w14:paraId="7A9EDA97" w14:textId="77777777" w:rsidR="00FF3035" w:rsidRDefault="00FF3035" w:rsidP="0078172D">
      <w:pPr>
        <w:pStyle w:val="KUJKnormal"/>
      </w:pPr>
      <w:r>
        <w:t>Termín kontroly: 30. 11. 2025</w:t>
      </w:r>
    </w:p>
    <w:p w14:paraId="3B34BC0E" w14:textId="77777777" w:rsidR="00FF3035" w:rsidRDefault="00FF3035" w:rsidP="0078172D">
      <w:pPr>
        <w:pStyle w:val="KUJKnormal"/>
      </w:pPr>
      <w:r>
        <w:t>Termín splnění: 30. 11. 2025</w:t>
      </w:r>
    </w:p>
    <w:p w14:paraId="711F3FD2" w14:textId="77777777" w:rsidR="00FF3035" w:rsidRPr="00BB6565" w:rsidRDefault="00FF303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5327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5327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B74B" w14:textId="77777777" w:rsidR="00FF3035" w:rsidRDefault="00FF3035" w:rsidP="00973BFF">
    <w:r>
      <w:rPr>
        <w:noProof/>
      </w:rPr>
      <w:pict w14:anchorId="14F343B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9D803AC" w14:textId="77777777" w:rsidR="00FF3035" w:rsidRPr="00D405BE" w:rsidRDefault="00FF303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F11BEBD" w14:textId="77777777" w:rsidR="00FF3035" w:rsidRPr="00D405BE" w:rsidRDefault="00FF303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EA591B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0D4AC05">
        <v:rect id="_x0000_i1026" style="width:481.9pt;height:2pt" o:hralign="center" o:hrstd="t" o:hrnoshade="t" o:hr="t" fillcolor="black" stroked="f"/>
      </w:pict>
    </w:r>
  </w:p>
  <w:p w14:paraId="0C514604" w14:textId="77777777" w:rsidR="00FF3035" w:rsidRPr="00FF3035" w:rsidRDefault="00FF3035" w:rsidP="00FF30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3B9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B7D35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3035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2025-11-10T11:32:00Z</dcterms:created>
  <dcterms:modified xsi:type="dcterms:W3CDTF">2025-11-10T11:32:00Z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6912770</vt:i4>
  </property>
  <property fmtid="{D5CDD505-2E9C-101B-9397-08002B2CF9AE}" pid="5" name="UlozitJako">
    <vt:lpwstr>C:\Users\mrazkova\AppData\Local\Temp\iU64472596\Zastupitelstvo\2025-11-06\Navrhy\308-ZK-25.</vt:lpwstr>
  </property>
  <property fmtid="{D5CDD505-2E9C-101B-9397-08002B2CF9AE}" pid="6" name="Zpracovat">
    <vt:bool>false</vt:bool>
  </property>
</Properties>
</file>