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242B3" w14:paraId="26FED128" w14:textId="77777777" w:rsidTr="003771C3">
        <w:trPr>
          <w:trHeight w:hRule="exact" w:val="397"/>
        </w:trPr>
        <w:tc>
          <w:tcPr>
            <w:tcW w:w="2376" w:type="dxa"/>
            <w:hideMark/>
          </w:tcPr>
          <w:p w14:paraId="7C3044D9" w14:textId="77777777" w:rsidR="00C242B3" w:rsidRPr="00440B9B" w:rsidRDefault="00C242B3" w:rsidP="00970720">
            <w:pPr>
              <w:pStyle w:val="KUJKtucny"/>
              <w:rPr>
                <w:szCs w:val="20"/>
              </w:rPr>
            </w:pPr>
            <w:r w:rsidRPr="00440B9B">
              <w:rPr>
                <w:szCs w:val="20"/>
              </w:rPr>
              <w:t>Datum jednání:</w:t>
            </w:r>
          </w:p>
        </w:tc>
        <w:tc>
          <w:tcPr>
            <w:tcW w:w="3828" w:type="dxa"/>
            <w:hideMark/>
          </w:tcPr>
          <w:p w14:paraId="62CE3B6E" w14:textId="77777777" w:rsidR="00C242B3" w:rsidRPr="00440B9B" w:rsidRDefault="00C242B3" w:rsidP="00970720">
            <w:pPr>
              <w:pStyle w:val="KUJKnormal"/>
              <w:rPr>
                <w:szCs w:val="20"/>
              </w:rPr>
            </w:pPr>
            <w:r>
              <w:rPr>
                <w:szCs w:val="20"/>
              </w:rPr>
              <w:t>18</w:t>
            </w:r>
            <w:r w:rsidRPr="00440B9B">
              <w:rPr>
                <w:szCs w:val="20"/>
              </w:rPr>
              <w:t>. 0</w:t>
            </w:r>
            <w:r>
              <w:rPr>
                <w:szCs w:val="20"/>
              </w:rPr>
              <w:t>9</w:t>
            </w:r>
            <w:r w:rsidRPr="00440B9B">
              <w:rPr>
                <w:szCs w:val="20"/>
              </w:rPr>
              <w:t>. 2025</w:t>
            </w:r>
          </w:p>
        </w:tc>
        <w:tc>
          <w:tcPr>
            <w:tcW w:w="2126" w:type="dxa"/>
            <w:hideMark/>
          </w:tcPr>
          <w:p w14:paraId="1CCADBE1" w14:textId="77777777" w:rsidR="00C242B3" w:rsidRPr="00440B9B" w:rsidRDefault="00C242B3" w:rsidP="00970720">
            <w:pPr>
              <w:pStyle w:val="KUJKtucny"/>
              <w:rPr>
                <w:szCs w:val="20"/>
              </w:rPr>
            </w:pPr>
            <w:r w:rsidRPr="00440B9B">
              <w:rPr>
                <w:szCs w:val="20"/>
              </w:rPr>
              <w:t>Bod programu:</w:t>
            </w:r>
            <w:r>
              <w:rPr>
                <w:szCs w:val="20"/>
              </w:rPr>
              <w:t xml:space="preserve"> </w:t>
            </w:r>
            <w:r>
              <w:rPr>
                <w:sz w:val="32"/>
                <w:szCs w:val="32"/>
              </w:rPr>
              <w:t>54</w:t>
            </w:r>
            <w:r w:rsidRPr="009D5629">
              <w:rPr>
                <w:sz w:val="32"/>
                <w:szCs w:val="32"/>
              </w:rPr>
              <w:t>.</w:t>
            </w:r>
          </w:p>
        </w:tc>
        <w:tc>
          <w:tcPr>
            <w:tcW w:w="850" w:type="dxa"/>
          </w:tcPr>
          <w:p w14:paraId="2D621650" w14:textId="77777777" w:rsidR="00C242B3" w:rsidRDefault="00C242B3" w:rsidP="00970720">
            <w:pPr>
              <w:pStyle w:val="KUJKnormal"/>
            </w:pPr>
          </w:p>
        </w:tc>
      </w:tr>
      <w:tr w:rsidR="00C242B3" w14:paraId="58F931F9" w14:textId="77777777" w:rsidTr="003771C3">
        <w:trPr>
          <w:cantSplit/>
          <w:trHeight w:hRule="exact" w:val="397"/>
        </w:trPr>
        <w:tc>
          <w:tcPr>
            <w:tcW w:w="2376" w:type="dxa"/>
            <w:hideMark/>
          </w:tcPr>
          <w:p w14:paraId="18AABA0F" w14:textId="77777777" w:rsidR="00C242B3" w:rsidRPr="00440B9B" w:rsidRDefault="00C242B3" w:rsidP="00970720">
            <w:pPr>
              <w:pStyle w:val="KUJKtucny"/>
              <w:rPr>
                <w:szCs w:val="20"/>
              </w:rPr>
            </w:pPr>
            <w:r w:rsidRPr="00440B9B">
              <w:rPr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8B092B6" w14:textId="77777777" w:rsidR="00C242B3" w:rsidRPr="00440B9B" w:rsidRDefault="00C242B3" w:rsidP="00970720">
            <w:pPr>
              <w:pStyle w:val="KUJKnormal"/>
              <w:rPr>
                <w:szCs w:val="20"/>
              </w:rPr>
            </w:pPr>
            <w:r>
              <w:rPr>
                <w:szCs w:val="20"/>
              </w:rPr>
              <w:t>283</w:t>
            </w:r>
            <w:r w:rsidRPr="00440B9B">
              <w:rPr>
                <w:szCs w:val="20"/>
              </w:rPr>
              <w:t>/</w:t>
            </w:r>
            <w:r>
              <w:rPr>
                <w:szCs w:val="20"/>
              </w:rPr>
              <w:t>Z</w:t>
            </w:r>
            <w:r w:rsidRPr="00440B9B">
              <w:rPr>
                <w:szCs w:val="20"/>
              </w:rPr>
              <w:t>K/25</w:t>
            </w:r>
          </w:p>
        </w:tc>
      </w:tr>
      <w:tr w:rsidR="00C242B3" w:rsidRPr="00440B9B" w14:paraId="331BAFD0" w14:textId="77777777" w:rsidTr="003771C3">
        <w:trPr>
          <w:trHeight w:val="397"/>
        </w:trPr>
        <w:tc>
          <w:tcPr>
            <w:tcW w:w="2376" w:type="dxa"/>
          </w:tcPr>
          <w:p w14:paraId="6AFEFFD6" w14:textId="77777777" w:rsidR="00C242B3" w:rsidRDefault="00C242B3" w:rsidP="00970720"/>
          <w:p w14:paraId="53A9A18A" w14:textId="77777777" w:rsidR="00C242B3" w:rsidRPr="00440B9B" w:rsidRDefault="00C242B3" w:rsidP="00970720">
            <w:pPr>
              <w:pStyle w:val="KUJKtucny"/>
              <w:rPr>
                <w:szCs w:val="20"/>
              </w:rPr>
            </w:pPr>
            <w:r w:rsidRPr="00440B9B">
              <w:rPr>
                <w:szCs w:val="20"/>
              </w:rPr>
              <w:t>Název bodu:</w:t>
            </w:r>
          </w:p>
        </w:tc>
        <w:tc>
          <w:tcPr>
            <w:tcW w:w="6804" w:type="dxa"/>
            <w:gridSpan w:val="3"/>
          </w:tcPr>
          <w:p w14:paraId="2DA6FB15" w14:textId="77777777" w:rsidR="00C242B3" w:rsidRPr="00440B9B" w:rsidRDefault="00C242B3" w:rsidP="00970720">
            <w:pPr>
              <w:rPr>
                <w:sz w:val="24"/>
                <w:szCs w:val="24"/>
              </w:rPr>
            </w:pPr>
          </w:p>
          <w:p w14:paraId="79FB2732" w14:textId="77777777" w:rsidR="00C242B3" w:rsidRPr="00440B9B" w:rsidRDefault="00C242B3" w:rsidP="00970720">
            <w:pPr>
              <w:pStyle w:val="KUJKtucny"/>
              <w:rPr>
                <w:sz w:val="24"/>
                <w:szCs w:val="24"/>
              </w:rPr>
            </w:pPr>
            <w:r w:rsidRPr="00440B9B">
              <w:rPr>
                <w:sz w:val="24"/>
                <w:szCs w:val="24"/>
              </w:rPr>
              <w:t xml:space="preserve">Darování pozemku </w:t>
            </w:r>
            <w:r>
              <w:rPr>
                <w:sz w:val="24"/>
                <w:szCs w:val="24"/>
              </w:rPr>
              <w:t xml:space="preserve">a části pozemku </w:t>
            </w:r>
            <w:r w:rsidRPr="00440B9B">
              <w:rPr>
                <w:sz w:val="24"/>
                <w:szCs w:val="24"/>
              </w:rPr>
              <w:t>do vlastnictví obce Radenín</w:t>
            </w:r>
          </w:p>
        </w:tc>
      </w:tr>
    </w:tbl>
    <w:p w14:paraId="483481C6" w14:textId="77777777" w:rsidR="00C242B3" w:rsidRDefault="00C242B3" w:rsidP="003771C3">
      <w:pPr>
        <w:pStyle w:val="KUJKnormal"/>
        <w:rPr>
          <w:b/>
          <w:bCs/>
        </w:rPr>
      </w:pPr>
      <w:r>
        <w:rPr>
          <w:b/>
          <w:bCs/>
        </w:rPr>
        <w:pict w14:anchorId="6F03B47E">
          <v:rect id="_x0000_i1029" style="width:453.6pt;height:1.5pt" o:hralign="center" o:hrstd="t" o:hrnoshade="t" o:hr="t" fillcolor="black" stroked="f"/>
        </w:pict>
      </w:r>
    </w:p>
    <w:p w14:paraId="21636026" w14:textId="77777777" w:rsidR="00C242B3" w:rsidRDefault="00C242B3" w:rsidP="003771C3">
      <w:pPr>
        <w:pStyle w:val="KUJKnormal"/>
      </w:pPr>
    </w:p>
    <w:p w14:paraId="7C6C55C3" w14:textId="77777777" w:rsidR="00C242B3" w:rsidRDefault="00C242B3" w:rsidP="003771C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242B3" w14:paraId="605EBF70" w14:textId="77777777" w:rsidTr="002559B8">
        <w:trPr>
          <w:trHeight w:val="397"/>
        </w:trPr>
        <w:tc>
          <w:tcPr>
            <w:tcW w:w="2350" w:type="dxa"/>
            <w:hideMark/>
          </w:tcPr>
          <w:p w14:paraId="63231060" w14:textId="77777777" w:rsidR="00C242B3" w:rsidRPr="00440B9B" w:rsidRDefault="00C242B3" w:rsidP="002559B8">
            <w:pPr>
              <w:pStyle w:val="KUJKtucny"/>
              <w:rPr>
                <w:szCs w:val="20"/>
              </w:rPr>
            </w:pPr>
            <w:r w:rsidRPr="00440B9B">
              <w:rPr>
                <w:szCs w:val="20"/>
              </w:rPr>
              <w:t>Předkladatel:</w:t>
            </w:r>
          </w:p>
        </w:tc>
        <w:tc>
          <w:tcPr>
            <w:tcW w:w="6862" w:type="dxa"/>
          </w:tcPr>
          <w:p w14:paraId="53381A80" w14:textId="77777777" w:rsidR="00C242B3" w:rsidRPr="00440B9B" w:rsidRDefault="00C242B3" w:rsidP="002559B8">
            <w:pPr>
              <w:pStyle w:val="KUJKnormal"/>
              <w:rPr>
                <w:szCs w:val="20"/>
              </w:rPr>
            </w:pPr>
            <w:r w:rsidRPr="00440B9B">
              <w:rPr>
                <w:szCs w:val="20"/>
              </w:rPr>
              <w:t>doc. Ing. Lucie Kozlová, Ph.D.</w:t>
            </w:r>
          </w:p>
          <w:p w14:paraId="2A5D825C" w14:textId="77777777" w:rsidR="00C242B3" w:rsidRPr="00440B9B" w:rsidRDefault="00C242B3" w:rsidP="002559B8">
            <w:pPr>
              <w:rPr>
                <w:szCs w:val="20"/>
              </w:rPr>
            </w:pPr>
          </w:p>
        </w:tc>
      </w:tr>
      <w:tr w:rsidR="00C242B3" w14:paraId="3C9E12B0" w14:textId="77777777" w:rsidTr="002559B8">
        <w:trPr>
          <w:trHeight w:val="397"/>
        </w:trPr>
        <w:tc>
          <w:tcPr>
            <w:tcW w:w="2350" w:type="dxa"/>
          </w:tcPr>
          <w:p w14:paraId="2DE3187C" w14:textId="77777777" w:rsidR="00C242B3" w:rsidRPr="00440B9B" w:rsidRDefault="00C242B3" w:rsidP="002559B8">
            <w:pPr>
              <w:pStyle w:val="KUJKtucny"/>
              <w:rPr>
                <w:szCs w:val="20"/>
              </w:rPr>
            </w:pPr>
            <w:r w:rsidRPr="00440B9B">
              <w:rPr>
                <w:szCs w:val="20"/>
              </w:rPr>
              <w:t>Zpracoval:</w:t>
            </w:r>
          </w:p>
          <w:p w14:paraId="7C2F1CFE" w14:textId="77777777" w:rsidR="00C242B3" w:rsidRPr="00440B9B" w:rsidRDefault="00C242B3" w:rsidP="002559B8">
            <w:pPr>
              <w:rPr>
                <w:szCs w:val="20"/>
              </w:rPr>
            </w:pPr>
          </w:p>
        </w:tc>
        <w:tc>
          <w:tcPr>
            <w:tcW w:w="6862" w:type="dxa"/>
            <w:hideMark/>
          </w:tcPr>
          <w:p w14:paraId="36783535" w14:textId="77777777" w:rsidR="00C242B3" w:rsidRPr="00440B9B" w:rsidRDefault="00C242B3" w:rsidP="002559B8">
            <w:pPr>
              <w:pStyle w:val="KUJKnormal"/>
              <w:rPr>
                <w:szCs w:val="20"/>
              </w:rPr>
            </w:pPr>
            <w:r w:rsidRPr="00440B9B">
              <w:rPr>
                <w:szCs w:val="20"/>
              </w:rPr>
              <w:t>OHMS</w:t>
            </w:r>
          </w:p>
        </w:tc>
      </w:tr>
      <w:tr w:rsidR="00C242B3" w14:paraId="4A83DEC4" w14:textId="77777777" w:rsidTr="002559B8">
        <w:trPr>
          <w:trHeight w:val="397"/>
        </w:trPr>
        <w:tc>
          <w:tcPr>
            <w:tcW w:w="2350" w:type="dxa"/>
          </w:tcPr>
          <w:p w14:paraId="173FBB03" w14:textId="77777777" w:rsidR="00C242B3" w:rsidRPr="00440B9B" w:rsidRDefault="00C242B3" w:rsidP="002559B8">
            <w:pPr>
              <w:pStyle w:val="KUJKnormal"/>
              <w:rPr>
                <w:b/>
                <w:szCs w:val="20"/>
              </w:rPr>
            </w:pPr>
            <w:r w:rsidRPr="00440B9B">
              <w:rPr>
                <w:b/>
                <w:szCs w:val="20"/>
              </w:rPr>
              <w:t>Vedoucí odboru:</w:t>
            </w:r>
          </w:p>
          <w:p w14:paraId="02F62A1A" w14:textId="77777777" w:rsidR="00C242B3" w:rsidRPr="00440B9B" w:rsidRDefault="00C242B3" w:rsidP="002559B8">
            <w:pPr>
              <w:rPr>
                <w:szCs w:val="20"/>
              </w:rPr>
            </w:pPr>
          </w:p>
        </w:tc>
        <w:tc>
          <w:tcPr>
            <w:tcW w:w="6862" w:type="dxa"/>
            <w:hideMark/>
          </w:tcPr>
          <w:p w14:paraId="38B9C9EA" w14:textId="77777777" w:rsidR="00C242B3" w:rsidRPr="00440B9B" w:rsidRDefault="00C242B3" w:rsidP="002559B8">
            <w:pPr>
              <w:pStyle w:val="KUJKnormal"/>
              <w:rPr>
                <w:szCs w:val="20"/>
              </w:rPr>
            </w:pPr>
            <w:r w:rsidRPr="00440B9B">
              <w:rPr>
                <w:szCs w:val="20"/>
              </w:rPr>
              <w:t>Ing. František Dědič</w:t>
            </w:r>
          </w:p>
        </w:tc>
      </w:tr>
    </w:tbl>
    <w:p w14:paraId="4005DDFE" w14:textId="77777777" w:rsidR="00C242B3" w:rsidRDefault="00C242B3" w:rsidP="003771C3">
      <w:pPr>
        <w:pStyle w:val="KUJKnormal"/>
      </w:pPr>
    </w:p>
    <w:p w14:paraId="3C223C7B" w14:textId="77777777" w:rsidR="00C242B3" w:rsidRDefault="00C242B3" w:rsidP="00440B9B">
      <w:pPr>
        <w:pStyle w:val="KUJKtucny"/>
        <w:rPr>
          <w:szCs w:val="20"/>
        </w:rPr>
      </w:pPr>
      <w:r w:rsidRPr="00440B9B">
        <w:rPr>
          <w:szCs w:val="20"/>
        </w:rPr>
        <w:t>NÁVRH USNESENÍ</w:t>
      </w:r>
      <w:bookmarkStart w:id="0" w:name="US_ZaVeVeci"/>
      <w:bookmarkEnd w:id="0"/>
    </w:p>
    <w:p w14:paraId="0877010C" w14:textId="77777777" w:rsidR="00C242B3" w:rsidRPr="00440B9B" w:rsidRDefault="00C242B3" w:rsidP="00440B9B">
      <w:pPr>
        <w:pStyle w:val="KUJKnormal"/>
      </w:pPr>
    </w:p>
    <w:p w14:paraId="586FCBFA" w14:textId="77777777" w:rsidR="00C242B3" w:rsidRPr="009157EB" w:rsidRDefault="00C242B3" w:rsidP="00C242B3">
      <w:pPr>
        <w:pStyle w:val="KUJKPolozka"/>
        <w:spacing w:line="240" w:lineRule="auto"/>
        <w:rPr>
          <w:szCs w:val="20"/>
        </w:rPr>
      </w:pPr>
      <w:r w:rsidRPr="009157EB">
        <w:rPr>
          <w:szCs w:val="20"/>
        </w:rPr>
        <w:t>Zastupitelstvo Jihočeského kraje</w:t>
      </w:r>
    </w:p>
    <w:p w14:paraId="53F10C83" w14:textId="77777777" w:rsidR="00C242B3" w:rsidRPr="009157EB" w:rsidRDefault="00C242B3" w:rsidP="00C242B3">
      <w:pPr>
        <w:pStyle w:val="KUJKdoplnek2"/>
        <w:spacing w:line="240" w:lineRule="auto"/>
        <w:rPr>
          <w:szCs w:val="20"/>
        </w:rPr>
      </w:pPr>
      <w:r w:rsidRPr="009157EB">
        <w:rPr>
          <w:szCs w:val="20"/>
        </w:rPr>
        <w:t>schvaluje</w:t>
      </w:r>
      <w:r w:rsidRPr="009157EB">
        <w:rPr>
          <w:rFonts w:cs="Arial"/>
          <w:szCs w:val="20"/>
        </w:rPr>
        <w:t xml:space="preserve"> </w:t>
      </w:r>
    </w:p>
    <w:p w14:paraId="6179DD7F" w14:textId="77777777" w:rsidR="00C242B3" w:rsidRPr="009157EB" w:rsidRDefault="00C242B3" w:rsidP="00440B9B">
      <w:pPr>
        <w:pStyle w:val="KUJKnormal"/>
        <w:rPr>
          <w:rFonts w:cs="Arial"/>
          <w:szCs w:val="20"/>
        </w:rPr>
      </w:pPr>
      <w:r w:rsidRPr="009157EB">
        <w:rPr>
          <w:rFonts w:cs="Arial"/>
          <w:szCs w:val="20"/>
        </w:rPr>
        <w:t>1. darování pozemku pozemkové parcely KN č. 1052/4 o nové výměře 550 m</w:t>
      </w:r>
      <w:r w:rsidRPr="009157EB">
        <w:rPr>
          <w:rFonts w:cs="Arial"/>
          <w:szCs w:val="20"/>
          <w:vertAlign w:val="superscript"/>
        </w:rPr>
        <w:t>2</w:t>
      </w:r>
      <w:r w:rsidRPr="009157EB">
        <w:rPr>
          <w:rFonts w:cs="Arial"/>
          <w:szCs w:val="20"/>
        </w:rPr>
        <w:t xml:space="preserve"> scelené dosud nezapsaným geometrickým plánem č. 436-673/2025 z pozemků pozemkové parcely KN č. 1052/4 o výměře 59 m</w:t>
      </w:r>
      <w:r w:rsidRPr="009157EB">
        <w:rPr>
          <w:rFonts w:cs="Arial"/>
          <w:szCs w:val="20"/>
          <w:vertAlign w:val="superscript"/>
        </w:rPr>
        <w:t>2</w:t>
      </w:r>
      <w:r w:rsidRPr="009157EB">
        <w:rPr>
          <w:rFonts w:cs="Arial"/>
          <w:szCs w:val="20"/>
        </w:rPr>
        <w:t xml:space="preserve"> a dílu „a“ o výměře 491 m</w:t>
      </w:r>
      <w:r w:rsidRPr="009157EB">
        <w:rPr>
          <w:rFonts w:cs="Arial"/>
          <w:szCs w:val="20"/>
          <w:vertAlign w:val="superscript"/>
        </w:rPr>
        <w:t>2</w:t>
      </w:r>
      <w:r w:rsidRPr="009157EB">
        <w:rPr>
          <w:rFonts w:cs="Arial"/>
          <w:szCs w:val="20"/>
        </w:rPr>
        <w:t xml:space="preserve"> z pozemkové parcely KN č. 1052/5 v k. ú. Radenín z vlastnictví Jihočeského kraje do vlastnictví obce Radenín, sídlem Radenín 61, 391 20, IČO 00252735, dle návrhu darovací smlouvy v příloze č. 1 návrhu       č. 283/ZK/25,</w:t>
      </w:r>
    </w:p>
    <w:p w14:paraId="1B333E29" w14:textId="77777777" w:rsidR="00C242B3" w:rsidRPr="009157EB" w:rsidRDefault="00C242B3" w:rsidP="00440B9B">
      <w:pPr>
        <w:pStyle w:val="KUJKnormal"/>
        <w:rPr>
          <w:rFonts w:cs="Arial"/>
          <w:szCs w:val="20"/>
        </w:rPr>
      </w:pPr>
      <w:r w:rsidRPr="009157EB">
        <w:rPr>
          <w:rFonts w:cs="Arial"/>
          <w:szCs w:val="20"/>
        </w:rPr>
        <w:t>2. vyjmutí pozemků dle části I. 1.  tohoto usnesení z hospodaření se svěřeným majetkem kraje příspěvkové organizaci Dětský domov, Základní škola a Školní jídelna, Radenín 1, 391 20 Radenín, IČO 70535779, ke dni podání návrhu na vklad práva z darovací smlouvy do katastru nemovitostí;</w:t>
      </w:r>
    </w:p>
    <w:p w14:paraId="17E46963" w14:textId="77777777" w:rsidR="00C242B3" w:rsidRPr="009157EB" w:rsidRDefault="00C242B3" w:rsidP="00C242B3">
      <w:pPr>
        <w:pStyle w:val="KUJKdoplnek2"/>
        <w:spacing w:line="240" w:lineRule="auto"/>
        <w:rPr>
          <w:szCs w:val="20"/>
        </w:rPr>
      </w:pPr>
      <w:r w:rsidRPr="009157EB">
        <w:rPr>
          <w:szCs w:val="20"/>
        </w:rPr>
        <w:t>ukládá</w:t>
      </w:r>
    </w:p>
    <w:p w14:paraId="30ABC12D" w14:textId="77777777" w:rsidR="00C242B3" w:rsidRPr="009157EB" w:rsidRDefault="00C242B3" w:rsidP="00336240">
      <w:pPr>
        <w:pStyle w:val="KUJKnormal"/>
        <w:rPr>
          <w:szCs w:val="20"/>
        </w:rPr>
      </w:pPr>
      <w:r w:rsidRPr="009157EB">
        <w:rPr>
          <w:szCs w:val="20"/>
        </w:rPr>
        <w:t xml:space="preserve">JUDr. Lukáši Glaserovi LL.M., řediteli krajského úřadu: </w:t>
      </w:r>
    </w:p>
    <w:p w14:paraId="481E9664" w14:textId="77777777" w:rsidR="00C242B3" w:rsidRPr="009157EB" w:rsidRDefault="00C242B3" w:rsidP="00336240">
      <w:pPr>
        <w:pStyle w:val="KUJKnormal"/>
        <w:rPr>
          <w:szCs w:val="20"/>
        </w:rPr>
      </w:pPr>
      <w:r w:rsidRPr="009157EB">
        <w:rPr>
          <w:szCs w:val="20"/>
        </w:rPr>
        <w:t xml:space="preserve">1. zabezpečit provedení potřebných úkonů vedoucích k realizaci části I. 1. usnesení, </w:t>
      </w:r>
    </w:p>
    <w:p w14:paraId="587C5943" w14:textId="77777777" w:rsidR="00C242B3" w:rsidRPr="009157EB" w:rsidRDefault="00C242B3" w:rsidP="00336240">
      <w:pPr>
        <w:pStyle w:val="KUJKnormal"/>
        <w:rPr>
          <w:szCs w:val="20"/>
        </w:rPr>
      </w:pPr>
      <w:r w:rsidRPr="009157EB">
        <w:rPr>
          <w:szCs w:val="20"/>
        </w:rPr>
        <w:t>2. zajistit po vkladu práva do katastru nemovitostí změnu v příloze příslušné zřizovací listiny vymezující svěřený majetek v souladu s částí I. 2. usnesení.</w:t>
      </w:r>
    </w:p>
    <w:p w14:paraId="35793E80" w14:textId="77777777" w:rsidR="00C242B3" w:rsidRPr="009157EB" w:rsidRDefault="00C242B3" w:rsidP="00336240">
      <w:pPr>
        <w:pStyle w:val="KUJKnormal"/>
        <w:rPr>
          <w:szCs w:val="20"/>
        </w:rPr>
      </w:pPr>
    </w:p>
    <w:p w14:paraId="075F8234" w14:textId="77777777" w:rsidR="00C242B3" w:rsidRDefault="00C242B3" w:rsidP="00487C4A">
      <w:pPr>
        <w:pStyle w:val="KUJKmezeraDZ"/>
      </w:pPr>
    </w:p>
    <w:p w14:paraId="7612C63A" w14:textId="77777777" w:rsidR="00C242B3" w:rsidRDefault="00C242B3" w:rsidP="00B026D3">
      <w:pPr>
        <w:pStyle w:val="KUJKmezeraDZ"/>
      </w:pPr>
      <w:bookmarkStart w:id="1" w:name="US_DuvodZprava"/>
      <w:bookmarkEnd w:id="1"/>
    </w:p>
    <w:p w14:paraId="494B87E5" w14:textId="77777777" w:rsidR="00C242B3" w:rsidRPr="009157EB" w:rsidRDefault="00C242B3" w:rsidP="00B026D3">
      <w:pPr>
        <w:pStyle w:val="KUJKnadpisDZ"/>
        <w:rPr>
          <w:szCs w:val="20"/>
        </w:rPr>
      </w:pPr>
      <w:r w:rsidRPr="009157EB">
        <w:rPr>
          <w:szCs w:val="20"/>
        </w:rPr>
        <w:t>DŮVODOVÁ ZPRÁVA</w:t>
      </w:r>
    </w:p>
    <w:p w14:paraId="71A93A86" w14:textId="77777777" w:rsidR="00C242B3" w:rsidRPr="009B7B0B" w:rsidRDefault="00C242B3" w:rsidP="00B026D3">
      <w:pPr>
        <w:pStyle w:val="KUJKmezeraDZ"/>
      </w:pPr>
    </w:p>
    <w:p w14:paraId="04371AD3" w14:textId="77777777" w:rsidR="00C242B3" w:rsidRPr="009D5629" w:rsidRDefault="00C242B3" w:rsidP="009C19CD">
      <w:pPr>
        <w:pStyle w:val="KUJKnormal"/>
        <w:rPr>
          <w:szCs w:val="20"/>
        </w:rPr>
      </w:pPr>
      <w:r w:rsidRPr="009D5629">
        <w:rPr>
          <w:szCs w:val="20"/>
        </w:rPr>
        <w:t>Podle § 36 odst. 1 písm. a) zákona č. 129/2000 Sb., o krajích, v platném znění, je rozhodování o nabytí a převodu hmotných nemovitých věcí, s výjimkou inženýrských sítí a pozemních komunikací, vyhrazeno zastupitelstvu kraje.</w:t>
      </w:r>
    </w:p>
    <w:p w14:paraId="510CB2BE" w14:textId="77777777" w:rsidR="00C242B3" w:rsidRPr="009D5629" w:rsidRDefault="00C242B3" w:rsidP="009C19CD">
      <w:pPr>
        <w:jc w:val="both"/>
        <w:rPr>
          <w:szCs w:val="20"/>
          <w:lang w:eastAsia="cs-CZ"/>
        </w:rPr>
      </w:pPr>
    </w:p>
    <w:p w14:paraId="6F3215A9" w14:textId="77777777" w:rsidR="00C242B3" w:rsidRPr="009C19CD" w:rsidRDefault="00C242B3" w:rsidP="009C19CD">
      <w:pPr>
        <w:jc w:val="both"/>
        <w:rPr>
          <w:szCs w:val="20"/>
          <w:lang w:eastAsia="cs-CZ"/>
        </w:rPr>
      </w:pPr>
      <w:r w:rsidRPr="009C19CD">
        <w:rPr>
          <w:szCs w:val="20"/>
          <w:lang w:eastAsia="cs-CZ"/>
        </w:rPr>
        <w:t>Obec Radenín (dále jen „obec“) požádala o bezúplatný převod části pozemku pozemkové parcely KN č. 1052/5 a pozemku pozemkové parcely KN č. 1052/4 o celkové výměře 550 m</w:t>
      </w:r>
      <w:r w:rsidRPr="009C19CD">
        <w:rPr>
          <w:szCs w:val="20"/>
          <w:vertAlign w:val="superscript"/>
          <w:lang w:eastAsia="cs-CZ"/>
        </w:rPr>
        <w:t>2</w:t>
      </w:r>
      <w:r w:rsidRPr="009C19CD">
        <w:rPr>
          <w:szCs w:val="20"/>
          <w:lang w:eastAsia="cs-CZ"/>
        </w:rPr>
        <w:t xml:space="preserve"> v obci a k. ú. Radenín z vlastnictví Jihočeského kraje do vlastnictví obce.</w:t>
      </w:r>
    </w:p>
    <w:p w14:paraId="6F75F126" w14:textId="77777777" w:rsidR="00C242B3" w:rsidRPr="009C19CD" w:rsidRDefault="00C242B3" w:rsidP="009C19CD">
      <w:pPr>
        <w:jc w:val="both"/>
        <w:rPr>
          <w:szCs w:val="20"/>
          <w:lang w:eastAsia="cs-CZ"/>
        </w:rPr>
      </w:pPr>
    </w:p>
    <w:p w14:paraId="1AB12948" w14:textId="77777777" w:rsidR="00C242B3" w:rsidRPr="009C19CD" w:rsidRDefault="00C242B3" w:rsidP="009C19CD">
      <w:pPr>
        <w:jc w:val="both"/>
        <w:rPr>
          <w:szCs w:val="20"/>
          <w:lang w:eastAsia="cs-CZ"/>
        </w:rPr>
      </w:pPr>
      <w:r w:rsidRPr="009C19CD">
        <w:rPr>
          <w:szCs w:val="20"/>
          <w:lang w:eastAsia="cs-CZ"/>
        </w:rPr>
        <w:t>Tato žádost vychází z předchozích vzájemných jednání a uzavřené níže uvedené darovací smlouvy.</w:t>
      </w:r>
    </w:p>
    <w:p w14:paraId="198966FB" w14:textId="77777777" w:rsidR="00C242B3" w:rsidRPr="009C19CD" w:rsidRDefault="00C242B3" w:rsidP="009C19CD">
      <w:pPr>
        <w:jc w:val="both"/>
        <w:rPr>
          <w:szCs w:val="20"/>
          <w:lang w:eastAsia="cs-CZ"/>
        </w:rPr>
      </w:pPr>
      <w:r w:rsidRPr="009C19CD">
        <w:rPr>
          <w:szCs w:val="20"/>
          <w:lang w:eastAsia="cs-CZ"/>
        </w:rPr>
        <w:t>Obec Radenín a Jihočeský kraj si vzájemně darovaly pozemky pod komunikacemi do vlastnictví Jihočeského kraje a veřejné plochy do vlastnictví obce na základě smlouvy č. 010/23/016/03/00 ze dne 18. 05. 2023.</w:t>
      </w:r>
    </w:p>
    <w:p w14:paraId="47406B06" w14:textId="77777777" w:rsidR="00C242B3" w:rsidRPr="009157EB" w:rsidRDefault="00C242B3" w:rsidP="009C19CD">
      <w:pPr>
        <w:jc w:val="both"/>
        <w:rPr>
          <w:szCs w:val="20"/>
          <w:lang w:eastAsia="cs-CZ"/>
        </w:rPr>
      </w:pPr>
      <w:r w:rsidRPr="009157EB">
        <w:rPr>
          <w:szCs w:val="20"/>
          <w:lang w:eastAsia="cs-CZ"/>
        </w:rPr>
        <w:t>Obec touto smlouvou darovala Jihočeskému kraji pozemky o celkové výměře 30 887 m</w:t>
      </w:r>
      <w:r w:rsidRPr="009157EB">
        <w:rPr>
          <w:szCs w:val="20"/>
          <w:vertAlign w:val="superscript"/>
          <w:lang w:eastAsia="cs-CZ"/>
        </w:rPr>
        <w:t>2</w:t>
      </w:r>
      <w:r w:rsidRPr="009157EB">
        <w:rPr>
          <w:szCs w:val="20"/>
          <w:lang w:eastAsia="cs-CZ"/>
        </w:rPr>
        <w:t xml:space="preserve"> a Jihočeský kraj daroval obci pozemky o celkové výměře 1 915 m</w:t>
      </w:r>
      <w:r w:rsidRPr="009157EB">
        <w:rPr>
          <w:szCs w:val="20"/>
          <w:vertAlign w:val="superscript"/>
          <w:lang w:eastAsia="cs-CZ"/>
        </w:rPr>
        <w:t>2</w:t>
      </w:r>
      <w:r w:rsidRPr="009157EB">
        <w:rPr>
          <w:szCs w:val="20"/>
          <w:lang w:eastAsia="cs-CZ"/>
        </w:rPr>
        <w:t xml:space="preserve">. </w:t>
      </w:r>
    </w:p>
    <w:p w14:paraId="0D5695BB" w14:textId="77777777" w:rsidR="00C242B3" w:rsidRPr="009157EB" w:rsidRDefault="00C242B3" w:rsidP="009C19CD">
      <w:pPr>
        <w:jc w:val="both"/>
        <w:rPr>
          <w:szCs w:val="20"/>
          <w:lang w:eastAsia="cs-CZ"/>
        </w:rPr>
      </w:pPr>
      <w:r w:rsidRPr="009157EB">
        <w:rPr>
          <w:szCs w:val="20"/>
          <w:lang w:eastAsia="cs-CZ"/>
        </w:rPr>
        <w:t>Darovací smlouvou byly ale vypořádány pouze pozemky, které se nacházely v okolí komunikací, a tudíž byly svěřeny k hospodaření Správě a údržbě silnic Jihočeského kraje (dále jen „SÚS“). Obec měla ve svém odsouhlaseném záměru darování také část pozemku 1052/5 a pozemku č. 1052/4 v k. ú. Radenín, které však nebyly součástí výše uvedené smlouvy, protože tyto pozemky nejsou svěřeny k hospodaření organizaci SÚS, ale příspěvkové organizaci Dětský domov, Základní škola a Školní jídelna, Radenín (dále jen „DD Radenín“). Obci proto bylo přislíbeno, že bezúplatný převod těchto pozemků bude řešit samostatná majetková dispozice.</w:t>
      </w:r>
    </w:p>
    <w:p w14:paraId="4DBAE486" w14:textId="77777777" w:rsidR="00C242B3" w:rsidRPr="009157EB" w:rsidRDefault="00C242B3" w:rsidP="009C19CD">
      <w:pPr>
        <w:jc w:val="both"/>
        <w:rPr>
          <w:szCs w:val="20"/>
          <w:lang w:eastAsia="cs-CZ"/>
        </w:rPr>
      </w:pPr>
      <w:r w:rsidRPr="009157EB">
        <w:rPr>
          <w:szCs w:val="20"/>
          <w:lang w:eastAsia="cs-CZ"/>
        </w:rPr>
        <w:t xml:space="preserve">Tuto plochu by obec využila pro veřejnou potřebu, konkrétně ke zřízení kontejnerové stanoviště na bioodpad. </w:t>
      </w:r>
    </w:p>
    <w:p w14:paraId="15DDCE5C" w14:textId="77777777" w:rsidR="00C242B3" w:rsidRPr="009157EB" w:rsidRDefault="00C242B3" w:rsidP="009C19CD">
      <w:pPr>
        <w:jc w:val="both"/>
        <w:rPr>
          <w:szCs w:val="20"/>
          <w:lang w:eastAsia="cs-CZ"/>
        </w:rPr>
      </w:pPr>
      <w:r w:rsidRPr="009157EB">
        <w:rPr>
          <w:szCs w:val="20"/>
          <w:lang w:eastAsia="cs-CZ"/>
        </w:rPr>
        <w:t>Dne 19. 05. 2025 proběhlo místní šetření za přítomnosti starosty obce Ing. Fišera a ředitele příspěvkové organizace DD Radenín Bc. Rosy, kde došlo ze strany DD Radenín k odsouhlasení návrhu rozdělení pozemku    a následným bezúplatným převodem do vlastnictví obce.</w:t>
      </w:r>
    </w:p>
    <w:p w14:paraId="7942658D" w14:textId="77777777" w:rsidR="00C242B3" w:rsidRPr="009157EB" w:rsidRDefault="00C242B3" w:rsidP="009C19CD">
      <w:pPr>
        <w:jc w:val="both"/>
        <w:rPr>
          <w:szCs w:val="20"/>
          <w:lang w:eastAsia="cs-CZ"/>
        </w:rPr>
      </w:pPr>
    </w:p>
    <w:p w14:paraId="033ED307" w14:textId="77777777" w:rsidR="00C242B3" w:rsidRPr="009157EB" w:rsidRDefault="00C242B3" w:rsidP="009C19CD">
      <w:pPr>
        <w:jc w:val="both"/>
        <w:rPr>
          <w:szCs w:val="20"/>
          <w:lang w:eastAsia="cs-CZ"/>
        </w:rPr>
      </w:pPr>
      <w:r w:rsidRPr="009157EB">
        <w:rPr>
          <w:szCs w:val="20"/>
          <w:lang w:eastAsia="cs-CZ"/>
        </w:rPr>
        <w:t>V předloženém návrhu usnesení se navrhuje darování pozemku pozemkové parcely KN č. 1052/4 o nové výměře 550 m</w:t>
      </w:r>
      <w:r w:rsidRPr="009157EB">
        <w:rPr>
          <w:szCs w:val="20"/>
          <w:vertAlign w:val="superscript"/>
          <w:lang w:eastAsia="cs-CZ"/>
        </w:rPr>
        <w:t>2</w:t>
      </w:r>
      <w:r w:rsidRPr="009157EB">
        <w:rPr>
          <w:szCs w:val="20"/>
          <w:lang w:eastAsia="cs-CZ"/>
        </w:rPr>
        <w:t xml:space="preserve"> scelené dosud nezapsaným geometrickým plánem č. 436-673/2025 z pozemků pozemkové parcely KN č. 1052/4 o výměře 59 m</w:t>
      </w:r>
      <w:r w:rsidRPr="009157EB">
        <w:rPr>
          <w:szCs w:val="20"/>
          <w:vertAlign w:val="superscript"/>
          <w:lang w:eastAsia="cs-CZ"/>
        </w:rPr>
        <w:t>2</w:t>
      </w:r>
      <w:r w:rsidRPr="009157EB">
        <w:rPr>
          <w:szCs w:val="20"/>
          <w:lang w:eastAsia="cs-CZ"/>
        </w:rPr>
        <w:t xml:space="preserve"> a dílu „a“ o výměře 491 m</w:t>
      </w:r>
      <w:r w:rsidRPr="009157EB">
        <w:rPr>
          <w:szCs w:val="20"/>
          <w:vertAlign w:val="superscript"/>
          <w:lang w:eastAsia="cs-CZ"/>
        </w:rPr>
        <w:t>2</w:t>
      </w:r>
      <w:r w:rsidRPr="009157EB">
        <w:rPr>
          <w:szCs w:val="20"/>
          <w:lang w:eastAsia="cs-CZ"/>
        </w:rPr>
        <w:t xml:space="preserve"> z pozemkové parcely KN č. 1052/5                     v k. ú. Radenín z vlastnictví Jihočeského kraje do vlastnictví obce Radenín.</w:t>
      </w:r>
    </w:p>
    <w:p w14:paraId="1C327050" w14:textId="77777777" w:rsidR="00C242B3" w:rsidRPr="009157EB" w:rsidRDefault="00C242B3" w:rsidP="009C19CD">
      <w:pPr>
        <w:jc w:val="both"/>
        <w:rPr>
          <w:szCs w:val="20"/>
          <w:lang w:eastAsia="cs-CZ"/>
        </w:rPr>
      </w:pPr>
    </w:p>
    <w:p w14:paraId="560B6C74" w14:textId="77777777" w:rsidR="00C242B3" w:rsidRPr="009157EB" w:rsidRDefault="00C242B3" w:rsidP="009C19CD">
      <w:pPr>
        <w:jc w:val="both"/>
        <w:rPr>
          <w:szCs w:val="20"/>
          <w:lang w:eastAsia="cs-CZ"/>
        </w:rPr>
      </w:pPr>
      <w:r w:rsidRPr="009157EB">
        <w:rPr>
          <w:szCs w:val="20"/>
          <w:lang w:eastAsia="cs-CZ"/>
        </w:rPr>
        <w:t xml:space="preserve">Dle zákona č. 563/1991 Sb., o účetnictví jsou oba územní samosprávné celky vybranými účetními jednotkami.              V případě schválení této majetkové dispozice obec převezme předmětné pozemky od Jihočeského kraje do svého účetnictví v těchto účetních hodnotách. </w:t>
      </w:r>
    </w:p>
    <w:p w14:paraId="0F4C8240" w14:textId="77777777" w:rsidR="00C242B3" w:rsidRPr="009157EB" w:rsidRDefault="00C242B3" w:rsidP="009C19CD">
      <w:pPr>
        <w:jc w:val="both"/>
        <w:rPr>
          <w:szCs w:val="20"/>
          <w:lang w:eastAsia="cs-CZ"/>
        </w:rPr>
      </w:pPr>
    </w:p>
    <w:p w14:paraId="052D7824" w14:textId="77777777" w:rsidR="00C242B3" w:rsidRPr="009157EB" w:rsidRDefault="00C242B3" w:rsidP="009C19CD">
      <w:pPr>
        <w:jc w:val="both"/>
        <w:rPr>
          <w:szCs w:val="20"/>
          <w:lang w:eastAsia="cs-CZ"/>
        </w:rPr>
      </w:pPr>
      <w:r w:rsidRPr="009157EB">
        <w:rPr>
          <w:szCs w:val="20"/>
          <w:lang w:eastAsia="cs-CZ"/>
        </w:rPr>
        <w:t>- část pozemku parcely KN č. 1052/5 o výměře 491 m</w:t>
      </w:r>
      <w:r w:rsidRPr="009157EB">
        <w:rPr>
          <w:szCs w:val="20"/>
          <w:vertAlign w:val="superscript"/>
          <w:lang w:eastAsia="cs-CZ"/>
        </w:rPr>
        <w:t>2</w:t>
      </w:r>
      <w:r w:rsidRPr="009157EB">
        <w:rPr>
          <w:szCs w:val="20"/>
          <w:lang w:eastAsia="cs-CZ"/>
        </w:rPr>
        <w:t xml:space="preserve">         14 696,23 Kč</w:t>
      </w:r>
    </w:p>
    <w:p w14:paraId="3C66BAF8" w14:textId="77777777" w:rsidR="00C242B3" w:rsidRPr="009157EB" w:rsidRDefault="00C242B3" w:rsidP="009C19CD">
      <w:pPr>
        <w:jc w:val="both"/>
        <w:rPr>
          <w:szCs w:val="20"/>
          <w:lang w:eastAsia="cs-CZ"/>
        </w:rPr>
      </w:pPr>
      <w:r w:rsidRPr="009157EB">
        <w:rPr>
          <w:szCs w:val="20"/>
          <w:lang w:eastAsia="cs-CZ"/>
        </w:rPr>
        <w:t>- pozemek parcela KN č. 1052/4 o výměře 59 m</w:t>
      </w:r>
      <w:r w:rsidRPr="009157EB">
        <w:rPr>
          <w:szCs w:val="20"/>
          <w:vertAlign w:val="superscript"/>
          <w:lang w:eastAsia="cs-CZ"/>
        </w:rPr>
        <w:t>2</w:t>
      </w:r>
      <w:r w:rsidRPr="009157EB">
        <w:rPr>
          <w:szCs w:val="20"/>
          <w:lang w:eastAsia="cs-CZ"/>
        </w:rPr>
        <w:t xml:space="preserve">                     1 822,79 Kč</w:t>
      </w:r>
    </w:p>
    <w:p w14:paraId="4C1F9748" w14:textId="77777777" w:rsidR="00C242B3" w:rsidRPr="009157EB" w:rsidRDefault="00C242B3" w:rsidP="009C19CD">
      <w:pPr>
        <w:jc w:val="both"/>
        <w:rPr>
          <w:szCs w:val="20"/>
          <w:lang w:eastAsia="cs-CZ"/>
        </w:rPr>
      </w:pPr>
    </w:p>
    <w:p w14:paraId="72FB812A" w14:textId="77777777" w:rsidR="00C242B3" w:rsidRPr="009157EB" w:rsidRDefault="00C242B3" w:rsidP="009C19CD">
      <w:pPr>
        <w:jc w:val="both"/>
        <w:rPr>
          <w:szCs w:val="20"/>
          <w:lang w:eastAsia="cs-CZ"/>
        </w:rPr>
      </w:pPr>
      <w:r w:rsidRPr="009157EB">
        <w:rPr>
          <w:szCs w:val="20"/>
          <w:lang w:eastAsia="cs-CZ"/>
        </w:rPr>
        <w:t xml:space="preserve">Oboustranně odsouhlasený návrh darovací smlouvy tvoří přílohu č. 1 tohoto materiálu. </w:t>
      </w:r>
    </w:p>
    <w:p w14:paraId="35972A8F" w14:textId="77777777" w:rsidR="00C242B3" w:rsidRPr="009157EB" w:rsidRDefault="00C242B3" w:rsidP="009C19CD">
      <w:pPr>
        <w:jc w:val="both"/>
        <w:rPr>
          <w:szCs w:val="20"/>
          <w:lang w:eastAsia="cs-CZ"/>
        </w:rPr>
      </w:pPr>
    </w:p>
    <w:p w14:paraId="034884FF" w14:textId="77777777" w:rsidR="00C242B3" w:rsidRPr="009157EB" w:rsidRDefault="00C242B3" w:rsidP="009C19CD">
      <w:pPr>
        <w:jc w:val="both"/>
        <w:rPr>
          <w:szCs w:val="20"/>
          <w:lang w:eastAsia="cs-CZ"/>
        </w:rPr>
      </w:pPr>
      <w:r w:rsidRPr="009157EB">
        <w:rPr>
          <w:szCs w:val="20"/>
          <w:lang w:eastAsia="cs-CZ"/>
        </w:rPr>
        <w:t>Na základě dohody obou smluvních stran, správní poplatek spojený se zahájením řízení o povolení vkladu vlastnického práva do katastru nemovitostí, náklady spojené s rozhodnutím dělení a scelení pozemků geometrickým plánem a náklady za vyhotovení geometrického plánu uhradí Jihočeský kraj.</w:t>
      </w:r>
    </w:p>
    <w:p w14:paraId="1022E456" w14:textId="77777777" w:rsidR="00C242B3" w:rsidRPr="009157EB" w:rsidRDefault="00C242B3" w:rsidP="009C19CD">
      <w:pPr>
        <w:jc w:val="both"/>
        <w:rPr>
          <w:szCs w:val="20"/>
          <w:lang w:eastAsia="cs-CZ"/>
        </w:rPr>
      </w:pPr>
    </w:p>
    <w:p w14:paraId="259E657A" w14:textId="77777777" w:rsidR="00C242B3" w:rsidRPr="009157EB" w:rsidRDefault="00C242B3" w:rsidP="009C19CD">
      <w:pPr>
        <w:jc w:val="both"/>
        <w:rPr>
          <w:szCs w:val="20"/>
          <w:lang w:eastAsia="cs-CZ"/>
        </w:rPr>
      </w:pPr>
      <w:r w:rsidRPr="009157EB">
        <w:rPr>
          <w:szCs w:val="20"/>
          <w:lang w:eastAsia="cs-CZ"/>
        </w:rPr>
        <w:t>Záměr darování byl v souladu se zákonem č. 129/2000 Sb., o krajích, v platném znění, zveřejněn na úřední desce Krajského úřadu Jihočeského kraje a nebyly k němu vzneseny žádné připomínky.</w:t>
      </w:r>
    </w:p>
    <w:p w14:paraId="48A7C692" w14:textId="77777777" w:rsidR="00C242B3" w:rsidRPr="009157EB" w:rsidRDefault="00C242B3" w:rsidP="009C19CD">
      <w:pPr>
        <w:jc w:val="both"/>
        <w:rPr>
          <w:szCs w:val="20"/>
          <w:lang w:eastAsia="cs-CZ"/>
        </w:rPr>
      </w:pPr>
    </w:p>
    <w:p w14:paraId="6779B34B" w14:textId="77777777" w:rsidR="00C242B3" w:rsidRPr="009157EB" w:rsidRDefault="00C242B3" w:rsidP="00336240">
      <w:pPr>
        <w:pStyle w:val="KUJKnormal"/>
        <w:rPr>
          <w:szCs w:val="20"/>
        </w:rPr>
      </w:pPr>
      <w:r w:rsidRPr="009157EB">
        <w:rPr>
          <w:szCs w:val="20"/>
        </w:rPr>
        <w:t xml:space="preserve">Rada Jihočeského kraje usnesením č. </w:t>
      </w:r>
      <w:r>
        <w:rPr>
          <w:szCs w:val="20"/>
        </w:rPr>
        <w:t>1032</w:t>
      </w:r>
      <w:r w:rsidRPr="009157EB">
        <w:rPr>
          <w:szCs w:val="20"/>
        </w:rPr>
        <w:t>/2025/RK-</w:t>
      </w:r>
      <w:r>
        <w:rPr>
          <w:szCs w:val="20"/>
        </w:rPr>
        <w:t>21</w:t>
      </w:r>
      <w:r w:rsidRPr="009157EB">
        <w:rPr>
          <w:szCs w:val="20"/>
        </w:rPr>
        <w:t xml:space="preserve"> ze dne 04. 09. 2025 doporučuje zastupitelstvu kraje předložený návrh usnesení schválit.</w:t>
      </w:r>
    </w:p>
    <w:p w14:paraId="42E01F6F" w14:textId="77777777" w:rsidR="00C242B3" w:rsidRPr="009157EB" w:rsidRDefault="00C242B3" w:rsidP="009C19CD">
      <w:pPr>
        <w:jc w:val="both"/>
        <w:rPr>
          <w:szCs w:val="20"/>
          <w:lang w:eastAsia="cs-CZ"/>
        </w:rPr>
      </w:pPr>
    </w:p>
    <w:p w14:paraId="2B22C156" w14:textId="77777777" w:rsidR="00C242B3" w:rsidRPr="009157EB" w:rsidRDefault="00C242B3" w:rsidP="009C19CD">
      <w:pPr>
        <w:jc w:val="both"/>
        <w:rPr>
          <w:szCs w:val="20"/>
          <w:lang w:eastAsia="cs-CZ"/>
        </w:rPr>
      </w:pPr>
    </w:p>
    <w:p w14:paraId="6F5FDC2D" w14:textId="77777777" w:rsidR="00C242B3" w:rsidRPr="009157EB" w:rsidRDefault="00C242B3" w:rsidP="009C19CD">
      <w:pPr>
        <w:jc w:val="both"/>
        <w:rPr>
          <w:szCs w:val="20"/>
          <w:lang w:eastAsia="cs-CZ"/>
        </w:rPr>
      </w:pPr>
      <w:r w:rsidRPr="009157EB">
        <w:rPr>
          <w:szCs w:val="20"/>
          <w:lang w:eastAsia="cs-CZ"/>
        </w:rPr>
        <w:t xml:space="preserve">Finanční nároky a krytí: </w:t>
      </w:r>
    </w:p>
    <w:p w14:paraId="4B8EA5AE" w14:textId="77777777" w:rsidR="00C242B3" w:rsidRPr="009157EB" w:rsidRDefault="00C242B3" w:rsidP="00C242B3">
      <w:pPr>
        <w:numPr>
          <w:ilvl w:val="0"/>
          <w:numId w:val="11"/>
        </w:numPr>
        <w:spacing w:line="240" w:lineRule="auto"/>
        <w:contextualSpacing/>
        <w:jc w:val="both"/>
        <w:rPr>
          <w:szCs w:val="20"/>
          <w:lang w:eastAsia="cs-CZ"/>
        </w:rPr>
      </w:pPr>
      <w:r w:rsidRPr="009157EB">
        <w:rPr>
          <w:szCs w:val="20"/>
          <w:lang w:eastAsia="cs-CZ"/>
        </w:rPr>
        <w:t>správní poplatek spojený se zahájením řízení o povolení vkladu ve výši 2 000 Kč - § 6172, pol. 5362            ORJ 0451,</w:t>
      </w:r>
    </w:p>
    <w:p w14:paraId="3A76DD74" w14:textId="77777777" w:rsidR="00C242B3" w:rsidRPr="009157EB" w:rsidRDefault="00C242B3" w:rsidP="00C242B3">
      <w:pPr>
        <w:numPr>
          <w:ilvl w:val="0"/>
          <w:numId w:val="11"/>
        </w:numPr>
        <w:spacing w:line="240" w:lineRule="auto"/>
        <w:contextualSpacing/>
        <w:jc w:val="both"/>
        <w:rPr>
          <w:szCs w:val="20"/>
          <w:lang w:eastAsia="cs-CZ"/>
        </w:rPr>
      </w:pPr>
      <w:r w:rsidRPr="009157EB">
        <w:rPr>
          <w:szCs w:val="20"/>
          <w:lang w:eastAsia="cs-CZ"/>
        </w:rPr>
        <w:t>správní poplatek spojený s vydáním rozhodnutí dělení a scelení pozemků ve výši 1 000 Kč - § 6172, pol. 5365, ORJ 0451,</w:t>
      </w:r>
    </w:p>
    <w:p w14:paraId="7D1A6B6D" w14:textId="77777777" w:rsidR="00C242B3" w:rsidRPr="009157EB" w:rsidRDefault="00C242B3" w:rsidP="00C242B3">
      <w:pPr>
        <w:numPr>
          <w:ilvl w:val="0"/>
          <w:numId w:val="11"/>
        </w:numPr>
        <w:spacing w:line="240" w:lineRule="auto"/>
        <w:contextualSpacing/>
        <w:jc w:val="both"/>
        <w:rPr>
          <w:szCs w:val="20"/>
          <w:lang w:eastAsia="cs-CZ"/>
        </w:rPr>
      </w:pPr>
      <w:r w:rsidRPr="009157EB">
        <w:rPr>
          <w:szCs w:val="20"/>
          <w:lang w:eastAsia="cs-CZ"/>
        </w:rPr>
        <w:t>náklady na vyhotovení geometrického plánu ve výši 9 000 Kč bez DPH - § 6172, pol. 5169, ORJ 0451, ORG 9109000000</w:t>
      </w:r>
      <w:r>
        <w:rPr>
          <w:szCs w:val="20"/>
          <w:lang w:eastAsia="cs-CZ"/>
        </w:rPr>
        <w:t>000</w:t>
      </w:r>
      <w:r w:rsidRPr="009157EB">
        <w:rPr>
          <w:szCs w:val="20"/>
          <w:lang w:eastAsia="cs-CZ"/>
        </w:rPr>
        <w:t>.</w:t>
      </w:r>
    </w:p>
    <w:p w14:paraId="79982EF4" w14:textId="77777777" w:rsidR="00C242B3" w:rsidRPr="009157EB" w:rsidRDefault="00C242B3" w:rsidP="009C19CD">
      <w:pPr>
        <w:jc w:val="both"/>
        <w:rPr>
          <w:szCs w:val="20"/>
          <w:lang w:eastAsia="cs-CZ"/>
        </w:rPr>
      </w:pPr>
    </w:p>
    <w:p w14:paraId="5E4E384E" w14:textId="77777777" w:rsidR="00C242B3" w:rsidRPr="009157EB" w:rsidRDefault="00C242B3" w:rsidP="009C19CD">
      <w:pPr>
        <w:jc w:val="both"/>
        <w:rPr>
          <w:rFonts w:cs="Arial"/>
          <w:szCs w:val="20"/>
        </w:rPr>
      </w:pPr>
    </w:p>
    <w:p w14:paraId="79D2F74D" w14:textId="77777777" w:rsidR="00C242B3" w:rsidRDefault="00C242B3" w:rsidP="00480FAA">
      <w:pPr>
        <w:pStyle w:val="KUJKnormal"/>
      </w:pPr>
      <w:r w:rsidRPr="009C19CD">
        <w:rPr>
          <w:szCs w:val="20"/>
          <w:lang w:eastAsia="cs-CZ"/>
        </w:rPr>
        <w:t xml:space="preserve">Vyjádření správce rozpočtu: Bc. Monika Wolfová (OEKO): </w:t>
      </w:r>
      <w:r>
        <w:t>Souhlasím</w:t>
      </w:r>
      <w:r w:rsidRPr="007666AA">
        <w:t xml:space="preserve"> - </w:t>
      </w:r>
      <w:r>
        <w:t>z rozpočtového hlediska.</w:t>
      </w:r>
    </w:p>
    <w:p w14:paraId="2D66458D" w14:textId="77777777" w:rsidR="00C242B3" w:rsidRPr="009C19CD" w:rsidRDefault="00C242B3" w:rsidP="009C19CD">
      <w:pPr>
        <w:jc w:val="both"/>
        <w:rPr>
          <w:szCs w:val="20"/>
          <w:lang w:eastAsia="cs-CZ"/>
        </w:rPr>
      </w:pPr>
    </w:p>
    <w:p w14:paraId="4787005F" w14:textId="77777777" w:rsidR="00C242B3" w:rsidRPr="009C19CD" w:rsidRDefault="00C242B3" w:rsidP="009C19CD">
      <w:pPr>
        <w:jc w:val="both"/>
        <w:rPr>
          <w:szCs w:val="20"/>
          <w:lang w:eastAsia="cs-CZ"/>
        </w:rPr>
      </w:pPr>
    </w:p>
    <w:p w14:paraId="212627A9" w14:textId="77777777" w:rsidR="00C242B3" w:rsidRPr="00AE15B4" w:rsidRDefault="00C242B3" w:rsidP="00683DCA">
      <w:pPr>
        <w:pStyle w:val="KUJKnormal"/>
      </w:pPr>
      <w:r w:rsidRPr="009C19CD">
        <w:rPr>
          <w:szCs w:val="20"/>
          <w:lang w:eastAsia="cs-CZ"/>
        </w:rPr>
        <w:t>Návrh projednán (stanoviska): Ing. Hana Šímová (OSMT):</w:t>
      </w:r>
      <w:r>
        <w:rPr>
          <w:szCs w:val="20"/>
          <w:lang w:eastAsia="cs-CZ"/>
        </w:rPr>
        <w:t xml:space="preserve"> </w:t>
      </w:r>
      <w:r>
        <w:t xml:space="preserve">Souhlasím </w:t>
      </w:r>
    </w:p>
    <w:p w14:paraId="4FCC4E7E" w14:textId="77777777" w:rsidR="00C242B3" w:rsidRPr="009157EB" w:rsidRDefault="00C242B3" w:rsidP="009157EB">
      <w:pPr>
        <w:jc w:val="both"/>
        <w:rPr>
          <w:szCs w:val="20"/>
          <w:lang w:eastAsia="cs-CZ"/>
        </w:rPr>
      </w:pPr>
    </w:p>
    <w:p w14:paraId="6BEC1847" w14:textId="77777777" w:rsidR="00C242B3" w:rsidRDefault="00C242B3" w:rsidP="003771C3">
      <w:pPr>
        <w:pStyle w:val="KUJKnormal"/>
      </w:pPr>
    </w:p>
    <w:p w14:paraId="5B6C5A32" w14:textId="77777777" w:rsidR="00C242B3" w:rsidRPr="009D5629" w:rsidRDefault="00C242B3" w:rsidP="003771C3">
      <w:pPr>
        <w:pStyle w:val="KUJKtucny"/>
        <w:rPr>
          <w:szCs w:val="20"/>
        </w:rPr>
      </w:pPr>
      <w:r w:rsidRPr="009D5629">
        <w:rPr>
          <w:szCs w:val="20"/>
        </w:rPr>
        <w:t>PŘÍLOHY:</w:t>
      </w:r>
    </w:p>
    <w:p w14:paraId="66CD1A7C" w14:textId="77777777" w:rsidR="00C242B3" w:rsidRPr="009D5629" w:rsidRDefault="00C242B3" w:rsidP="00C242B3">
      <w:pPr>
        <w:pStyle w:val="KUJKcislovany"/>
        <w:spacing w:line="240" w:lineRule="auto"/>
        <w:rPr>
          <w:szCs w:val="20"/>
        </w:rPr>
      </w:pPr>
      <w:r w:rsidRPr="009D5629">
        <w:rPr>
          <w:szCs w:val="20"/>
        </w:rPr>
        <w:t>Darovací smlouva (ZK180925_283_př. 1.pdf)</w:t>
      </w:r>
    </w:p>
    <w:p w14:paraId="657DFD95" w14:textId="77777777" w:rsidR="00C242B3" w:rsidRPr="009D5629" w:rsidRDefault="00C242B3" w:rsidP="00C242B3">
      <w:pPr>
        <w:pStyle w:val="KUJKcislovany"/>
        <w:spacing w:line="240" w:lineRule="auto"/>
        <w:rPr>
          <w:szCs w:val="20"/>
        </w:rPr>
      </w:pPr>
      <w:r w:rsidRPr="009D5629">
        <w:rPr>
          <w:szCs w:val="20"/>
        </w:rPr>
        <w:t>Geometrický plán (ZK180925_283_př. 2.pdf)</w:t>
      </w:r>
    </w:p>
    <w:p w14:paraId="2D76249B" w14:textId="77777777" w:rsidR="00C242B3" w:rsidRPr="009D5629" w:rsidRDefault="00C242B3" w:rsidP="00C242B3">
      <w:pPr>
        <w:pStyle w:val="KUJKcislovany"/>
        <w:spacing w:line="240" w:lineRule="auto"/>
        <w:rPr>
          <w:szCs w:val="20"/>
        </w:rPr>
      </w:pPr>
      <w:r w:rsidRPr="009D5629">
        <w:rPr>
          <w:szCs w:val="20"/>
        </w:rPr>
        <w:t>LV_406 (ZK180925_283_př. 3.pdf)</w:t>
      </w:r>
    </w:p>
    <w:p w14:paraId="2867223B" w14:textId="77777777" w:rsidR="00C242B3" w:rsidRPr="009D5629" w:rsidRDefault="00C242B3" w:rsidP="00C242B3">
      <w:pPr>
        <w:pStyle w:val="KUJKcislovany"/>
        <w:spacing w:line="240" w:lineRule="auto"/>
        <w:rPr>
          <w:szCs w:val="20"/>
        </w:rPr>
      </w:pPr>
      <w:r w:rsidRPr="009D5629">
        <w:rPr>
          <w:szCs w:val="20"/>
        </w:rPr>
        <w:t>Snímek KM (ZK180925_283_př. 4.pdf)</w:t>
      </w:r>
    </w:p>
    <w:p w14:paraId="1798F5B2" w14:textId="77777777" w:rsidR="00C242B3" w:rsidRPr="009D5629" w:rsidRDefault="00C242B3" w:rsidP="00C242B3">
      <w:pPr>
        <w:pStyle w:val="KUJKcislovany"/>
        <w:spacing w:line="240" w:lineRule="auto"/>
        <w:rPr>
          <w:szCs w:val="20"/>
        </w:rPr>
      </w:pPr>
      <w:r w:rsidRPr="009D5629">
        <w:rPr>
          <w:szCs w:val="20"/>
        </w:rPr>
        <w:t>Žádost o darování pozemků (ZK180925_283_př. 5.pdf)</w:t>
      </w:r>
    </w:p>
    <w:p w14:paraId="62167358" w14:textId="77777777" w:rsidR="00C242B3" w:rsidRPr="00CD1C0E" w:rsidRDefault="00C242B3" w:rsidP="00CD1C0E">
      <w:pPr>
        <w:pStyle w:val="KUJKnormal"/>
      </w:pPr>
    </w:p>
    <w:p w14:paraId="1253F454" w14:textId="77777777" w:rsidR="00C242B3" w:rsidRDefault="00C242B3" w:rsidP="003771C3">
      <w:pPr>
        <w:pStyle w:val="KUJKtucny"/>
      </w:pPr>
    </w:p>
    <w:p w14:paraId="39D0E992" w14:textId="77777777" w:rsidR="00C242B3" w:rsidRPr="00440B9B" w:rsidRDefault="00C242B3" w:rsidP="003771C3">
      <w:pPr>
        <w:pStyle w:val="KUJKtucny"/>
        <w:rPr>
          <w:b w:val="0"/>
          <w:bCs/>
          <w:szCs w:val="20"/>
        </w:rPr>
      </w:pPr>
      <w:r w:rsidRPr="00440B9B">
        <w:rPr>
          <w:szCs w:val="20"/>
        </w:rPr>
        <w:t xml:space="preserve">Zodpovídá: </w:t>
      </w:r>
      <w:r w:rsidRPr="00440B9B">
        <w:rPr>
          <w:b w:val="0"/>
          <w:bCs/>
          <w:szCs w:val="20"/>
        </w:rPr>
        <w:t>vedoucí OHMS – Ing. František Dědič</w:t>
      </w:r>
    </w:p>
    <w:p w14:paraId="1E9D6294" w14:textId="77777777" w:rsidR="00C242B3" w:rsidRPr="00440B9B" w:rsidRDefault="00C242B3" w:rsidP="003771C3">
      <w:pPr>
        <w:pStyle w:val="KUJKnormal"/>
        <w:rPr>
          <w:szCs w:val="20"/>
        </w:rPr>
      </w:pPr>
    </w:p>
    <w:p w14:paraId="16DB87C2" w14:textId="77777777" w:rsidR="00C242B3" w:rsidRPr="00440B9B" w:rsidRDefault="00C242B3" w:rsidP="003771C3">
      <w:pPr>
        <w:pStyle w:val="KUJKnormal"/>
        <w:rPr>
          <w:szCs w:val="20"/>
        </w:rPr>
      </w:pPr>
      <w:r w:rsidRPr="00440B9B">
        <w:rPr>
          <w:szCs w:val="20"/>
        </w:rPr>
        <w:t>Termín kontroly: IV. čtvrtletí 2025</w:t>
      </w:r>
    </w:p>
    <w:p w14:paraId="7EF3D598" w14:textId="77777777" w:rsidR="00C242B3" w:rsidRPr="00440B9B" w:rsidRDefault="00C242B3" w:rsidP="003771C3">
      <w:pPr>
        <w:pStyle w:val="KUJKnormal"/>
        <w:rPr>
          <w:szCs w:val="20"/>
        </w:rPr>
      </w:pPr>
      <w:r w:rsidRPr="00440B9B">
        <w:rPr>
          <w:szCs w:val="20"/>
        </w:rPr>
        <w:t>Termín splnění: IV. čtvrtletí 2025</w:t>
      </w:r>
    </w:p>
    <w:p w14:paraId="6B562A4B" w14:textId="77777777" w:rsidR="00C242B3" w:rsidRPr="00440B9B" w:rsidRDefault="00C242B3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F488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F488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D05C9" w14:textId="77777777" w:rsidR="00C242B3" w:rsidRDefault="00C242B3" w:rsidP="00C242B3">
    <w:r>
      <w:rPr>
        <w:noProof/>
      </w:rPr>
      <w:pict w14:anchorId="582A5C7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4463EB6" w14:textId="77777777" w:rsidR="00C242B3" w:rsidRPr="00D405BE" w:rsidRDefault="00C242B3" w:rsidP="00C242B3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5E08E48" w14:textId="77777777" w:rsidR="00C242B3" w:rsidRPr="00D405BE" w:rsidRDefault="00C242B3" w:rsidP="00C242B3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007CCBC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645F148">
        <v:rect id="_x0000_i1026" style="width:481.9pt;height:2pt" o:hralign="center" o:hrstd="t" o:hrnoshade="t" o:hr="t" fillcolor="black" stroked="f"/>
      </w:pict>
    </w:r>
  </w:p>
  <w:p w14:paraId="3C4940F8" w14:textId="77777777" w:rsidR="00C242B3" w:rsidRPr="00C242B3" w:rsidRDefault="00C242B3" w:rsidP="00C242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66C1A34"/>
    <w:multiLevelType w:val="hybridMultilevel"/>
    <w:tmpl w:val="F170F8B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16448895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0896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5F95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2B3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823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2025-09-19T10:17:00Z</dcterms:created>
  <dcterms:modified xsi:type="dcterms:W3CDTF">2025-09-19T10:17:00Z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6844223</vt:i4>
  </property>
  <property fmtid="{D5CDD505-2E9C-101B-9397-08002B2CF9AE}" pid="4" name="ID_Navrh">
    <vt:i4>6888146</vt:i4>
  </property>
  <property fmtid="{D5CDD505-2E9C-101B-9397-08002B2CF9AE}" pid="5" name="UlozitJako">
    <vt:lpwstr>C:\Users\mrazkova\AppData\Local\Temp\iU77015320\Zastupitelstvo\2025-09-18\Navrhy\283-ZK-25.</vt:lpwstr>
  </property>
  <property fmtid="{D5CDD505-2E9C-101B-9397-08002B2CF9AE}" pid="6" name="Zpracovat">
    <vt:bool>false</vt:bool>
  </property>
</Properties>
</file>