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D6817" w14:paraId="2917C455" w14:textId="77777777" w:rsidTr="006A4FF7">
        <w:trPr>
          <w:trHeight w:hRule="exact" w:val="397"/>
        </w:trPr>
        <w:tc>
          <w:tcPr>
            <w:tcW w:w="2376" w:type="dxa"/>
            <w:hideMark/>
          </w:tcPr>
          <w:p w14:paraId="4CEC5889" w14:textId="77777777" w:rsidR="003D6817" w:rsidRDefault="003D6817" w:rsidP="00970720">
            <w:pPr>
              <w:pStyle w:val="KUJKtucny"/>
            </w:pPr>
            <w:r>
              <w:t>Datum jednání:</w:t>
            </w:r>
          </w:p>
        </w:tc>
        <w:tc>
          <w:tcPr>
            <w:tcW w:w="3828" w:type="dxa"/>
            <w:hideMark/>
          </w:tcPr>
          <w:p w14:paraId="220D62AD" w14:textId="77777777" w:rsidR="003D6817" w:rsidRDefault="003D6817" w:rsidP="00970720">
            <w:pPr>
              <w:pStyle w:val="KUJKnormal"/>
            </w:pPr>
            <w:r>
              <w:t>18. 09. 2025</w:t>
            </w:r>
          </w:p>
        </w:tc>
        <w:tc>
          <w:tcPr>
            <w:tcW w:w="2126" w:type="dxa"/>
            <w:hideMark/>
          </w:tcPr>
          <w:p w14:paraId="768F57B1" w14:textId="77777777" w:rsidR="003D6817" w:rsidRDefault="003D6817" w:rsidP="00970720">
            <w:pPr>
              <w:pStyle w:val="KUJKtucny"/>
            </w:pPr>
            <w:r>
              <w:t xml:space="preserve">Bod programu: </w:t>
            </w:r>
            <w:r w:rsidRPr="00E851E4">
              <w:rPr>
                <w:sz w:val="28"/>
              </w:rPr>
              <w:t>48</w:t>
            </w:r>
          </w:p>
        </w:tc>
        <w:tc>
          <w:tcPr>
            <w:tcW w:w="850" w:type="dxa"/>
          </w:tcPr>
          <w:p w14:paraId="74242120" w14:textId="77777777" w:rsidR="003D6817" w:rsidRDefault="003D6817" w:rsidP="00970720">
            <w:pPr>
              <w:pStyle w:val="KUJKnormal"/>
            </w:pPr>
          </w:p>
        </w:tc>
      </w:tr>
      <w:tr w:rsidR="003D6817" w14:paraId="57A96577" w14:textId="77777777" w:rsidTr="006A4FF7">
        <w:trPr>
          <w:cantSplit/>
          <w:trHeight w:hRule="exact" w:val="397"/>
        </w:trPr>
        <w:tc>
          <w:tcPr>
            <w:tcW w:w="2376" w:type="dxa"/>
            <w:hideMark/>
          </w:tcPr>
          <w:p w14:paraId="0FD3C686" w14:textId="77777777" w:rsidR="003D6817" w:rsidRDefault="003D6817" w:rsidP="00970720">
            <w:pPr>
              <w:pStyle w:val="KUJKtucny"/>
            </w:pPr>
            <w:r>
              <w:t>Číslo návrhu:</w:t>
            </w:r>
          </w:p>
        </w:tc>
        <w:tc>
          <w:tcPr>
            <w:tcW w:w="6804" w:type="dxa"/>
            <w:gridSpan w:val="3"/>
            <w:hideMark/>
          </w:tcPr>
          <w:p w14:paraId="4A73CDC2" w14:textId="77777777" w:rsidR="003D6817" w:rsidRDefault="003D6817" w:rsidP="00970720">
            <w:pPr>
              <w:pStyle w:val="KUJKnormal"/>
            </w:pPr>
            <w:r>
              <w:t>277/ZK/25</w:t>
            </w:r>
          </w:p>
        </w:tc>
      </w:tr>
      <w:tr w:rsidR="003D6817" w14:paraId="6A70C2CE" w14:textId="77777777" w:rsidTr="006A4FF7">
        <w:trPr>
          <w:trHeight w:val="397"/>
        </w:trPr>
        <w:tc>
          <w:tcPr>
            <w:tcW w:w="2376" w:type="dxa"/>
          </w:tcPr>
          <w:p w14:paraId="18A665D7" w14:textId="77777777" w:rsidR="003D6817" w:rsidRDefault="003D6817" w:rsidP="00970720"/>
          <w:p w14:paraId="429DBA41" w14:textId="77777777" w:rsidR="003D6817" w:rsidRDefault="003D6817" w:rsidP="00970720">
            <w:pPr>
              <w:pStyle w:val="KUJKtucny"/>
            </w:pPr>
            <w:r>
              <w:t>Název bodu:</w:t>
            </w:r>
          </w:p>
        </w:tc>
        <w:tc>
          <w:tcPr>
            <w:tcW w:w="6804" w:type="dxa"/>
            <w:gridSpan w:val="3"/>
          </w:tcPr>
          <w:p w14:paraId="37FF1E97" w14:textId="77777777" w:rsidR="003D6817" w:rsidRDefault="003D6817" w:rsidP="00970720"/>
          <w:p w14:paraId="51454B90" w14:textId="77777777" w:rsidR="003D6817" w:rsidRDefault="003D6817" w:rsidP="00970720">
            <w:pPr>
              <w:pStyle w:val="KUJKtucny"/>
              <w:rPr>
                <w:sz w:val="22"/>
                <w:szCs w:val="22"/>
              </w:rPr>
            </w:pPr>
            <w:r>
              <w:rPr>
                <w:sz w:val="22"/>
                <w:szCs w:val="22"/>
              </w:rPr>
              <w:t>Koupě pozemku v k. ú. Studená</w:t>
            </w:r>
          </w:p>
        </w:tc>
      </w:tr>
    </w:tbl>
    <w:p w14:paraId="02EE3D78" w14:textId="77777777" w:rsidR="003D6817" w:rsidRDefault="003D6817" w:rsidP="006A4FF7">
      <w:pPr>
        <w:pStyle w:val="KUJKnormal"/>
        <w:rPr>
          <w:b/>
          <w:bCs/>
        </w:rPr>
      </w:pPr>
      <w:r>
        <w:rPr>
          <w:b/>
          <w:bCs/>
        </w:rPr>
        <w:pict w14:anchorId="5364610F">
          <v:rect id="_x0000_i1029" style="width:453.6pt;height:1.5pt" o:hralign="center" o:hrstd="t" o:hrnoshade="t" o:hr="t" fillcolor="black" stroked="f"/>
        </w:pict>
      </w:r>
    </w:p>
    <w:p w14:paraId="08B8D5E6" w14:textId="77777777" w:rsidR="003D6817" w:rsidRDefault="003D6817" w:rsidP="006A4FF7">
      <w:pPr>
        <w:pStyle w:val="KUJKnormal"/>
      </w:pPr>
    </w:p>
    <w:p w14:paraId="35F29FF7" w14:textId="77777777" w:rsidR="003D6817" w:rsidRDefault="003D6817" w:rsidP="006A4FF7"/>
    <w:tbl>
      <w:tblPr>
        <w:tblW w:w="0" w:type="auto"/>
        <w:tblCellMar>
          <w:left w:w="70" w:type="dxa"/>
          <w:right w:w="70" w:type="dxa"/>
        </w:tblCellMar>
        <w:tblLook w:val="04A0" w:firstRow="1" w:lastRow="0" w:firstColumn="1" w:lastColumn="0" w:noHBand="0" w:noVBand="1"/>
      </w:tblPr>
      <w:tblGrid>
        <w:gridCol w:w="2350"/>
        <w:gridCol w:w="6862"/>
      </w:tblGrid>
      <w:tr w:rsidR="003D6817" w14:paraId="648FDDF8" w14:textId="77777777" w:rsidTr="002559B8">
        <w:trPr>
          <w:trHeight w:val="397"/>
        </w:trPr>
        <w:tc>
          <w:tcPr>
            <w:tcW w:w="2350" w:type="dxa"/>
            <w:hideMark/>
          </w:tcPr>
          <w:p w14:paraId="37EF952C" w14:textId="77777777" w:rsidR="003D6817" w:rsidRDefault="003D6817" w:rsidP="002559B8">
            <w:pPr>
              <w:pStyle w:val="KUJKtucny"/>
            </w:pPr>
            <w:r>
              <w:t>Předkladatel:</w:t>
            </w:r>
          </w:p>
        </w:tc>
        <w:tc>
          <w:tcPr>
            <w:tcW w:w="6862" w:type="dxa"/>
          </w:tcPr>
          <w:p w14:paraId="7D3A8A5A" w14:textId="77777777" w:rsidR="003D6817" w:rsidRDefault="003D6817" w:rsidP="002559B8">
            <w:pPr>
              <w:pStyle w:val="KUJKnormal"/>
            </w:pPr>
            <w:r>
              <w:t>doc. Ing. Lucie Kozlová, Ph.D.</w:t>
            </w:r>
          </w:p>
          <w:p w14:paraId="49DAA8F0" w14:textId="77777777" w:rsidR="003D6817" w:rsidRDefault="003D6817" w:rsidP="002559B8"/>
        </w:tc>
      </w:tr>
      <w:tr w:rsidR="003D6817" w14:paraId="1BF0B4B7" w14:textId="77777777" w:rsidTr="002559B8">
        <w:trPr>
          <w:trHeight w:val="397"/>
        </w:trPr>
        <w:tc>
          <w:tcPr>
            <w:tcW w:w="2350" w:type="dxa"/>
          </w:tcPr>
          <w:p w14:paraId="7E436AAD" w14:textId="77777777" w:rsidR="003D6817" w:rsidRDefault="003D6817" w:rsidP="002559B8">
            <w:pPr>
              <w:pStyle w:val="KUJKtucny"/>
            </w:pPr>
            <w:r>
              <w:t>Zpracoval:</w:t>
            </w:r>
          </w:p>
          <w:p w14:paraId="7B606B27" w14:textId="77777777" w:rsidR="003D6817" w:rsidRDefault="003D6817" w:rsidP="002559B8"/>
        </w:tc>
        <w:tc>
          <w:tcPr>
            <w:tcW w:w="6862" w:type="dxa"/>
            <w:hideMark/>
          </w:tcPr>
          <w:p w14:paraId="3CFB9E32" w14:textId="77777777" w:rsidR="003D6817" w:rsidRDefault="003D6817" w:rsidP="002559B8">
            <w:pPr>
              <w:pStyle w:val="KUJKnormal"/>
            </w:pPr>
            <w:r>
              <w:t>ODSH</w:t>
            </w:r>
          </w:p>
        </w:tc>
      </w:tr>
      <w:tr w:rsidR="003D6817" w14:paraId="6F0C62A0" w14:textId="77777777" w:rsidTr="002559B8">
        <w:trPr>
          <w:trHeight w:val="397"/>
        </w:trPr>
        <w:tc>
          <w:tcPr>
            <w:tcW w:w="2350" w:type="dxa"/>
          </w:tcPr>
          <w:p w14:paraId="7C518E11" w14:textId="77777777" w:rsidR="003D6817" w:rsidRPr="009715F9" w:rsidRDefault="003D6817" w:rsidP="002559B8">
            <w:pPr>
              <w:pStyle w:val="KUJKnormal"/>
              <w:rPr>
                <w:b/>
              </w:rPr>
            </w:pPr>
            <w:r w:rsidRPr="009715F9">
              <w:rPr>
                <w:b/>
              </w:rPr>
              <w:t>Vedoucí odboru:</w:t>
            </w:r>
          </w:p>
          <w:p w14:paraId="5FC42E37" w14:textId="77777777" w:rsidR="003D6817" w:rsidRDefault="003D6817" w:rsidP="002559B8"/>
        </w:tc>
        <w:tc>
          <w:tcPr>
            <w:tcW w:w="6862" w:type="dxa"/>
            <w:hideMark/>
          </w:tcPr>
          <w:p w14:paraId="042DE08E" w14:textId="77777777" w:rsidR="003D6817" w:rsidRDefault="003D6817" w:rsidP="002559B8">
            <w:pPr>
              <w:pStyle w:val="KUJKnormal"/>
            </w:pPr>
            <w:r>
              <w:t>JUDr. Andrea Tetourová</w:t>
            </w:r>
          </w:p>
        </w:tc>
      </w:tr>
    </w:tbl>
    <w:p w14:paraId="4930996C" w14:textId="77777777" w:rsidR="003D6817" w:rsidRDefault="003D6817" w:rsidP="006A4FF7">
      <w:pPr>
        <w:pStyle w:val="KUJKnormal"/>
      </w:pPr>
    </w:p>
    <w:p w14:paraId="687AA377" w14:textId="77777777" w:rsidR="003D6817" w:rsidRPr="0052161F" w:rsidRDefault="003D6817" w:rsidP="006A4FF7">
      <w:pPr>
        <w:pStyle w:val="KUJKtucny"/>
      </w:pPr>
      <w:r w:rsidRPr="0052161F">
        <w:t>NÁVRH USNESENÍ</w:t>
      </w:r>
    </w:p>
    <w:p w14:paraId="43DE0743" w14:textId="77777777" w:rsidR="003D6817" w:rsidRDefault="003D6817">
      <w:pPr>
        <w:pStyle w:val="KUJKnormal"/>
        <w:rPr>
          <w:rFonts w:ascii="Calibri" w:hAnsi="Calibri" w:cs="Calibri"/>
          <w:sz w:val="12"/>
          <w:szCs w:val="12"/>
        </w:rPr>
      </w:pPr>
      <w:bookmarkStart w:id="0" w:name="US_ZaVeVeci"/>
      <w:bookmarkEnd w:id="0"/>
    </w:p>
    <w:p w14:paraId="37C978EC" w14:textId="77777777" w:rsidR="003D6817" w:rsidRPr="00841DFC" w:rsidRDefault="003D6817" w:rsidP="006A4FF7">
      <w:pPr>
        <w:pStyle w:val="KUJKPolozka"/>
        <w:spacing w:line="240" w:lineRule="auto"/>
      </w:pPr>
      <w:r w:rsidRPr="00841DFC">
        <w:t>Zastupitelstvo Jihočeského kraje</w:t>
      </w:r>
    </w:p>
    <w:p w14:paraId="4730B892" w14:textId="77777777" w:rsidR="003D6817" w:rsidRPr="00E10FE7" w:rsidRDefault="003D6817" w:rsidP="00AB514E">
      <w:pPr>
        <w:pStyle w:val="KUJKdoplnek2"/>
        <w:spacing w:line="240" w:lineRule="auto"/>
      </w:pPr>
      <w:r w:rsidRPr="00AF7BAE">
        <w:t>schvaluje</w:t>
      </w:r>
    </w:p>
    <w:p w14:paraId="43A311DC" w14:textId="48BD9FDB" w:rsidR="003D6817" w:rsidRDefault="003D6817" w:rsidP="00AB514E">
      <w:pPr>
        <w:pStyle w:val="KUJKdoplnek2"/>
        <w:numPr>
          <w:ilvl w:val="1"/>
          <w:numId w:val="11"/>
        </w:numPr>
        <w:spacing w:line="240" w:lineRule="auto"/>
        <w:jc w:val="left"/>
      </w:pPr>
      <w:r w:rsidRPr="00AB514E">
        <w:rPr>
          <w:b w:val="0"/>
          <w:bCs/>
        </w:rPr>
        <w:t>koupi pozemkové parcely katastru nemovitostí č. 2103 o výměře 1366 m</w:t>
      </w:r>
      <w:r w:rsidRPr="00AB514E">
        <w:rPr>
          <w:b w:val="0"/>
          <w:bCs/>
          <w:vertAlign w:val="superscript"/>
        </w:rPr>
        <w:t>2</w:t>
      </w:r>
      <w:r w:rsidRPr="00AB514E">
        <w:rPr>
          <w:b w:val="0"/>
          <w:bCs/>
        </w:rPr>
        <w:t xml:space="preserve">, trvalý travní porost, která je zapsána u Katastrálního úřadu pro Jihočeský kraj, Katastrální pracoviště Jindřichův Hradec v katastru nemovitostí na listu vlastnictví č. 895 pro obec a k. ú. Studená za kupní cenu 648 850,- Kč a náklady spojené s prodejem nemovitosti od </w:t>
      </w:r>
      <w:r w:rsidRPr="003D6817">
        <w:rPr>
          <w:rStyle w:val="KUJKSkrytytext"/>
          <w:b w:val="0"/>
          <w:bCs/>
          <w:color w:val="auto"/>
        </w:rPr>
        <w:t>******</w:t>
      </w:r>
      <w:r>
        <w:t>předává k hospodaření</w:t>
      </w:r>
    </w:p>
    <w:p w14:paraId="61F0F338" w14:textId="77777777" w:rsidR="003D6817" w:rsidRPr="00AB514E" w:rsidRDefault="003D6817" w:rsidP="00AB514E">
      <w:pPr>
        <w:pStyle w:val="KUJKPolozka"/>
        <w:numPr>
          <w:ilvl w:val="0"/>
          <w:numId w:val="11"/>
        </w:numPr>
        <w:spacing w:line="240" w:lineRule="auto"/>
        <w:rPr>
          <w:rFonts w:ascii="Arial" w:hAnsi="Arial"/>
          <w:b w:val="0"/>
        </w:rPr>
      </w:pPr>
      <w:r w:rsidRPr="00AB514E">
        <w:rPr>
          <w:b w:val="0"/>
        </w:rPr>
        <w:t>předmět koupě uvedený v části I. usnesení k vlastnímu hospodářskému využití ve smyslu ustanovení čl. VI. odst. 1 zřizovací listiny č. 183/2002/ZK v platném znění a ustanovení § 27 odst. 2 písm. e) zákona č. 250/2000 Sb., o rozpočtových pravidlech územních rozpočtů v platném znění, Správě a údržbě silnic Jihočeského kraje, p. o., se sídlem v Českých Budějovicích, Nemanická 2133/10, PSČ 370 10, IČO 70971641 ke dni nabytí vlastnického práva Jihočeským krajem, čímž dojde ke změně přílohy č. 2 zřizovací listiny č. 183/2002/ZK Správy a údržby silnic Jihočeského kraje, p. o., se sídlem v Českých Budějovicích, Nemanická 2133/10, PSČ 370 10, IČO 70971641, nazvané „Soupis majetku“, která se tak doplní o nemovitosti uvedené v části I. usnesení jako předmět koupě.</w:t>
      </w:r>
    </w:p>
    <w:p w14:paraId="73AFA46D" w14:textId="77777777" w:rsidR="003D6817" w:rsidRDefault="003D6817" w:rsidP="00AB514E">
      <w:pPr>
        <w:pStyle w:val="KUJKnormal"/>
      </w:pPr>
    </w:p>
    <w:p w14:paraId="3443D7D1" w14:textId="77777777" w:rsidR="003D6817" w:rsidRDefault="003D6817" w:rsidP="00AB514E">
      <w:pPr>
        <w:pStyle w:val="KUJKnormal"/>
      </w:pPr>
    </w:p>
    <w:p w14:paraId="29BB4E42" w14:textId="77777777" w:rsidR="003D6817" w:rsidRDefault="003D6817" w:rsidP="00AB514E">
      <w:pPr>
        <w:pStyle w:val="KUJKnadpisDZ"/>
      </w:pPr>
      <w:bookmarkStart w:id="1" w:name="US_DuvodZprava"/>
      <w:bookmarkEnd w:id="1"/>
      <w:r>
        <w:t>DŮVODOVÁ ZPRÁVA</w:t>
      </w:r>
    </w:p>
    <w:p w14:paraId="11B611F2" w14:textId="77777777" w:rsidR="003D6817" w:rsidRPr="00761D62" w:rsidRDefault="003D6817" w:rsidP="00761D62">
      <w:pPr>
        <w:pStyle w:val="KUJKmezeraDZ"/>
        <w:rPr>
          <w:sz w:val="20"/>
          <w:szCs w:val="20"/>
        </w:rPr>
      </w:pPr>
      <w:r w:rsidRPr="00761D62">
        <w:rPr>
          <w:sz w:val="20"/>
          <w:szCs w:val="20"/>
        </w:rPr>
        <w:t>Odbor dopravy a silničního hospodářství předkládá tento materiál k projednání na základě ust. § 36 odst. 1 písm. a) zákona č. 129/2000 Sb., o krajích v platném znění.</w:t>
      </w:r>
    </w:p>
    <w:p w14:paraId="10DB2DD5" w14:textId="77777777" w:rsidR="003D6817" w:rsidRPr="00761D62" w:rsidRDefault="003D6817" w:rsidP="00761D62">
      <w:pPr>
        <w:pStyle w:val="KUJKmezeraDZ"/>
        <w:rPr>
          <w:sz w:val="20"/>
          <w:szCs w:val="20"/>
        </w:rPr>
      </w:pPr>
    </w:p>
    <w:p w14:paraId="437A11B4" w14:textId="77777777" w:rsidR="003D6817" w:rsidRPr="00761D62" w:rsidRDefault="003D6817" w:rsidP="00761D62">
      <w:pPr>
        <w:pStyle w:val="KUJKmezeraDZ"/>
        <w:rPr>
          <w:sz w:val="20"/>
          <w:szCs w:val="20"/>
        </w:rPr>
      </w:pPr>
    </w:p>
    <w:p w14:paraId="3D06119D" w14:textId="7F4E65BB" w:rsidR="003D6817" w:rsidRPr="00761D62" w:rsidRDefault="003D6817" w:rsidP="00761D62">
      <w:pPr>
        <w:pStyle w:val="KUJKmezeraDZ"/>
        <w:rPr>
          <w:sz w:val="20"/>
          <w:szCs w:val="20"/>
        </w:rPr>
      </w:pPr>
      <w:r w:rsidRPr="00761D62">
        <w:rPr>
          <w:sz w:val="20"/>
          <w:szCs w:val="20"/>
        </w:rPr>
        <w:t xml:space="preserve">Jihočeský kraj požádal </w:t>
      </w:r>
      <w:r w:rsidRPr="003D6817">
        <w:rPr>
          <w:rStyle w:val="KUJKSkrytytext"/>
          <w:b/>
          <w:bCs/>
          <w:color w:val="auto"/>
        </w:rPr>
        <w:t>******</w:t>
      </w:r>
      <w:r w:rsidRPr="00761D62">
        <w:rPr>
          <w:sz w:val="20"/>
          <w:szCs w:val="20"/>
        </w:rPr>
        <w:t>, o prodej pozemkové parcely katastru nemovitostí č. 2103 o výměře 1366 m</w:t>
      </w:r>
      <w:r w:rsidRPr="00761D62">
        <w:rPr>
          <w:sz w:val="20"/>
          <w:szCs w:val="20"/>
          <w:vertAlign w:val="superscript"/>
        </w:rPr>
        <w:t>2</w:t>
      </w:r>
      <w:r w:rsidRPr="00761D62">
        <w:rPr>
          <w:sz w:val="20"/>
          <w:szCs w:val="20"/>
        </w:rPr>
        <w:t xml:space="preserve">, trvalý travní porost, která je zapsána u Katastrálního úřadu pro Jihočeský kraj, Katastrální pracoviště Jindřichův Hradec v katastru nemovitostí na listu vlastnictví č. 895 pro obec a k. ú. Studená. </w:t>
      </w:r>
    </w:p>
    <w:p w14:paraId="2CDE8B1A" w14:textId="77777777" w:rsidR="003D6817" w:rsidRDefault="003D6817" w:rsidP="00761D62">
      <w:pPr>
        <w:pStyle w:val="KUJKmezeraDZ"/>
        <w:rPr>
          <w:sz w:val="20"/>
          <w:szCs w:val="20"/>
        </w:rPr>
      </w:pPr>
    </w:p>
    <w:p w14:paraId="708B40D4" w14:textId="77777777" w:rsidR="003D6817" w:rsidRDefault="003D6817" w:rsidP="00761D62">
      <w:pPr>
        <w:pStyle w:val="KUJKnormal"/>
      </w:pPr>
    </w:p>
    <w:p w14:paraId="294303CC" w14:textId="77777777" w:rsidR="003D6817" w:rsidRPr="00761D62" w:rsidRDefault="003D6817" w:rsidP="00761D62">
      <w:pPr>
        <w:pStyle w:val="KUJKnormal"/>
      </w:pPr>
    </w:p>
    <w:p w14:paraId="0AF5697A" w14:textId="77777777" w:rsidR="003D6817" w:rsidRPr="00761D62" w:rsidRDefault="003D6817" w:rsidP="00761D62">
      <w:pPr>
        <w:pStyle w:val="KUJKmezeraDZ"/>
        <w:rPr>
          <w:bCs/>
          <w:sz w:val="20"/>
          <w:szCs w:val="20"/>
        </w:rPr>
      </w:pPr>
      <w:r w:rsidRPr="00761D62">
        <w:rPr>
          <w:sz w:val="20"/>
          <w:szCs w:val="20"/>
        </w:rPr>
        <w:t>V sousedství předmětného pozemku se nachází skládka posypového materiálu Správy a údržby silnic Jihočeského kraje.</w:t>
      </w:r>
      <w:r w:rsidRPr="00761D62">
        <w:rPr>
          <w:bCs/>
          <w:sz w:val="20"/>
          <w:szCs w:val="20"/>
        </w:rPr>
        <w:t xml:space="preserve"> Současné cestmistrovství Studená se nachází v centru obce Studená, v obytné zóně (ul. Tyršova čp. 340, na pozemku st. 378 v k. ú. Studená a v ÚP je tento pozemek určen jako plocha smíšená obytná), je ve špatném stavebně technickém stavu, kapacitně nevyhovující (nevyhovující sociální zařízení, šatny, apod.). Jakékoliv stavební úpravy není možné provádět. Ze strany stavebního úřadu nám bylo sděleno, že se jedná o obytnou zónu, ve které nám nebude žádný rozvoj a modernizace povolen. Pro obyvatele sousedních nemovitostí je provoz stávajícího cestmistrovství obtěžující (zvýšený hluk, noční výjezdy za účelem provádění zimní údržby, jak v pracovních dnech, tak ve dnech pracovního klidu, atd.)</w:t>
      </w:r>
    </w:p>
    <w:p w14:paraId="03DC21ED" w14:textId="77777777" w:rsidR="003D6817" w:rsidRPr="00761D62" w:rsidRDefault="003D6817" w:rsidP="00761D62">
      <w:pPr>
        <w:pStyle w:val="KUJKmezeraDZ"/>
        <w:rPr>
          <w:bCs/>
          <w:sz w:val="20"/>
          <w:szCs w:val="20"/>
        </w:rPr>
      </w:pPr>
    </w:p>
    <w:p w14:paraId="2F0E21D8" w14:textId="77777777" w:rsidR="003D6817" w:rsidRPr="00761D62" w:rsidRDefault="003D6817" w:rsidP="00761D62">
      <w:pPr>
        <w:pStyle w:val="KUJKmezeraDZ"/>
        <w:rPr>
          <w:b/>
          <w:iCs/>
          <w:sz w:val="20"/>
          <w:szCs w:val="20"/>
        </w:rPr>
      </w:pPr>
      <w:r w:rsidRPr="00761D62">
        <w:rPr>
          <w:b/>
          <w:iCs/>
          <w:sz w:val="20"/>
          <w:szCs w:val="20"/>
        </w:rPr>
        <w:t xml:space="preserve">Z výše uvedených důvodů, má SÚS JčK v plánu stavebních investic postavit nové středisko cestmistrovství Studená, které by navazovalo na skládku posypového materiálu, umístěné na části pozemku KN č. 2126/17 k. ú. Studená a výše uvedeném pozemku KN č. 2103 k. ú. Studená. (v ÚP je tento pozemek určen jako plocha výroby a skladování). </w:t>
      </w:r>
    </w:p>
    <w:p w14:paraId="4C351D68" w14:textId="77777777" w:rsidR="003D6817" w:rsidRPr="00761D62" w:rsidRDefault="003D6817" w:rsidP="00761D62">
      <w:pPr>
        <w:pStyle w:val="KUJKmezeraDZ"/>
        <w:rPr>
          <w:sz w:val="20"/>
          <w:szCs w:val="20"/>
        </w:rPr>
      </w:pPr>
    </w:p>
    <w:p w14:paraId="2CB5F2A1" w14:textId="77777777" w:rsidR="003D6817" w:rsidRPr="00761D62" w:rsidRDefault="003D6817" w:rsidP="00761D62">
      <w:pPr>
        <w:pStyle w:val="KUJKmezeraDZ"/>
        <w:rPr>
          <w:b/>
          <w:bCs/>
          <w:sz w:val="20"/>
          <w:szCs w:val="20"/>
        </w:rPr>
      </w:pPr>
      <w:r w:rsidRPr="00761D62">
        <w:rPr>
          <w:sz w:val="20"/>
          <w:szCs w:val="20"/>
        </w:rPr>
        <w:t>Podle znaleckého posudku č. 2427_108/2025 ze dne 20. 6. 2025 soudní znalkyně Ing. Denisy Pěkné, Ph.D. je cena zjištěná 366 900,- Kč, což činí cca 269,- Kč/m</w:t>
      </w:r>
      <w:r w:rsidRPr="00761D62">
        <w:rPr>
          <w:sz w:val="20"/>
          <w:szCs w:val="20"/>
          <w:vertAlign w:val="superscript"/>
        </w:rPr>
        <w:t>2</w:t>
      </w:r>
      <w:r w:rsidRPr="00761D62">
        <w:rPr>
          <w:sz w:val="20"/>
          <w:szCs w:val="20"/>
        </w:rPr>
        <w:t>. Soudní znalkyně též uvedla cenu obvyklou v daném místě a čase ve výši 648 850,- Kč, což činí 475,- Kč/m</w:t>
      </w:r>
      <w:r w:rsidRPr="00761D62">
        <w:rPr>
          <w:sz w:val="20"/>
          <w:szCs w:val="20"/>
          <w:vertAlign w:val="superscript"/>
        </w:rPr>
        <w:t>2</w:t>
      </w:r>
      <w:r w:rsidRPr="00761D62">
        <w:rPr>
          <w:sz w:val="20"/>
          <w:szCs w:val="20"/>
        </w:rPr>
        <w:t xml:space="preserve">. </w:t>
      </w:r>
    </w:p>
    <w:p w14:paraId="5B29C7C7" w14:textId="77777777" w:rsidR="003D6817" w:rsidRPr="00761D62" w:rsidRDefault="003D6817" w:rsidP="00761D62">
      <w:pPr>
        <w:pStyle w:val="KUJKmezeraDZ"/>
        <w:rPr>
          <w:sz w:val="20"/>
          <w:szCs w:val="20"/>
        </w:rPr>
      </w:pPr>
    </w:p>
    <w:p w14:paraId="6CE20D75" w14:textId="77777777" w:rsidR="003D6817" w:rsidRPr="00761D62" w:rsidRDefault="003D6817" w:rsidP="00761D62">
      <w:pPr>
        <w:pStyle w:val="KUJKmezeraDZ"/>
        <w:rPr>
          <w:sz w:val="20"/>
          <w:szCs w:val="20"/>
        </w:rPr>
      </w:pPr>
      <w:r w:rsidRPr="00761D62">
        <w:rPr>
          <w:sz w:val="20"/>
          <w:szCs w:val="20"/>
        </w:rPr>
        <w:t>Odbor dopravy a silničního hospodářství navrhuje koupit pozemek za kupní cenu 648 850,- Kč a náklady spojené s prodejem nemovitosti.</w:t>
      </w:r>
    </w:p>
    <w:p w14:paraId="372B3E7C" w14:textId="77777777" w:rsidR="003D6817" w:rsidRPr="00761D62" w:rsidRDefault="003D6817" w:rsidP="00761D62">
      <w:pPr>
        <w:pStyle w:val="KUJKmezeraDZ"/>
        <w:rPr>
          <w:sz w:val="20"/>
          <w:szCs w:val="20"/>
        </w:rPr>
      </w:pPr>
    </w:p>
    <w:p w14:paraId="1108F3FD" w14:textId="77777777" w:rsidR="003D6817" w:rsidRPr="00761D62" w:rsidRDefault="003D6817" w:rsidP="00761D62">
      <w:pPr>
        <w:pStyle w:val="KUJKmezeraDZ"/>
        <w:rPr>
          <w:sz w:val="20"/>
          <w:szCs w:val="20"/>
        </w:rPr>
      </w:pPr>
      <w:r w:rsidRPr="00761D62">
        <w:rPr>
          <w:sz w:val="20"/>
          <w:szCs w:val="20"/>
        </w:rPr>
        <w:t>Případná rizika a negativní ekonomické dopady nejsou zpracovateli známy, respektive byly vyloučeny podmínkami návrhu.</w:t>
      </w:r>
    </w:p>
    <w:p w14:paraId="1F84FBB1" w14:textId="77777777" w:rsidR="003D6817" w:rsidRPr="009B7B0B" w:rsidRDefault="003D6817" w:rsidP="00AB514E">
      <w:pPr>
        <w:pStyle w:val="KUJKmezeraDZ"/>
      </w:pPr>
    </w:p>
    <w:p w14:paraId="4BB8736A" w14:textId="77777777" w:rsidR="003D6817" w:rsidRPr="00FA170F" w:rsidRDefault="003D6817" w:rsidP="00FA170F">
      <w:pPr>
        <w:pStyle w:val="KUJKnormal"/>
        <w:tabs>
          <w:tab w:val="left" w:pos="480"/>
        </w:tabs>
      </w:pPr>
      <w:r w:rsidRPr="00FA170F">
        <w:t xml:space="preserve">Rada Jihočeského kraje schválila tento návrh na svém jednání dne 4. </w:t>
      </w:r>
      <w:r>
        <w:t>9</w:t>
      </w:r>
      <w:r w:rsidRPr="00FA170F">
        <w:t>. 202</w:t>
      </w:r>
      <w:r>
        <w:t>5</w:t>
      </w:r>
      <w:r w:rsidRPr="00FA170F">
        <w:t xml:space="preserve"> usnesením č.</w:t>
      </w:r>
      <w:r>
        <w:t> 1026/2025/RK-21.</w:t>
      </w:r>
    </w:p>
    <w:p w14:paraId="7E309999" w14:textId="77777777" w:rsidR="003D6817" w:rsidRDefault="003D6817" w:rsidP="00FA170F">
      <w:pPr>
        <w:pStyle w:val="KUJKnormal"/>
        <w:tabs>
          <w:tab w:val="left" w:pos="480"/>
        </w:tabs>
      </w:pPr>
      <w:r>
        <w:tab/>
      </w:r>
    </w:p>
    <w:p w14:paraId="29817899" w14:textId="77777777" w:rsidR="003D6817" w:rsidRPr="00AB514E" w:rsidRDefault="003D6817" w:rsidP="00FA170F">
      <w:pPr>
        <w:pStyle w:val="KUJKnormal"/>
        <w:tabs>
          <w:tab w:val="left" w:pos="480"/>
        </w:tabs>
      </w:pPr>
    </w:p>
    <w:p w14:paraId="66FC3C5A" w14:textId="77777777" w:rsidR="003D6817" w:rsidRPr="00761D62" w:rsidRDefault="003D6817" w:rsidP="00761D62">
      <w:pPr>
        <w:pStyle w:val="KUJKnormal"/>
      </w:pPr>
      <w:r>
        <w:t xml:space="preserve">Finanční nároky a krytí: </w:t>
      </w:r>
      <w:r w:rsidRPr="00761D62">
        <w:t>Financování součástí alokace rozpočtu ODSH ve výši 650 850,00 Kč (§2212, pol. 6130, ORJ 1051, ORG 9126125000000).</w:t>
      </w:r>
    </w:p>
    <w:p w14:paraId="75A4406E" w14:textId="77777777" w:rsidR="003D6817" w:rsidRDefault="003D6817" w:rsidP="006A4FF7">
      <w:pPr>
        <w:pStyle w:val="KUJKnormal"/>
      </w:pPr>
    </w:p>
    <w:p w14:paraId="39489FD7" w14:textId="77777777" w:rsidR="003D6817" w:rsidRDefault="003D6817" w:rsidP="006A4FF7">
      <w:pPr>
        <w:pStyle w:val="KUJKnormal"/>
      </w:pPr>
    </w:p>
    <w:p w14:paraId="3228D9E4" w14:textId="77777777" w:rsidR="003D6817" w:rsidRPr="00761D62" w:rsidRDefault="003D6817" w:rsidP="00761D62">
      <w:pPr>
        <w:pStyle w:val="KUJKnormal"/>
      </w:pPr>
      <w:r>
        <w:t xml:space="preserve">Vyjádření správce rozpočtu: </w:t>
      </w:r>
      <w:r w:rsidRPr="00761D62">
        <w:t>Tomáš Budík (OEKO): Souhlasím - Souhlasím s rozpočtovým krytím z ODSH.</w:t>
      </w:r>
    </w:p>
    <w:p w14:paraId="643BD10C" w14:textId="77777777" w:rsidR="003D6817" w:rsidRDefault="003D6817" w:rsidP="006A4FF7">
      <w:pPr>
        <w:pStyle w:val="KUJKnormal"/>
      </w:pPr>
    </w:p>
    <w:p w14:paraId="65CFB5AA" w14:textId="77777777" w:rsidR="003D6817" w:rsidRDefault="003D6817" w:rsidP="006A4FF7">
      <w:pPr>
        <w:pStyle w:val="KUJKnormal"/>
      </w:pPr>
    </w:p>
    <w:p w14:paraId="6C7921B5" w14:textId="77777777" w:rsidR="003D6817" w:rsidRDefault="003D6817" w:rsidP="006A4FF7">
      <w:pPr>
        <w:pStyle w:val="KUJKnormal"/>
      </w:pPr>
      <w:r>
        <w:t>Návrh projednán (stanoviska): nebylo vyžádáno</w:t>
      </w:r>
    </w:p>
    <w:p w14:paraId="7E0F0C9E" w14:textId="77777777" w:rsidR="003D6817" w:rsidRDefault="003D6817" w:rsidP="006A4FF7">
      <w:pPr>
        <w:pStyle w:val="KUJKnormal"/>
      </w:pPr>
    </w:p>
    <w:p w14:paraId="226410F2" w14:textId="77777777" w:rsidR="003D6817" w:rsidRDefault="003D6817" w:rsidP="006A4FF7">
      <w:pPr>
        <w:pStyle w:val="KUJKnormal"/>
      </w:pPr>
    </w:p>
    <w:p w14:paraId="73EADE04" w14:textId="77777777" w:rsidR="003D6817" w:rsidRPr="007939A8" w:rsidRDefault="003D6817" w:rsidP="006A4FF7">
      <w:pPr>
        <w:pStyle w:val="KUJKtucny"/>
      </w:pPr>
      <w:r w:rsidRPr="007939A8">
        <w:t>PŘÍLOHY:</w:t>
      </w:r>
    </w:p>
    <w:p w14:paraId="145431F2" w14:textId="77777777" w:rsidR="003D6817" w:rsidRPr="00B52AA9" w:rsidRDefault="003D6817" w:rsidP="00872EE7">
      <w:pPr>
        <w:pStyle w:val="KUJKcislovany"/>
        <w:spacing w:line="240" w:lineRule="auto"/>
      </w:pPr>
      <w:r>
        <w:t>příloha č. 1 - vyjádření SÚS Jčk, k. ú. Studená</w:t>
      </w:r>
      <w:r w:rsidRPr="0081756D">
        <w:t xml:space="preserve"> (</w:t>
      </w:r>
      <w:r>
        <w:t>příloha č. 1 - vyjádření SÚS JčK, k. ú. Studená.pdf</w:t>
      </w:r>
      <w:r w:rsidRPr="0081756D">
        <w:t>)</w:t>
      </w:r>
    </w:p>
    <w:p w14:paraId="7D0CD95E" w14:textId="77777777" w:rsidR="003D6817" w:rsidRPr="00B52AA9" w:rsidRDefault="003D6817" w:rsidP="00872EE7">
      <w:pPr>
        <w:pStyle w:val="KUJKcislovany"/>
        <w:spacing w:line="240" w:lineRule="auto"/>
      </w:pPr>
      <w:r>
        <w:t>příloha č. 2 - situace, k. ú. Studená</w:t>
      </w:r>
      <w:r w:rsidRPr="0081756D">
        <w:t xml:space="preserve"> (</w:t>
      </w:r>
      <w:r>
        <w:t>příloha č. 2 - situace, k. ú. Studená.pdf</w:t>
      </w:r>
      <w:r w:rsidRPr="0081756D">
        <w:t>)</w:t>
      </w:r>
    </w:p>
    <w:p w14:paraId="70FBDDC9" w14:textId="77777777" w:rsidR="003D6817" w:rsidRPr="00B52AA9" w:rsidRDefault="003D6817" w:rsidP="00872EE7">
      <w:pPr>
        <w:pStyle w:val="KUJKcislovany"/>
        <w:spacing w:line="240" w:lineRule="auto"/>
      </w:pPr>
      <w:r>
        <w:t>příloha č. 3 - fotodokumentace, k. ú. Studená</w:t>
      </w:r>
      <w:r w:rsidRPr="0081756D">
        <w:t xml:space="preserve"> (</w:t>
      </w:r>
      <w:r>
        <w:t>příloha č. 3 - fotodokumentace, k. ú. Studená.pdf</w:t>
      </w:r>
      <w:r w:rsidRPr="0081756D">
        <w:t>)</w:t>
      </w:r>
    </w:p>
    <w:p w14:paraId="097864EE" w14:textId="77777777" w:rsidR="003D6817" w:rsidRPr="00B52AA9" w:rsidRDefault="003D6817" w:rsidP="00872EE7">
      <w:pPr>
        <w:pStyle w:val="KUJKcislovany"/>
        <w:spacing w:line="240" w:lineRule="auto"/>
      </w:pPr>
      <w:r>
        <w:t>příloha č. 4 - LV, k. ú. Studená</w:t>
      </w:r>
      <w:r w:rsidRPr="0081756D">
        <w:t xml:space="preserve"> (</w:t>
      </w:r>
      <w:r>
        <w:t>příloha č. 4 - LV, k. ú. Studená.pdf</w:t>
      </w:r>
      <w:r w:rsidRPr="0081756D">
        <w:t>)</w:t>
      </w:r>
    </w:p>
    <w:p w14:paraId="6AC4AA24" w14:textId="77777777" w:rsidR="003D6817" w:rsidRDefault="003D6817" w:rsidP="006A4FF7">
      <w:pPr>
        <w:pStyle w:val="KUJKnormal"/>
      </w:pPr>
    </w:p>
    <w:p w14:paraId="15C02350" w14:textId="77777777" w:rsidR="003D6817" w:rsidRDefault="003D6817" w:rsidP="006A4FF7">
      <w:pPr>
        <w:pStyle w:val="KUJKnormal"/>
      </w:pPr>
    </w:p>
    <w:p w14:paraId="07176DB0" w14:textId="77777777" w:rsidR="003D6817" w:rsidRPr="007C1EE7" w:rsidRDefault="003D6817" w:rsidP="006A4FF7">
      <w:pPr>
        <w:pStyle w:val="KUJKtucny"/>
      </w:pPr>
      <w:r w:rsidRPr="007C1EE7">
        <w:t>Zodpovídá:</w:t>
      </w:r>
      <w:r>
        <w:t xml:space="preserve"> </w:t>
      </w:r>
      <w:r w:rsidRPr="00761D62">
        <w:rPr>
          <w:b w:val="0"/>
        </w:rPr>
        <w:t>vedoucí ODSH – JUDr. Andrea Tetourová</w:t>
      </w:r>
    </w:p>
    <w:p w14:paraId="28D7A034" w14:textId="77777777" w:rsidR="003D6817" w:rsidRDefault="003D6817" w:rsidP="006A4FF7">
      <w:pPr>
        <w:pStyle w:val="KUJKnormal"/>
      </w:pPr>
    </w:p>
    <w:p w14:paraId="7329A542" w14:textId="77777777" w:rsidR="003D6817" w:rsidRDefault="003D6817" w:rsidP="006A4FF7">
      <w:pPr>
        <w:pStyle w:val="KUJKnormal"/>
      </w:pPr>
      <w:r>
        <w:t>Termín kontroly: XI/2025</w:t>
      </w:r>
    </w:p>
    <w:p w14:paraId="1FB5C1ED" w14:textId="77777777" w:rsidR="003D6817" w:rsidRDefault="003D6817" w:rsidP="006A4FF7">
      <w:pPr>
        <w:pStyle w:val="KUJKnormal"/>
      </w:pPr>
      <w:r>
        <w:t>Termín splnění: 31. 10. 2025</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9014C"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9014C"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168F" w14:textId="77777777" w:rsidR="003D6817" w:rsidRDefault="003D6817" w:rsidP="003D6817">
    <w:r>
      <w:rPr>
        <w:noProof/>
      </w:rPr>
      <w:pict w14:anchorId="63E8AB4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7692265" w14:textId="77777777" w:rsidR="003D6817" w:rsidRPr="00D405BE" w:rsidRDefault="003D6817" w:rsidP="003D6817">
                <w:pPr>
                  <w:spacing w:after="60"/>
                  <w:rPr>
                    <w:rFonts w:cs="Arial"/>
                    <w:b/>
                    <w:sz w:val="22"/>
                  </w:rPr>
                </w:pPr>
                <w:r w:rsidRPr="00D405BE">
                  <w:rPr>
                    <w:rFonts w:cs="Arial"/>
                    <w:b/>
                    <w:sz w:val="22"/>
                  </w:rPr>
                  <w:t>ZASTUPITELSTVO JIHOČESKÉHO KRAJE</w:t>
                </w:r>
              </w:p>
              <w:p w14:paraId="57594DB0" w14:textId="77777777" w:rsidR="003D6817" w:rsidRPr="00D405BE" w:rsidRDefault="003D6817" w:rsidP="003D6817">
                <w:pPr>
                  <w:spacing w:after="60"/>
                  <w:rPr>
                    <w:rFonts w:cs="Arial"/>
                    <w:sz w:val="22"/>
                  </w:rPr>
                </w:pPr>
                <w:r w:rsidRPr="00D405BE">
                  <w:rPr>
                    <w:rFonts w:cs="Arial"/>
                    <w:sz w:val="22"/>
                  </w:rPr>
                  <w:t>NÁVRH USNESENÍ</w:t>
                </w:r>
              </w:p>
            </w:txbxContent>
          </v:textbox>
        </v:shape>
      </w:pict>
    </w:r>
    <w:r>
      <w:rPr>
        <w:noProof/>
      </w:rPr>
    </w:r>
    <w:r>
      <w:pict w14:anchorId="31F6B9F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1488D7F">
        <v:rect id="_x0000_i1026" style="width:481.9pt;height:2pt" o:hralign="center" o:hrstd="t" o:hrnoshade="t" o:hr="t" fillcolor="black" stroked="f"/>
      </w:pict>
    </w:r>
  </w:p>
  <w:p w14:paraId="57800997" w14:textId="77777777" w:rsidR="003D6817" w:rsidRPr="003D6817" w:rsidRDefault="003D6817" w:rsidP="003D68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42740079">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B3C5C"/>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6817"/>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6410"/>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3804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2025-09-19T10:16:00Z</dcterms:created>
  <dcterms:modified xsi:type="dcterms:W3CDTF">2025-09-19T10:16:00Z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6887461</vt:i4>
  </property>
  <property fmtid="{D5CDD505-2E9C-101B-9397-08002B2CF9AE}" pid="5" name="UlozitJako">
    <vt:lpwstr>C:\Users\mrazkova\AppData\Local\Temp\iU77015320\Zastupitelstvo\2025-09-18\Navrhy\277-ZK-25.</vt:lpwstr>
  </property>
  <property fmtid="{D5CDD505-2E9C-101B-9397-08002B2CF9AE}" pid="6" name="Zpracovat">
    <vt:bool>false</vt:bool>
  </property>
</Properties>
</file>