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6BAB" w14:paraId="52C1F644" w14:textId="77777777" w:rsidTr="00633CEA">
        <w:trPr>
          <w:trHeight w:hRule="exact" w:val="397"/>
        </w:trPr>
        <w:tc>
          <w:tcPr>
            <w:tcW w:w="2376" w:type="dxa"/>
            <w:hideMark/>
          </w:tcPr>
          <w:p w14:paraId="0EAD2076" w14:textId="77777777" w:rsidR="00126BAB" w:rsidRDefault="00126BA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C2F622" w14:textId="77777777" w:rsidR="00126BAB" w:rsidRDefault="00126BAB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2C6930B9" w14:textId="77777777" w:rsidR="00126BAB" w:rsidRDefault="00126BAB" w:rsidP="00970720">
            <w:pPr>
              <w:pStyle w:val="KUJKtucny"/>
            </w:pPr>
            <w:r>
              <w:t xml:space="preserve">Bod programu: </w:t>
            </w:r>
            <w:r w:rsidRPr="00C15BE8">
              <w:rPr>
                <w:sz w:val="28"/>
              </w:rPr>
              <w:t>39</w:t>
            </w:r>
          </w:p>
        </w:tc>
        <w:tc>
          <w:tcPr>
            <w:tcW w:w="850" w:type="dxa"/>
          </w:tcPr>
          <w:p w14:paraId="5A7EEFCA" w14:textId="77777777" w:rsidR="00126BAB" w:rsidRDefault="00126BAB" w:rsidP="00970720">
            <w:pPr>
              <w:pStyle w:val="KUJKnormal"/>
            </w:pPr>
          </w:p>
        </w:tc>
      </w:tr>
      <w:tr w:rsidR="00126BAB" w14:paraId="7C4769BC" w14:textId="77777777" w:rsidTr="00633CEA">
        <w:trPr>
          <w:cantSplit/>
          <w:trHeight w:hRule="exact" w:val="397"/>
        </w:trPr>
        <w:tc>
          <w:tcPr>
            <w:tcW w:w="2376" w:type="dxa"/>
            <w:hideMark/>
          </w:tcPr>
          <w:p w14:paraId="76117F64" w14:textId="77777777" w:rsidR="00126BAB" w:rsidRDefault="00126BA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5126BA" w14:textId="77777777" w:rsidR="00126BAB" w:rsidRDefault="00126BAB" w:rsidP="00970720">
            <w:pPr>
              <w:pStyle w:val="KUJKnormal"/>
            </w:pPr>
            <w:r>
              <w:t>244/ZK/25</w:t>
            </w:r>
          </w:p>
        </w:tc>
      </w:tr>
      <w:tr w:rsidR="00126BAB" w14:paraId="2DCC8EAB" w14:textId="77777777" w:rsidTr="00633CEA">
        <w:trPr>
          <w:trHeight w:val="397"/>
        </w:trPr>
        <w:tc>
          <w:tcPr>
            <w:tcW w:w="2376" w:type="dxa"/>
          </w:tcPr>
          <w:p w14:paraId="5AB04C07" w14:textId="77777777" w:rsidR="00126BAB" w:rsidRDefault="00126BAB" w:rsidP="00970720"/>
          <w:p w14:paraId="386196C3" w14:textId="77777777" w:rsidR="00126BAB" w:rsidRDefault="00126BA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E1981A" w14:textId="77777777" w:rsidR="00126BAB" w:rsidRDefault="00126BAB" w:rsidP="00970720"/>
          <w:p w14:paraId="7394C814" w14:textId="77777777" w:rsidR="00126BAB" w:rsidRDefault="00126BA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třetí úprava rozpisu rozpočtu v roce 2025</w:t>
            </w:r>
          </w:p>
        </w:tc>
      </w:tr>
    </w:tbl>
    <w:p w14:paraId="1B8A0313" w14:textId="77777777" w:rsidR="00126BAB" w:rsidRDefault="00126BAB" w:rsidP="00633CEA">
      <w:pPr>
        <w:pStyle w:val="KUJKnormal"/>
        <w:rPr>
          <w:b/>
          <w:bCs/>
        </w:rPr>
      </w:pPr>
      <w:r>
        <w:rPr>
          <w:b/>
          <w:bCs/>
        </w:rPr>
        <w:pict w14:anchorId="655F28CD">
          <v:rect id="_x0000_i1029" style="width:453.6pt;height:1.5pt" o:hralign="center" o:hrstd="t" o:hrnoshade="t" o:hr="t" fillcolor="black" stroked="f"/>
        </w:pict>
      </w:r>
    </w:p>
    <w:p w14:paraId="18A4B849" w14:textId="77777777" w:rsidR="00126BAB" w:rsidRDefault="00126BAB" w:rsidP="00633CEA">
      <w:pPr>
        <w:pStyle w:val="KUJKnormal"/>
      </w:pPr>
    </w:p>
    <w:p w14:paraId="023E8DD5" w14:textId="77777777" w:rsidR="00126BAB" w:rsidRDefault="00126BAB" w:rsidP="00633CE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6BAB" w14:paraId="2D95D500" w14:textId="77777777" w:rsidTr="002559B8">
        <w:trPr>
          <w:trHeight w:val="397"/>
        </w:trPr>
        <w:tc>
          <w:tcPr>
            <w:tcW w:w="2350" w:type="dxa"/>
            <w:hideMark/>
          </w:tcPr>
          <w:p w14:paraId="34D3D888" w14:textId="77777777" w:rsidR="00126BAB" w:rsidRDefault="00126BA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269D12" w14:textId="77777777" w:rsidR="00126BAB" w:rsidRDefault="00126BAB" w:rsidP="002559B8">
            <w:pPr>
              <w:pStyle w:val="KUJKnormal"/>
            </w:pPr>
            <w:r>
              <w:t>Ing. David Štojdl</w:t>
            </w:r>
          </w:p>
          <w:p w14:paraId="6A6486D7" w14:textId="77777777" w:rsidR="00126BAB" w:rsidRDefault="00126BAB" w:rsidP="002559B8"/>
        </w:tc>
      </w:tr>
      <w:tr w:rsidR="00126BAB" w14:paraId="059CC7F6" w14:textId="77777777" w:rsidTr="002559B8">
        <w:trPr>
          <w:trHeight w:val="397"/>
        </w:trPr>
        <w:tc>
          <w:tcPr>
            <w:tcW w:w="2350" w:type="dxa"/>
          </w:tcPr>
          <w:p w14:paraId="6819343E" w14:textId="77777777" w:rsidR="00126BAB" w:rsidRDefault="00126BAB" w:rsidP="002559B8">
            <w:pPr>
              <w:pStyle w:val="KUJKtucny"/>
            </w:pPr>
            <w:r>
              <w:t>Zpracoval:</w:t>
            </w:r>
          </w:p>
          <w:p w14:paraId="29F62729" w14:textId="77777777" w:rsidR="00126BAB" w:rsidRDefault="00126BAB" w:rsidP="002559B8"/>
        </w:tc>
        <w:tc>
          <w:tcPr>
            <w:tcW w:w="6862" w:type="dxa"/>
            <w:hideMark/>
          </w:tcPr>
          <w:p w14:paraId="6349144D" w14:textId="77777777" w:rsidR="00126BAB" w:rsidRDefault="00126BAB" w:rsidP="002559B8">
            <w:pPr>
              <w:pStyle w:val="KUJKnormal"/>
            </w:pPr>
            <w:r>
              <w:t>OSMT</w:t>
            </w:r>
          </w:p>
        </w:tc>
      </w:tr>
      <w:tr w:rsidR="00126BAB" w14:paraId="3A46E8E3" w14:textId="77777777" w:rsidTr="002559B8">
        <w:trPr>
          <w:trHeight w:val="397"/>
        </w:trPr>
        <w:tc>
          <w:tcPr>
            <w:tcW w:w="2350" w:type="dxa"/>
          </w:tcPr>
          <w:p w14:paraId="6AAFD0C0" w14:textId="77777777" w:rsidR="00126BAB" w:rsidRPr="009715F9" w:rsidRDefault="00126BA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E85247" w14:textId="77777777" w:rsidR="00126BAB" w:rsidRDefault="00126BAB" w:rsidP="002559B8"/>
        </w:tc>
        <w:tc>
          <w:tcPr>
            <w:tcW w:w="6862" w:type="dxa"/>
            <w:hideMark/>
          </w:tcPr>
          <w:p w14:paraId="6CA969A6" w14:textId="77777777" w:rsidR="00126BAB" w:rsidRDefault="00126BAB" w:rsidP="002559B8">
            <w:pPr>
              <w:pStyle w:val="KUJKnormal"/>
            </w:pPr>
            <w:r>
              <w:t>Ing. Hana Šímová</w:t>
            </w:r>
          </w:p>
        </w:tc>
      </w:tr>
    </w:tbl>
    <w:p w14:paraId="4D610F60" w14:textId="77777777" w:rsidR="00126BAB" w:rsidRDefault="00126BAB" w:rsidP="00633CEA">
      <w:pPr>
        <w:pStyle w:val="KUJKnormal"/>
      </w:pPr>
    </w:p>
    <w:p w14:paraId="1F97B795" w14:textId="77777777" w:rsidR="00126BAB" w:rsidRPr="0052161F" w:rsidRDefault="00126BAB" w:rsidP="00633CEA">
      <w:pPr>
        <w:pStyle w:val="KUJKtucny"/>
      </w:pPr>
      <w:r w:rsidRPr="0052161F">
        <w:t>NÁVRH USNESENÍ</w:t>
      </w:r>
    </w:p>
    <w:p w14:paraId="1A6AA393" w14:textId="77777777" w:rsidR="00126BAB" w:rsidRDefault="00126BAB" w:rsidP="00633CE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8120D15" w14:textId="77777777" w:rsidR="00126BAB" w:rsidRPr="00841DFC" w:rsidRDefault="00126BAB" w:rsidP="00633CEA">
      <w:pPr>
        <w:pStyle w:val="KUJKPolozka"/>
        <w:spacing w:line="240" w:lineRule="auto"/>
      </w:pPr>
      <w:r w:rsidRPr="00841DFC">
        <w:t>Zastupitelstvo Jihočeského kraje</w:t>
      </w:r>
    </w:p>
    <w:p w14:paraId="378C8777" w14:textId="77777777" w:rsidR="00126BAB" w:rsidRDefault="00126BAB" w:rsidP="007F470A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2535B9D9" w14:textId="77777777" w:rsidR="00126BAB" w:rsidRDefault="00126BAB" w:rsidP="00633CEA">
      <w:pPr>
        <w:pStyle w:val="KUJKnormal"/>
      </w:pPr>
      <w:r>
        <w:t>třetí</w:t>
      </w:r>
      <w:r w:rsidRPr="009E7D39">
        <w:t xml:space="preserve"> úpravu rozpisu rozpočtu přímých výdajů regionálního školství Jihočeského kraje v roce 2025 jednotlivým školám a školským zařízením zřizovaným krajem, obcí nebo dobrovolným svazkem obcí Jihočeského kraje, v rámci výkonu přenesené působnosti dané Ministerstvem školství, mládeže a</w:t>
      </w:r>
      <w:r>
        <w:t> </w:t>
      </w:r>
      <w:r w:rsidRPr="009E7D39">
        <w:t>tělovýchovy v souladu s § 161c odst. 9 zákona č. 561/2004 Sb., o předškolním, základním, středním, vyšším odborném a jiném vzdělávání, ve znění pozdějších předpisů</w:t>
      </w:r>
      <w:r>
        <w:t xml:space="preserve">, dle důvodové zprávy a přílohy návrhu č. </w:t>
      </w:r>
      <w:r w:rsidRPr="009E7D39">
        <w:t>244/ZK/25</w:t>
      </w:r>
      <w:r>
        <w:t xml:space="preserve">. </w:t>
      </w:r>
    </w:p>
    <w:p w14:paraId="1927769A" w14:textId="77777777" w:rsidR="00126BAB" w:rsidRDefault="00126BAB" w:rsidP="00633CEA">
      <w:pPr>
        <w:pStyle w:val="KUJKnormal"/>
      </w:pPr>
    </w:p>
    <w:p w14:paraId="19FDB156" w14:textId="77777777" w:rsidR="00126BAB" w:rsidRDefault="00126BAB" w:rsidP="00633CEA">
      <w:pPr>
        <w:pStyle w:val="KUJKnormal"/>
      </w:pPr>
    </w:p>
    <w:p w14:paraId="3488FD58" w14:textId="77777777" w:rsidR="00126BAB" w:rsidRDefault="00126BAB" w:rsidP="007F470A">
      <w:pPr>
        <w:pStyle w:val="KUJKmezeraDZ"/>
      </w:pPr>
      <w:bookmarkStart w:id="1" w:name="US_DuvodZprava"/>
      <w:bookmarkEnd w:id="1"/>
    </w:p>
    <w:p w14:paraId="066BEF4A" w14:textId="77777777" w:rsidR="00126BAB" w:rsidRDefault="00126BAB" w:rsidP="007F470A">
      <w:pPr>
        <w:pStyle w:val="KUJKnadpisDZ"/>
      </w:pPr>
      <w:r>
        <w:t>DŮVODOVÁ ZPRÁVA</w:t>
      </w:r>
    </w:p>
    <w:p w14:paraId="75C7A6F2" w14:textId="77777777" w:rsidR="00126BAB" w:rsidRPr="009B7B0B" w:rsidRDefault="00126BAB" w:rsidP="007F470A">
      <w:pPr>
        <w:pStyle w:val="KUJKmezeraDZ"/>
      </w:pPr>
    </w:p>
    <w:p w14:paraId="075C938B" w14:textId="77777777" w:rsidR="00126BAB" w:rsidRDefault="00126BAB" w:rsidP="00B34B05">
      <w:pPr>
        <w:jc w:val="both"/>
        <w:rPr>
          <w:sz w:val="19"/>
          <w:szCs w:val="28"/>
        </w:rPr>
      </w:pPr>
      <w:r>
        <w:rPr>
          <w:sz w:val="19"/>
          <w:szCs w:val="28"/>
        </w:rPr>
        <w:t>Zákon č. 561/2004 Sb., o předškolním, základním, středním, vyšším odborném a jiném vzdělávání (školský zákon), v platném znění, ukládá krajskému úřadu v § 161c odst. 9 o rozpisu a přidělení finančních prostředků následně informovat zastupitelstvo kraje.</w:t>
      </w:r>
      <w:r>
        <w:t xml:space="preserve"> </w:t>
      </w:r>
      <w:r>
        <w:rPr>
          <w:sz w:val="19"/>
          <w:szCs w:val="28"/>
        </w:rPr>
        <w:t>Směrnice č. j. MSMT-12077/2024 o závazných zásadách pro rozpisy a návrhy rozpisů finančních prostředků státního rozpočtu krajskými úřady a obecními úřady obcí s rozšířenou působností, v platném znění (dále jen „směrnice“), podle které postupuje krajský úřad při rozpisu rozpočtu přímých výdajů ze státního rozpočtu a jeho úpravách a poskytování finančních prostředků.</w:t>
      </w:r>
    </w:p>
    <w:p w14:paraId="0594F844" w14:textId="77777777" w:rsidR="00126BAB" w:rsidRDefault="00126BAB" w:rsidP="00B34B05">
      <w:pPr>
        <w:jc w:val="both"/>
        <w:rPr>
          <w:sz w:val="19"/>
          <w:szCs w:val="28"/>
        </w:rPr>
      </w:pPr>
    </w:p>
    <w:p w14:paraId="3F050818" w14:textId="77777777" w:rsidR="00126BAB" w:rsidRPr="00227E24" w:rsidRDefault="00126BAB" w:rsidP="00B34B05">
      <w:pPr>
        <w:jc w:val="both"/>
        <w:rPr>
          <w:b/>
          <w:bCs/>
          <w:sz w:val="19"/>
          <w:szCs w:val="28"/>
        </w:rPr>
      </w:pPr>
      <w:r w:rsidRPr="00227E24">
        <w:rPr>
          <w:b/>
          <w:bCs/>
          <w:sz w:val="19"/>
          <w:szCs w:val="28"/>
        </w:rPr>
        <w:t>1. Úprava rozpisu rozpočtu na základě Výkazů R44-99 – podpůrná opatření</w:t>
      </w:r>
    </w:p>
    <w:p w14:paraId="3F144DD2" w14:textId="77777777" w:rsidR="00126BAB" w:rsidRDefault="00126BAB" w:rsidP="00B34B05">
      <w:pPr>
        <w:jc w:val="both"/>
        <w:rPr>
          <w:sz w:val="19"/>
          <w:szCs w:val="28"/>
        </w:rPr>
      </w:pPr>
      <w:r>
        <w:rPr>
          <w:sz w:val="19"/>
          <w:szCs w:val="28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 průběhu kalendářního roku v případě, že na ně požadují finanční prostředky. Dále krajský úřad plní i informační funkci, tedy v pravidelných měsíčních intervalech zasílá jednotlivým dotčeným školám a školským zařízením informační dopis ohledně vykázaných podpůrných opatření, ve kterém avizuje školám strukturu a počet podpůrných opatření za vykazovací období a příslušnou částku v Kč, která bude škole přiznána v nejbližší úpravě rozpisu rozpočtu přímých výdajů. V této úpravě rozpisu rozpočtu jsou zohledněna podpůrná opatření za měsíce červen a červenec.</w:t>
      </w:r>
    </w:p>
    <w:p w14:paraId="08FA479C" w14:textId="77777777" w:rsidR="00126BAB" w:rsidRDefault="00126BAB" w:rsidP="00B34B05">
      <w:pPr>
        <w:jc w:val="both"/>
        <w:rPr>
          <w:sz w:val="19"/>
          <w:szCs w:val="28"/>
        </w:rPr>
      </w:pPr>
    </w:p>
    <w:p w14:paraId="0499E8BE" w14:textId="77777777" w:rsidR="00126BAB" w:rsidRDefault="00126BAB" w:rsidP="00B34B05">
      <w:pPr>
        <w:jc w:val="both"/>
        <w:rPr>
          <w:sz w:val="19"/>
          <w:szCs w:val="28"/>
        </w:rPr>
      </w:pPr>
    </w:p>
    <w:p w14:paraId="1F8275ED" w14:textId="77777777" w:rsidR="00126BAB" w:rsidRDefault="00126BAB" w:rsidP="00B34B05">
      <w:pPr>
        <w:jc w:val="both"/>
        <w:rPr>
          <w:sz w:val="19"/>
          <w:szCs w:val="28"/>
        </w:rPr>
      </w:pPr>
      <w:r>
        <w:rPr>
          <w:sz w:val="19"/>
          <w:szCs w:val="28"/>
        </w:rPr>
        <w:t>Tab. 1 – Úprava rozpočtu přímých výdajů dle Výkazu R44-99 za měsíce červen a červenec v roce 2025</w:t>
      </w: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653"/>
        <w:gridCol w:w="1818"/>
        <w:gridCol w:w="1653"/>
        <w:gridCol w:w="1322"/>
        <w:gridCol w:w="1322"/>
      </w:tblGrid>
      <w:tr w:rsidR="00126BAB" w14:paraId="24A4E749" w14:textId="77777777" w:rsidTr="003D3485">
        <w:trPr>
          <w:trHeight w:val="242"/>
        </w:trPr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F2C1B6" w14:textId="77777777" w:rsidR="00126BAB" w:rsidRDefault="00126BAB" w:rsidP="003D3485">
            <w:pPr>
              <w:jc w:val="both"/>
              <w:rPr>
                <w:sz w:val="19"/>
                <w:szCs w:val="28"/>
              </w:rPr>
            </w:pPr>
            <w:r>
              <w:rPr>
                <w:sz w:val="19"/>
                <w:szCs w:val="28"/>
              </w:rPr>
              <w:t> </w:t>
            </w:r>
          </w:p>
        </w:tc>
        <w:tc>
          <w:tcPr>
            <w:tcW w:w="3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FE614B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Závazný ukazatel</w:t>
            </w:r>
          </w:p>
        </w:tc>
        <w:tc>
          <w:tcPr>
            <w:tcW w:w="4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2E775F4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Orientační ukazatele</w:t>
            </w:r>
          </w:p>
        </w:tc>
      </w:tr>
      <w:tr w:rsidR="00126BAB" w14:paraId="2D9EEE9C" w14:textId="77777777" w:rsidTr="003D3485">
        <w:trPr>
          <w:trHeight w:val="242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549A699" w14:textId="77777777" w:rsidR="00126BAB" w:rsidRDefault="00126BAB" w:rsidP="003D3485">
            <w:pPr>
              <w:jc w:val="both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Měsíc v roce 2025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891592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NIV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0D61A7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MP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767EE74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Odvody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33A71D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ONIV</w:t>
            </w:r>
          </w:p>
        </w:tc>
      </w:tr>
      <w:tr w:rsidR="00126BAB" w14:paraId="1E5E5299" w14:textId="77777777" w:rsidTr="003D3485">
        <w:trPr>
          <w:trHeight w:val="230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49FCD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EE3601B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celkem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EA9D1D" w14:textId="77777777" w:rsidR="00126BAB" w:rsidRDefault="00126BAB" w:rsidP="003D3485">
            <w:pPr>
              <w:rPr>
                <w:sz w:val="19"/>
                <w:szCs w:val="28"/>
                <w:lang w:val="en-US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A9A28F2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pojistné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721835D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FKSP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BB94A25" w14:textId="77777777" w:rsidR="00126BAB" w:rsidRDefault="00126BAB" w:rsidP="003D3485">
            <w:pPr>
              <w:rPr>
                <w:sz w:val="19"/>
                <w:szCs w:val="28"/>
                <w:lang w:val="en-US"/>
              </w:rPr>
            </w:pPr>
          </w:p>
        </w:tc>
      </w:tr>
      <w:tr w:rsidR="00126BAB" w14:paraId="61EA3DB3" w14:textId="77777777" w:rsidTr="003D3485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3734D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B21E5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02EA0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platy</w:t>
            </w:r>
          </w:p>
        </w:tc>
        <w:tc>
          <w:tcPr>
            <w:tcW w:w="1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98133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E4989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7D59A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</w:tr>
      <w:tr w:rsidR="00126BAB" w14:paraId="72A37FCB" w14:textId="77777777" w:rsidTr="003D3485">
        <w:trPr>
          <w:trHeight w:val="242"/>
        </w:trPr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DE42D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77E9F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15F5F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48F8A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35450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636DD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</w:tr>
      <w:tr w:rsidR="00126BAB" w14:paraId="0C7012F3" w14:textId="77777777" w:rsidTr="003D3485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A81D7" w14:textId="77777777" w:rsidR="00126BAB" w:rsidRDefault="00126BAB" w:rsidP="003D3485">
            <w:pPr>
              <w:jc w:val="both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 xml:space="preserve">Červen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3C894" w14:textId="77777777" w:rsidR="00126BAB" w:rsidRPr="00AF63F0" w:rsidRDefault="00126BAB" w:rsidP="003D3485">
            <w:pPr>
              <w:jc w:val="right"/>
              <w:rPr>
                <w:sz w:val="19"/>
                <w:szCs w:val="28"/>
                <w:highlight w:val="yellow"/>
                <w:lang w:val="en-US"/>
              </w:rPr>
            </w:pPr>
            <w:r w:rsidRPr="00AF63F0">
              <w:rPr>
                <w:sz w:val="19"/>
                <w:szCs w:val="28"/>
                <w:lang w:val="en-US"/>
              </w:rPr>
              <w:t>-3 224 917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CDCD" w14:textId="77777777" w:rsidR="00126BAB" w:rsidRPr="00AF63F0" w:rsidRDefault="00126BAB" w:rsidP="003D3485">
            <w:pPr>
              <w:jc w:val="right"/>
              <w:rPr>
                <w:sz w:val="19"/>
                <w:szCs w:val="28"/>
                <w:lang w:val="en-US"/>
              </w:rPr>
            </w:pPr>
            <w:r w:rsidRPr="00AF63F0">
              <w:rPr>
                <w:sz w:val="19"/>
                <w:szCs w:val="28"/>
                <w:lang w:val="en-US"/>
              </w:rPr>
              <w:t>-2 432 802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0ADD" w14:textId="77777777" w:rsidR="00126BAB" w:rsidRPr="00AF63F0" w:rsidRDefault="00126BAB" w:rsidP="003D3485">
            <w:pPr>
              <w:jc w:val="right"/>
              <w:rPr>
                <w:sz w:val="19"/>
                <w:szCs w:val="28"/>
                <w:lang w:val="en-US"/>
              </w:rPr>
            </w:pPr>
            <w:r w:rsidRPr="00AF63F0">
              <w:rPr>
                <w:sz w:val="19"/>
                <w:szCs w:val="28"/>
                <w:lang w:val="en-US"/>
              </w:rPr>
              <w:t>-822 290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8E84" w14:textId="77777777" w:rsidR="00126BAB" w:rsidRPr="00AF63F0" w:rsidRDefault="00126BAB" w:rsidP="003D3485">
            <w:pPr>
              <w:jc w:val="right"/>
              <w:rPr>
                <w:sz w:val="19"/>
                <w:szCs w:val="28"/>
                <w:lang w:val="en-US"/>
              </w:rPr>
            </w:pPr>
            <w:r w:rsidRPr="00AF63F0">
              <w:rPr>
                <w:sz w:val="19"/>
                <w:szCs w:val="28"/>
                <w:lang w:val="en-US"/>
              </w:rPr>
              <w:t>-24 325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F0359" w14:textId="77777777" w:rsidR="00126BAB" w:rsidRPr="00AF63F0" w:rsidRDefault="00126BAB" w:rsidP="003D3485">
            <w:pPr>
              <w:jc w:val="right"/>
              <w:rPr>
                <w:sz w:val="19"/>
                <w:szCs w:val="28"/>
                <w:lang w:val="en-US"/>
              </w:rPr>
            </w:pPr>
            <w:r w:rsidRPr="00AF63F0">
              <w:rPr>
                <w:sz w:val="19"/>
                <w:szCs w:val="28"/>
                <w:lang w:val="en-US"/>
              </w:rPr>
              <w:t>54 500</w:t>
            </w:r>
          </w:p>
        </w:tc>
      </w:tr>
      <w:tr w:rsidR="00126BAB" w14:paraId="4A97DD86" w14:textId="77777777" w:rsidTr="003D3485">
        <w:trPr>
          <w:trHeight w:val="252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3AECC" w14:textId="77777777" w:rsidR="00126BAB" w:rsidRDefault="00126BAB" w:rsidP="003D3485">
            <w:pPr>
              <w:jc w:val="both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Červenec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5AB02" w14:textId="77777777" w:rsidR="00126BAB" w:rsidRPr="002468D0" w:rsidRDefault="00126BAB" w:rsidP="003D3485">
            <w:pPr>
              <w:jc w:val="right"/>
              <w:rPr>
                <w:sz w:val="19"/>
                <w:szCs w:val="28"/>
                <w:highlight w:val="yellow"/>
                <w:lang w:val="en-US"/>
              </w:rPr>
            </w:pPr>
            <w:r w:rsidRPr="00651424">
              <w:rPr>
                <w:sz w:val="19"/>
                <w:szCs w:val="28"/>
                <w:lang w:val="en-US"/>
              </w:rPr>
              <w:t>-1 959 928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2D4B" w14:textId="77777777" w:rsidR="00126BAB" w:rsidRPr="00651424" w:rsidRDefault="00126BAB" w:rsidP="003D3485">
            <w:pPr>
              <w:jc w:val="right"/>
              <w:rPr>
                <w:sz w:val="19"/>
                <w:szCs w:val="28"/>
                <w:lang w:val="en-US"/>
              </w:rPr>
            </w:pPr>
            <w:r w:rsidRPr="00651424">
              <w:rPr>
                <w:sz w:val="19"/>
                <w:szCs w:val="28"/>
                <w:lang w:val="en-US"/>
              </w:rPr>
              <w:t>-1 454 882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4740" w14:textId="77777777" w:rsidR="00126BAB" w:rsidRPr="00651424" w:rsidRDefault="00126BAB" w:rsidP="003D3485">
            <w:pPr>
              <w:jc w:val="right"/>
              <w:rPr>
                <w:sz w:val="19"/>
                <w:szCs w:val="28"/>
                <w:lang w:val="en-US"/>
              </w:rPr>
            </w:pPr>
            <w:r w:rsidRPr="00651424">
              <w:rPr>
                <w:sz w:val="19"/>
                <w:szCs w:val="28"/>
                <w:lang w:val="en-US"/>
              </w:rPr>
              <w:t>-491 749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3426" w14:textId="77777777" w:rsidR="00126BAB" w:rsidRPr="00651424" w:rsidRDefault="00126BAB" w:rsidP="003D3485">
            <w:pPr>
              <w:jc w:val="right"/>
              <w:rPr>
                <w:sz w:val="19"/>
                <w:szCs w:val="28"/>
                <w:lang w:val="en-US"/>
              </w:rPr>
            </w:pPr>
            <w:r w:rsidRPr="00651424">
              <w:rPr>
                <w:sz w:val="19"/>
                <w:szCs w:val="28"/>
                <w:lang w:val="en-US"/>
              </w:rPr>
              <w:t>-14 547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5DBD" w14:textId="77777777" w:rsidR="00126BAB" w:rsidRPr="00651424" w:rsidRDefault="00126BAB" w:rsidP="003D3485">
            <w:pPr>
              <w:jc w:val="right"/>
              <w:rPr>
                <w:sz w:val="19"/>
                <w:szCs w:val="28"/>
                <w:lang w:val="en-US"/>
              </w:rPr>
            </w:pPr>
            <w:r w:rsidRPr="00651424">
              <w:rPr>
                <w:sz w:val="19"/>
                <w:szCs w:val="28"/>
                <w:lang w:val="en-US"/>
              </w:rPr>
              <w:t>1 250</w:t>
            </w:r>
          </w:p>
        </w:tc>
      </w:tr>
    </w:tbl>
    <w:p w14:paraId="3F1A2A8E" w14:textId="77777777" w:rsidR="00126BAB" w:rsidRDefault="00126BAB" w:rsidP="00B34B05">
      <w:pPr>
        <w:pStyle w:val="KUJKnormal"/>
      </w:pPr>
    </w:p>
    <w:p w14:paraId="69DF715C" w14:textId="77777777" w:rsidR="00126BAB" w:rsidRPr="00227E24" w:rsidRDefault="00126BAB" w:rsidP="00B34B05">
      <w:pPr>
        <w:pStyle w:val="KUJKnormal"/>
        <w:rPr>
          <w:b/>
          <w:bCs/>
        </w:rPr>
      </w:pPr>
      <w:r w:rsidRPr="00227E24">
        <w:rPr>
          <w:b/>
          <w:bCs/>
        </w:rPr>
        <w:t>2. Zohlednění organizace a ukončování středního vzdělávání maturitní zkouškou na vybraných školách v</w:t>
      </w:r>
      <w:r>
        <w:rPr>
          <w:b/>
          <w:bCs/>
        </w:rPr>
        <w:t> </w:t>
      </w:r>
      <w:r w:rsidRPr="00227E24">
        <w:rPr>
          <w:b/>
          <w:bCs/>
        </w:rPr>
        <w:t>podzimním zkušebním období</w:t>
      </w:r>
    </w:p>
    <w:p w14:paraId="3C0CC637" w14:textId="77777777" w:rsidR="00126BAB" w:rsidRDefault="00126BAB" w:rsidP="00B34B05">
      <w:pPr>
        <w:pStyle w:val="KUJKnormal"/>
      </w:pPr>
      <w:r>
        <w:t>V souladu s Čl. XIV „směrnice“ MŠMT k</w:t>
      </w:r>
      <w:r w:rsidRPr="00227E24">
        <w:t>rajský úřad na vrub rezervy dále upraví v nezbytném rozsahu rozpis rozpočtu právnické osoby vykonávající činnost školy, zřizované krajem, obcí nebo svazkem obcí, pokud je škola určena podle § 81 odst. 1 školského zákona k zajištění konání didaktických testů a</w:t>
      </w:r>
      <w:r>
        <w:t> </w:t>
      </w:r>
      <w:r w:rsidRPr="00227E24">
        <w:t>písemných prací společné části maturitní zkoušky. Úpravy podle věty první provádí krajský úřad na</w:t>
      </w:r>
      <w:r>
        <w:t> </w:t>
      </w:r>
      <w:r w:rsidRPr="00227E24">
        <w:t>návrh příslušné právnické osoby.</w:t>
      </w:r>
      <w:r>
        <w:t xml:space="preserve"> A dle pokynů MŠMT viz 4. úprava rozpočtu RgŠ ÚSC zahrnuje zvýšení rezervy pro krajské úřady a Magistrát hl. m. Prahy (dále jen „krajský úřad“) na maturitní zkoušku v podzimním zkušebním období roku 2025 (kritérium II.2).</w:t>
      </w:r>
    </w:p>
    <w:p w14:paraId="511D061E" w14:textId="77777777" w:rsidR="00126BAB" w:rsidRDefault="00126BAB" w:rsidP="00B34B05">
      <w:pPr>
        <w:pStyle w:val="KUJKnormal"/>
      </w:pPr>
    </w:p>
    <w:p w14:paraId="61809A71" w14:textId="77777777" w:rsidR="00126BAB" w:rsidRDefault="00126BAB" w:rsidP="00B34B05">
      <w:pPr>
        <w:jc w:val="both"/>
        <w:rPr>
          <w:sz w:val="19"/>
          <w:szCs w:val="28"/>
        </w:rPr>
      </w:pPr>
      <w:r>
        <w:rPr>
          <w:sz w:val="19"/>
          <w:szCs w:val="28"/>
        </w:rPr>
        <w:t>Tab. 2 – Rozpis rozpočtu přímých výdajů regionálního školství v Jihočeském kraji k 21. 8. 2025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21"/>
        <w:gridCol w:w="2265"/>
        <w:gridCol w:w="2272"/>
      </w:tblGrid>
      <w:tr w:rsidR="00126BAB" w14:paraId="7420EA9E" w14:textId="77777777" w:rsidTr="003D3485">
        <w:trPr>
          <w:trHeight w:val="3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D052" w14:textId="77777777" w:rsidR="00126BAB" w:rsidRDefault="00126BAB" w:rsidP="003D3485">
            <w:pPr>
              <w:jc w:val="center"/>
              <w:rPr>
                <w:sz w:val="19"/>
                <w:szCs w:val="28"/>
              </w:rPr>
            </w:pPr>
            <w:r>
              <w:rPr>
                <w:sz w:val="19"/>
                <w:szCs w:val="28"/>
              </w:rPr>
              <w:t> </w:t>
            </w:r>
          </w:p>
        </w:tc>
        <w:tc>
          <w:tcPr>
            <w:tcW w:w="7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A983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Závazný ukazatel</w:t>
            </w:r>
          </w:p>
        </w:tc>
      </w:tr>
      <w:tr w:rsidR="00126BAB" w14:paraId="2037089F" w14:textId="77777777" w:rsidTr="003D3485">
        <w:trPr>
          <w:trHeight w:val="31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9C0C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Zřizovatel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3A85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NIV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E911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MP</w:t>
            </w:r>
          </w:p>
        </w:tc>
      </w:tr>
      <w:tr w:rsidR="00126BAB" w14:paraId="7E9E2497" w14:textId="77777777" w:rsidTr="003D3485">
        <w:trPr>
          <w:trHeight w:val="30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6E43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EA83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celkem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8C44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DD08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 </w:t>
            </w:r>
          </w:p>
        </w:tc>
      </w:tr>
      <w:tr w:rsidR="00126BAB" w14:paraId="1998676F" w14:textId="77777777" w:rsidTr="003D3485">
        <w:trPr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A6E7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961A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4767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platy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F9BC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OON</w:t>
            </w:r>
          </w:p>
        </w:tc>
      </w:tr>
      <w:tr w:rsidR="00126BAB" w14:paraId="3DAEEC03" w14:textId="77777777" w:rsidTr="003D3485">
        <w:trPr>
          <w:trHeight w:val="3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C167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491C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95F5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A93A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</w:tr>
      <w:tr w:rsidR="00126BAB" w14:paraId="635DFE77" w14:textId="77777777" w:rsidTr="003D3485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160A" w14:textId="77777777" w:rsidR="00126BAB" w:rsidRDefault="00126BAB" w:rsidP="003D348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Kraj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D76D81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4 360 644 574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0A8AF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3 168 875 103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40B9A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39 663 778</w:t>
            </w:r>
          </w:p>
        </w:tc>
      </w:tr>
      <w:tr w:rsidR="00126BAB" w14:paraId="0D177503" w14:textId="77777777" w:rsidTr="003D3485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0E2C" w14:textId="77777777" w:rsidR="00126BAB" w:rsidRDefault="00126BAB" w:rsidP="003D348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Obec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479E2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7 880 531 217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4D361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5 768 173 147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E08E0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25 303 854</w:t>
            </w:r>
          </w:p>
        </w:tc>
      </w:tr>
      <w:tr w:rsidR="00126BAB" w14:paraId="3CDBF077" w14:textId="77777777" w:rsidTr="003D3485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9C7A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Rezerva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FCA7D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 w:rsidRPr="0082626E">
              <w:rPr>
                <w:b/>
                <w:bCs/>
                <w:sz w:val="19"/>
                <w:szCs w:val="28"/>
                <w:lang w:val="en-US"/>
              </w:rPr>
              <w:t>41 045 456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7F2E8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 w:rsidRPr="002779BE">
              <w:rPr>
                <w:b/>
                <w:bCs/>
                <w:sz w:val="19"/>
                <w:szCs w:val="28"/>
                <w:lang w:val="en-US"/>
              </w:rPr>
              <w:t>13 132 169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E6B6D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 w:rsidRPr="002779BE">
              <w:rPr>
                <w:b/>
                <w:bCs/>
                <w:sz w:val="19"/>
                <w:szCs w:val="28"/>
                <w:lang w:val="en-US"/>
              </w:rPr>
              <w:t>77 206</w:t>
            </w:r>
          </w:p>
        </w:tc>
      </w:tr>
      <w:tr w:rsidR="00126BAB" w14:paraId="70070830" w14:textId="77777777" w:rsidTr="003D3485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E417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Celkem 2025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F1E8C" w14:textId="77777777" w:rsidR="00126BAB" w:rsidRPr="00AF63F0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highlight w:val="yellow"/>
                <w:lang w:val="en-US"/>
              </w:rPr>
            </w:pPr>
            <w:r w:rsidRPr="00AF63F0">
              <w:rPr>
                <w:b/>
                <w:bCs/>
              </w:rPr>
              <w:t>12 282 221 247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3B2AE" w14:textId="77777777" w:rsidR="00126BAB" w:rsidRPr="00AF63F0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highlight w:val="yellow"/>
                <w:lang w:val="en-US"/>
              </w:rPr>
            </w:pPr>
            <w:r w:rsidRPr="00AF63F0">
              <w:rPr>
                <w:b/>
                <w:bCs/>
              </w:rPr>
              <w:t>8 950 180 419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A48B" w14:textId="77777777" w:rsidR="00126BAB" w:rsidRPr="00AF63F0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highlight w:val="yellow"/>
                <w:lang w:val="en-US"/>
              </w:rPr>
            </w:pPr>
            <w:r w:rsidRPr="00AF63F0">
              <w:rPr>
                <w:b/>
                <w:bCs/>
              </w:rPr>
              <w:t>65 044 838</w:t>
            </w:r>
          </w:p>
        </w:tc>
      </w:tr>
    </w:tbl>
    <w:p w14:paraId="58D21345" w14:textId="77777777" w:rsidR="00126BAB" w:rsidRDefault="00126BAB" w:rsidP="00B34B05">
      <w:pPr>
        <w:jc w:val="both"/>
        <w:rPr>
          <w:sz w:val="19"/>
          <w:szCs w:val="28"/>
        </w:rPr>
      </w:pPr>
      <w:r>
        <w:rPr>
          <w:sz w:val="19"/>
          <w:szCs w:val="28"/>
        </w:rPr>
        <w:t>Tab. 3 – Rozpis rozpočtu přímých výdajů regionálního školství v Jihočeském kraji k 21. 8. 2025 pokračování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8"/>
        <w:gridCol w:w="1843"/>
        <w:gridCol w:w="1844"/>
        <w:gridCol w:w="142"/>
        <w:gridCol w:w="1702"/>
      </w:tblGrid>
      <w:tr w:rsidR="00126BAB" w14:paraId="424981F2" w14:textId="77777777" w:rsidTr="003D3485">
        <w:trPr>
          <w:trHeight w:val="3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2565" w14:textId="77777777" w:rsidR="00126BAB" w:rsidRDefault="00126BAB" w:rsidP="003D3485">
            <w:pPr>
              <w:jc w:val="center"/>
              <w:rPr>
                <w:sz w:val="19"/>
                <w:szCs w:val="28"/>
              </w:rPr>
            </w:pPr>
          </w:p>
          <w:p w14:paraId="67B959AC" w14:textId="77777777" w:rsidR="00126BAB" w:rsidRDefault="00126BAB" w:rsidP="003D3485">
            <w:pPr>
              <w:jc w:val="center"/>
              <w:rPr>
                <w:sz w:val="19"/>
                <w:szCs w:val="28"/>
              </w:rPr>
            </w:pPr>
          </w:p>
          <w:p w14:paraId="4CB20E59" w14:textId="77777777" w:rsidR="00126BAB" w:rsidRDefault="00126BAB" w:rsidP="003D3485">
            <w:pPr>
              <w:jc w:val="center"/>
              <w:rPr>
                <w:sz w:val="19"/>
                <w:szCs w:val="28"/>
              </w:rPr>
            </w:pPr>
          </w:p>
          <w:p w14:paraId="65DD57A1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Zřizovatel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79985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Orientační ukazatele</w:t>
            </w:r>
          </w:p>
        </w:tc>
      </w:tr>
      <w:tr w:rsidR="00126BAB" w14:paraId="280EB2E1" w14:textId="77777777" w:rsidTr="003D3485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F9DB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1156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Odvody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F4B9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ONIV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26EF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Počet</w:t>
            </w:r>
          </w:p>
          <w:p w14:paraId="7E4494D5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zaměstnanců</w:t>
            </w:r>
          </w:p>
        </w:tc>
      </w:tr>
      <w:tr w:rsidR="00126BAB" w14:paraId="5691F163" w14:textId="77777777" w:rsidTr="003D3485">
        <w:trPr>
          <w:trHeight w:val="59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332F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7CEB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4453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FKSP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EEDC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511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</w:p>
        </w:tc>
      </w:tr>
      <w:tr w:rsidR="00126BAB" w14:paraId="40607E01" w14:textId="77777777" w:rsidTr="003D3485">
        <w:trPr>
          <w:trHeight w:val="31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589A" w14:textId="77777777" w:rsidR="00126BAB" w:rsidRDefault="00126BAB" w:rsidP="003D3485">
            <w:pPr>
              <w:spacing w:line="240" w:lineRule="auto"/>
              <w:rPr>
                <w:sz w:val="19"/>
                <w:szCs w:val="28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EC88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D60D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96D9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v Kč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F2C6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 xml:space="preserve">v přepočtených úvazcích </w:t>
            </w:r>
          </w:p>
        </w:tc>
      </w:tr>
      <w:tr w:rsidR="00126BAB" w14:paraId="36CD9FD5" w14:textId="77777777" w:rsidTr="003D3485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D1AA" w14:textId="77777777" w:rsidR="00126BAB" w:rsidRDefault="00126BAB" w:rsidP="003D348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Kraj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E56C7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1 084 486 142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3D8F9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31 688 751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7A9A4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35 930 800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C29D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5 371,6509</w:t>
            </w:r>
          </w:p>
        </w:tc>
      </w:tr>
      <w:tr w:rsidR="00126BAB" w14:paraId="1864A5F1" w14:textId="77777777" w:rsidTr="003D3485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7AF6" w14:textId="77777777" w:rsidR="00126BAB" w:rsidRDefault="00126BAB" w:rsidP="003D348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Obec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EE060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1 958 195 226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26E68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57 681 731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27A12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71 177 259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1322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sz w:val="19"/>
                <w:szCs w:val="28"/>
                <w:lang w:val="en-US"/>
              </w:rPr>
            </w:pPr>
            <w:r w:rsidRPr="002779BE">
              <w:rPr>
                <w:sz w:val="19"/>
                <w:szCs w:val="28"/>
                <w:lang w:val="en-US"/>
              </w:rPr>
              <w:t>10 890,0008</w:t>
            </w:r>
          </w:p>
        </w:tc>
      </w:tr>
      <w:tr w:rsidR="00126BAB" w14:paraId="0527A463" w14:textId="77777777" w:rsidTr="003D3485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D6EE" w14:textId="77777777" w:rsidR="00126BAB" w:rsidRDefault="00126BAB" w:rsidP="003D3485">
            <w:pPr>
              <w:spacing w:before="240"/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Rezerva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85422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 w:rsidRPr="002779BE">
              <w:rPr>
                <w:b/>
                <w:bCs/>
                <w:sz w:val="19"/>
                <w:szCs w:val="28"/>
                <w:lang w:val="en-US"/>
              </w:rPr>
              <w:t>4 464 159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076DE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 w:rsidRPr="002779BE">
              <w:rPr>
                <w:b/>
                <w:bCs/>
                <w:sz w:val="19"/>
                <w:szCs w:val="28"/>
                <w:lang w:val="en-US"/>
              </w:rPr>
              <w:t>131 489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CE64F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 w:rsidRPr="002779BE">
              <w:rPr>
                <w:b/>
                <w:bCs/>
                <w:sz w:val="19"/>
                <w:szCs w:val="28"/>
                <w:lang w:val="en-US"/>
              </w:rPr>
              <w:t>23 240 433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C3F5D" w14:textId="77777777" w:rsidR="00126BAB" w:rsidRPr="002779BE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lang w:val="en-US"/>
              </w:rPr>
            </w:pPr>
            <w:r w:rsidRPr="002779BE">
              <w:rPr>
                <w:b/>
                <w:bCs/>
                <w:sz w:val="19"/>
                <w:szCs w:val="28"/>
                <w:lang w:val="en-US"/>
              </w:rPr>
              <w:t>33,1383</w:t>
            </w:r>
          </w:p>
        </w:tc>
      </w:tr>
      <w:tr w:rsidR="00126BAB" w14:paraId="352A52E2" w14:textId="77777777" w:rsidTr="003D3485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1605" w14:textId="77777777" w:rsidR="00126BAB" w:rsidRDefault="00126BAB" w:rsidP="003D3485">
            <w:pPr>
              <w:jc w:val="center"/>
              <w:rPr>
                <w:sz w:val="19"/>
                <w:szCs w:val="28"/>
                <w:lang w:val="en-US"/>
              </w:rPr>
            </w:pPr>
            <w:r>
              <w:rPr>
                <w:sz w:val="19"/>
                <w:szCs w:val="28"/>
                <w:lang w:val="en-US"/>
              </w:rPr>
              <w:t>Celkem 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B687" w14:textId="77777777" w:rsidR="00126BAB" w:rsidRPr="002468D0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highlight w:val="yellow"/>
                <w:lang w:val="en-US"/>
              </w:rPr>
            </w:pPr>
            <w:r>
              <w:rPr>
                <w:b/>
                <w:bCs/>
                <w:sz w:val="19"/>
                <w:szCs w:val="28"/>
                <w:lang w:val="en-US"/>
              </w:rPr>
              <w:t>3 047 145 527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246C" w14:textId="77777777" w:rsidR="00126BAB" w:rsidRPr="002468D0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highlight w:val="yellow"/>
                <w:lang w:val="en-US"/>
              </w:rPr>
            </w:pPr>
            <w:r>
              <w:rPr>
                <w:b/>
                <w:bCs/>
                <w:sz w:val="19"/>
                <w:szCs w:val="28"/>
                <w:lang w:val="en-US"/>
              </w:rPr>
              <w:t>89 501 971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12BB" w14:textId="77777777" w:rsidR="00126BAB" w:rsidRPr="002468D0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highlight w:val="yellow"/>
                <w:lang w:val="en-US"/>
              </w:rPr>
            </w:pPr>
            <w:r>
              <w:rPr>
                <w:b/>
                <w:bCs/>
                <w:sz w:val="19"/>
                <w:szCs w:val="28"/>
                <w:lang w:val="en-US"/>
              </w:rPr>
              <w:t>130 348 492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AB856C" w14:textId="77777777" w:rsidR="00126BAB" w:rsidRPr="002468D0" w:rsidRDefault="00126BAB" w:rsidP="003D3485">
            <w:pPr>
              <w:spacing w:before="240"/>
              <w:ind w:right="502"/>
              <w:jc w:val="right"/>
              <w:rPr>
                <w:b/>
                <w:bCs/>
                <w:sz w:val="19"/>
                <w:szCs w:val="28"/>
                <w:highlight w:val="yellow"/>
                <w:lang w:val="en-US"/>
              </w:rPr>
            </w:pPr>
            <w:r>
              <w:rPr>
                <w:b/>
                <w:bCs/>
                <w:sz w:val="19"/>
                <w:szCs w:val="28"/>
                <w:lang w:val="en-US"/>
              </w:rPr>
              <w:t>16 294,79</w:t>
            </w:r>
          </w:p>
        </w:tc>
      </w:tr>
    </w:tbl>
    <w:p w14:paraId="33BA68FE" w14:textId="77777777" w:rsidR="00126BAB" w:rsidRDefault="00126BAB" w:rsidP="00633CEA">
      <w:pPr>
        <w:pStyle w:val="KUJKnormal"/>
      </w:pPr>
    </w:p>
    <w:p w14:paraId="115A974B" w14:textId="77777777" w:rsidR="00126BAB" w:rsidRDefault="00126BAB" w:rsidP="00633CEA">
      <w:pPr>
        <w:pStyle w:val="KUJKnormal"/>
      </w:pPr>
    </w:p>
    <w:p w14:paraId="5B6AC281" w14:textId="77777777" w:rsidR="00126BAB" w:rsidRDefault="00126BAB" w:rsidP="00633CEA">
      <w:pPr>
        <w:pStyle w:val="KUJKnormal"/>
      </w:pPr>
      <w:r>
        <w:t>Finanční nároky a krytí:</w:t>
      </w:r>
      <w:r w:rsidRPr="002C7BC8">
        <w:t xml:space="preserve"> Jedná se o finanční prostředky ze státního rozpočtu, nemají vliv na rozpočet kraje.</w:t>
      </w:r>
    </w:p>
    <w:p w14:paraId="29B4B9CA" w14:textId="77777777" w:rsidR="00126BAB" w:rsidRDefault="00126BAB" w:rsidP="00633CEA">
      <w:pPr>
        <w:pStyle w:val="KUJKnormal"/>
      </w:pPr>
    </w:p>
    <w:p w14:paraId="15483594" w14:textId="77777777" w:rsidR="00126BAB" w:rsidRDefault="00126BAB" w:rsidP="00633CEA">
      <w:pPr>
        <w:pStyle w:val="KUJKnormal"/>
      </w:pPr>
    </w:p>
    <w:p w14:paraId="0E3C3547" w14:textId="77777777" w:rsidR="00126BAB" w:rsidRDefault="00126BAB" w:rsidP="00E70CA6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Jedná se o prostředky MŠMT. </w:t>
      </w:r>
    </w:p>
    <w:p w14:paraId="36D49559" w14:textId="77777777" w:rsidR="00126BAB" w:rsidRDefault="00126BAB" w:rsidP="00633CEA">
      <w:pPr>
        <w:pStyle w:val="KUJKnormal"/>
      </w:pPr>
    </w:p>
    <w:p w14:paraId="147245C9" w14:textId="77777777" w:rsidR="00126BAB" w:rsidRDefault="00126BAB" w:rsidP="00633CEA">
      <w:pPr>
        <w:pStyle w:val="KUJKnormal"/>
      </w:pPr>
    </w:p>
    <w:p w14:paraId="7EEBEA4F" w14:textId="77777777" w:rsidR="00126BAB" w:rsidRDefault="00126BAB" w:rsidP="00633CEA">
      <w:pPr>
        <w:pStyle w:val="KUJKnormal"/>
      </w:pPr>
    </w:p>
    <w:p w14:paraId="3B88E50A" w14:textId="77777777" w:rsidR="00126BAB" w:rsidRDefault="00126BAB" w:rsidP="00633CEA">
      <w:pPr>
        <w:pStyle w:val="KUJKnormal"/>
      </w:pPr>
      <w:r>
        <w:t>Návrh projednán (stanoviska): RK, VVVZ</w:t>
      </w:r>
    </w:p>
    <w:p w14:paraId="0DC792B8" w14:textId="77777777" w:rsidR="00126BAB" w:rsidRDefault="00126BAB" w:rsidP="00633CEA">
      <w:pPr>
        <w:pStyle w:val="KUJKnormal"/>
      </w:pPr>
    </w:p>
    <w:p w14:paraId="3C544767" w14:textId="77777777" w:rsidR="00126BAB" w:rsidRDefault="00126BAB" w:rsidP="00633CEA">
      <w:pPr>
        <w:pStyle w:val="KUJKnormal"/>
      </w:pPr>
    </w:p>
    <w:p w14:paraId="08441ADB" w14:textId="77777777" w:rsidR="00126BAB" w:rsidRPr="007939A8" w:rsidRDefault="00126BAB" w:rsidP="00633CEA">
      <w:pPr>
        <w:pStyle w:val="KUJKtucny"/>
      </w:pPr>
      <w:r w:rsidRPr="007939A8">
        <w:t>PŘÍLOHY:</w:t>
      </w:r>
    </w:p>
    <w:p w14:paraId="37C6EE45" w14:textId="77777777" w:rsidR="00126BAB" w:rsidRPr="00B52AA9" w:rsidRDefault="00126BAB" w:rsidP="0078303A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Třetí úprava rozpisu rozpočtu 2025</w:t>
      </w:r>
    </w:p>
    <w:p w14:paraId="65AF9512" w14:textId="77777777" w:rsidR="00126BAB" w:rsidRDefault="00126BAB" w:rsidP="00633CEA">
      <w:pPr>
        <w:pStyle w:val="KUJKnormal"/>
      </w:pPr>
    </w:p>
    <w:p w14:paraId="1BF6C2BC" w14:textId="77777777" w:rsidR="00126BAB" w:rsidRDefault="00126BAB" w:rsidP="00633CEA">
      <w:pPr>
        <w:pStyle w:val="KUJKnormal"/>
      </w:pPr>
    </w:p>
    <w:p w14:paraId="64996F0D" w14:textId="77777777" w:rsidR="00126BAB" w:rsidRPr="002461AB" w:rsidRDefault="00126BAB" w:rsidP="00633CEA">
      <w:pPr>
        <w:pStyle w:val="KUJKtucny"/>
        <w:rPr>
          <w:b w:val="0"/>
          <w:bCs/>
        </w:rPr>
      </w:pPr>
      <w:r w:rsidRPr="007C1EE7">
        <w:t>Zodpovídá:</w:t>
      </w:r>
      <w:r w:rsidRPr="002C7BC8">
        <w:t xml:space="preserve"> </w:t>
      </w:r>
      <w:r w:rsidRPr="002461AB">
        <w:rPr>
          <w:b w:val="0"/>
          <w:bCs/>
        </w:rPr>
        <w:t>vedoucí OŠMT - Ing. Hana Šímová</w:t>
      </w:r>
    </w:p>
    <w:p w14:paraId="6D462DDF" w14:textId="77777777" w:rsidR="00126BAB" w:rsidRDefault="00126BAB" w:rsidP="00633CEA">
      <w:pPr>
        <w:pStyle w:val="KUJKnormal"/>
      </w:pPr>
    </w:p>
    <w:p w14:paraId="385AB049" w14:textId="77777777" w:rsidR="00126BAB" w:rsidRDefault="00126BAB" w:rsidP="00633CEA">
      <w:pPr>
        <w:pStyle w:val="KUJKnormal"/>
      </w:pPr>
      <w:r>
        <w:t>Termín kontroly: 9. záři 2025</w:t>
      </w:r>
    </w:p>
    <w:p w14:paraId="0A29A622" w14:textId="77777777" w:rsidR="00126BAB" w:rsidRDefault="00126BAB" w:rsidP="00633CEA">
      <w:pPr>
        <w:pStyle w:val="KUJKnormal"/>
      </w:pPr>
      <w:r>
        <w:t>Termín splnění: 18. září 2025</w:t>
      </w:r>
    </w:p>
    <w:p w14:paraId="7AD71002" w14:textId="77777777" w:rsidR="00126BAB" w:rsidRPr="00BB6565" w:rsidRDefault="00126BA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0607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0607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1AC0" w14:textId="77777777" w:rsidR="00126BAB" w:rsidRDefault="00126BAB" w:rsidP="00126BAB">
    <w:r>
      <w:rPr>
        <w:noProof/>
      </w:rPr>
      <w:pict w14:anchorId="1D48BEC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C45338D" w14:textId="77777777" w:rsidR="00126BAB" w:rsidRPr="00D405BE" w:rsidRDefault="00126BAB" w:rsidP="00126BA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5D7A20E" w14:textId="77777777" w:rsidR="00126BAB" w:rsidRPr="00D405BE" w:rsidRDefault="00126BAB" w:rsidP="00126BA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FCBDE9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B266D8B">
        <v:rect id="_x0000_i1026" style="width:481.9pt;height:2pt" o:hralign="center" o:hrstd="t" o:hrnoshade="t" o:hr="t" fillcolor="black" stroked="f"/>
      </w:pict>
    </w:r>
  </w:p>
  <w:p w14:paraId="7DCAB733" w14:textId="77777777" w:rsidR="00126BAB" w:rsidRPr="00126BAB" w:rsidRDefault="00126BAB" w:rsidP="00126B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00F2"/>
    <w:rsid w:val="00122125"/>
    <w:rsid w:val="001226C2"/>
    <w:rsid w:val="001227F8"/>
    <w:rsid w:val="00122EDD"/>
    <w:rsid w:val="00126417"/>
    <w:rsid w:val="00126BAB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0BAB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2025-09-19T10:14:00Z</dcterms:created>
  <dcterms:modified xsi:type="dcterms:W3CDTF">2025-09-19T10:14:00Z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6869568</vt:i4>
  </property>
  <property fmtid="{D5CDD505-2E9C-101B-9397-08002B2CF9AE}" pid="5" name="UlozitJako">
    <vt:lpwstr>C:\Users\mrazkova\AppData\Local\Temp\iU77015320\Zastupitelstvo\2025-09-18\Navrhy\244-ZK-25.</vt:lpwstr>
  </property>
  <property fmtid="{D5CDD505-2E9C-101B-9397-08002B2CF9AE}" pid="6" name="Zpracovat">
    <vt:bool>false</vt:bool>
  </property>
</Properties>
</file>