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4919" w14:paraId="5A41614C" w14:textId="77777777" w:rsidTr="00EB5ABE">
        <w:trPr>
          <w:trHeight w:hRule="exact" w:val="397"/>
        </w:trPr>
        <w:tc>
          <w:tcPr>
            <w:tcW w:w="2376" w:type="dxa"/>
            <w:hideMark/>
          </w:tcPr>
          <w:p w14:paraId="5B05295D" w14:textId="77777777" w:rsidR="00D54919" w:rsidRDefault="00D549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10C51A" w14:textId="77777777" w:rsidR="00D54919" w:rsidRDefault="00D5491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4E665B00" w14:textId="77777777" w:rsidR="00D54919" w:rsidRDefault="00D54919" w:rsidP="00970720">
            <w:pPr>
              <w:pStyle w:val="KUJKtucny"/>
            </w:pPr>
            <w:r>
              <w:t xml:space="preserve">Bod programu: </w:t>
            </w:r>
            <w:r w:rsidRPr="00A81856">
              <w:rPr>
                <w:sz w:val="28"/>
              </w:rPr>
              <w:t>31</w:t>
            </w:r>
          </w:p>
        </w:tc>
        <w:tc>
          <w:tcPr>
            <w:tcW w:w="850" w:type="dxa"/>
          </w:tcPr>
          <w:p w14:paraId="47BDDFD9" w14:textId="77777777" w:rsidR="00D54919" w:rsidRDefault="00D54919" w:rsidP="00970720">
            <w:pPr>
              <w:pStyle w:val="KUJKnormal"/>
            </w:pPr>
          </w:p>
        </w:tc>
      </w:tr>
      <w:tr w:rsidR="00D54919" w14:paraId="2E08F2F2" w14:textId="77777777" w:rsidTr="00EB5ABE">
        <w:trPr>
          <w:cantSplit/>
          <w:trHeight w:hRule="exact" w:val="397"/>
        </w:trPr>
        <w:tc>
          <w:tcPr>
            <w:tcW w:w="2376" w:type="dxa"/>
            <w:hideMark/>
          </w:tcPr>
          <w:p w14:paraId="193E75CE" w14:textId="77777777" w:rsidR="00D54919" w:rsidRDefault="00D549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3A2779" w14:textId="77777777" w:rsidR="00D54919" w:rsidRDefault="00D54919" w:rsidP="00970720">
            <w:pPr>
              <w:pStyle w:val="KUJKnormal"/>
            </w:pPr>
            <w:r>
              <w:t>221/ZK/25</w:t>
            </w:r>
          </w:p>
        </w:tc>
      </w:tr>
      <w:tr w:rsidR="00D54919" w14:paraId="2A8DD49C" w14:textId="77777777" w:rsidTr="00EB5ABE">
        <w:trPr>
          <w:trHeight w:val="397"/>
        </w:trPr>
        <w:tc>
          <w:tcPr>
            <w:tcW w:w="2376" w:type="dxa"/>
          </w:tcPr>
          <w:p w14:paraId="285D0B47" w14:textId="77777777" w:rsidR="00D54919" w:rsidRDefault="00D54919" w:rsidP="00970720"/>
          <w:p w14:paraId="148662B6" w14:textId="77777777" w:rsidR="00D54919" w:rsidRDefault="00D549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859146" w14:textId="77777777" w:rsidR="00D54919" w:rsidRDefault="00D54919" w:rsidP="00970720"/>
          <w:p w14:paraId="5922E3E6" w14:textId="77777777" w:rsidR="00D54919" w:rsidRDefault="00D549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vrácení návratné finanční výpomoci</w:t>
            </w:r>
          </w:p>
        </w:tc>
      </w:tr>
    </w:tbl>
    <w:p w14:paraId="1E223E4A" w14:textId="77777777" w:rsidR="00D54919" w:rsidRDefault="00D54919" w:rsidP="00EB5ABE">
      <w:pPr>
        <w:pStyle w:val="KUJKnormal"/>
        <w:rPr>
          <w:b/>
          <w:bCs/>
        </w:rPr>
      </w:pPr>
      <w:r>
        <w:rPr>
          <w:b/>
          <w:bCs/>
        </w:rPr>
        <w:pict w14:anchorId="76E8C61C">
          <v:rect id="_x0000_i1029" style="width:453.6pt;height:1.5pt" o:hralign="center" o:hrstd="t" o:hrnoshade="t" o:hr="t" fillcolor="black" stroked="f"/>
        </w:pict>
      </w:r>
    </w:p>
    <w:p w14:paraId="22BC59A7" w14:textId="77777777" w:rsidR="00D54919" w:rsidRDefault="00D54919" w:rsidP="002B3C2C">
      <w:pPr>
        <w:pStyle w:val="KUJKnormal"/>
        <w:spacing w:line="240" w:lineRule="auto"/>
        <w:contextualSpacing w:val="0"/>
      </w:pPr>
    </w:p>
    <w:p w14:paraId="2EC81B0F" w14:textId="77777777" w:rsidR="00D54919" w:rsidRDefault="00D54919" w:rsidP="002B3C2C">
      <w:pPr>
        <w:spacing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4919" w14:paraId="5CC65293" w14:textId="77777777" w:rsidTr="002559B8">
        <w:trPr>
          <w:trHeight w:val="397"/>
        </w:trPr>
        <w:tc>
          <w:tcPr>
            <w:tcW w:w="2350" w:type="dxa"/>
            <w:hideMark/>
          </w:tcPr>
          <w:p w14:paraId="4DC2DB8D" w14:textId="77777777" w:rsidR="00D54919" w:rsidRDefault="00D54919" w:rsidP="002B3C2C">
            <w:pPr>
              <w:pStyle w:val="KUJKtucny"/>
              <w:spacing w:line="240" w:lineRule="auto"/>
              <w:contextualSpacing w:val="0"/>
            </w:pPr>
            <w:r>
              <w:t>Předkladatel:</w:t>
            </w:r>
          </w:p>
        </w:tc>
        <w:tc>
          <w:tcPr>
            <w:tcW w:w="6862" w:type="dxa"/>
          </w:tcPr>
          <w:p w14:paraId="476D868A" w14:textId="77777777" w:rsidR="00D54919" w:rsidRDefault="00D54919" w:rsidP="002B3C2C">
            <w:pPr>
              <w:pStyle w:val="KUJKnormal"/>
              <w:spacing w:line="240" w:lineRule="auto"/>
              <w:contextualSpacing w:val="0"/>
            </w:pPr>
            <w:r>
              <w:t>Ing. Tomáš Hajdušek</w:t>
            </w:r>
          </w:p>
          <w:p w14:paraId="4FCF3F90" w14:textId="77777777" w:rsidR="00D54919" w:rsidRDefault="00D54919" w:rsidP="002B3C2C">
            <w:pPr>
              <w:spacing w:line="240" w:lineRule="auto"/>
            </w:pPr>
          </w:p>
        </w:tc>
      </w:tr>
      <w:tr w:rsidR="00D54919" w14:paraId="07333C8D" w14:textId="77777777" w:rsidTr="002559B8">
        <w:trPr>
          <w:trHeight w:val="397"/>
        </w:trPr>
        <w:tc>
          <w:tcPr>
            <w:tcW w:w="2350" w:type="dxa"/>
          </w:tcPr>
          <w:p w14:paraId="3F5AB462" w14:textId="77777777" w:rsidR="00D54919" w:rsidRDefault="00D54919" w:rsidP="002B3C2C">
            <w:pPr>
              <w:pStyle w:val="KUJKtucny"/>
              <w:spacing w:line="240" w:lineRule="auto"/>
              <w:contextualSpacing w:val="0"/>
            </w:pPr>
            <w:r>
              <w:t>Zpracoval:</w:t>
            </w:r>
          </w:p>
          <w:p w14:paraId="15C6EB6C" w14:textId="77777777" w:rsidR="00D54919" w:rsidRDefault="00D54919" w:rsidP="002B3C2C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0B423D38" w14:textId="77777777" w:rsidR="00D54919" w:rsidRDefault="00D54919" w:rsidP="002B3C2C">
            <w:pPr>
              <w:pStyle w:val="KUJKnormal"/>
              <w:spacing w:line="240" w:lineRule="auto"/>
              <w:contextualSpacing w:val="0"/>
            </w:pPr>
            <w:r>
              <w:t>OEZI</w:t>
            </w:r>
          </w:p>
        </w:tc>
      </w:tr>
      <w:tr w:rsidR="00D54919" w14:paraId="59B0C41C" w14:textId="77777777" w:rsidTr="002559B8">
        <w:trPr>
          <w:trHeight w:val="397"/>
        </w:trPr>
        <w:tc>
          <w:tcPr>
            <w:tcW w:w="2350" w:type="dxa"/>
          </w:tcPr>
          <w:p w14:paraId="53A6B155" w14:textId="77777777" w:rsidR="00D54919" w:rsidRPr="009715F9" w:rsidRDefault="00D54919" w:rsidP="002B3C2C">
            <w:pPr>
              <w:pStyle w:val="KUJKnormal"/>
              <w:spacing w:line="240" w:lineRule="auto"/>
              <w:contextualSpacing w:val="0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EDE7FD" w14:textId="77777777" w:rsidR="00D54919" w:rsidRDefault="00D54919" w:rsidP="002B3C2C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0DE9B426" w14:textId="77777777" w:rsidR="00D54919" w:rsidRDefault="00D54919" w:rsidP="002B3C2C">
            <w:pPr>
              <w:pStyle w:val="KUJKnormal"/>
              <w:spacing w:line="240" w:lineRule="auto"/>
              <w:contextualSpacing w:val="0"/>
            </w:pPr>
            <w:r>
              <w:t>Ing. Jan Návara</w:t>
            </w:r>
          </w:p>
        </w:tc>
      </w:tr>
    </w:tbl>
    <w:p w14:paraId="6D6049C0" w14:textId="77777777" w:rsidR="00D54919" w:rsidRDefault="00D54919" w:rsidP="002B3C2C">
      <w:pPr>
        <w:pStyle w:val="KUJKnormal"/>
        <w:spacing w:line="240" w:lineRule="auto"/>
        <w:contextualSpacing w:val="0"/>
      </w:pPr>
    </w:p>
    <w:p w14:paraId="21FA33F4" w14:textId="77777777" w:rsidR="00D54919" w:rsidRPr="002B3C2C" w:rsidRDefault="00D54919" w:rsidP="002B3C2C">
      <w:pPr>
        <w:pStyle w:val="KUJKtucny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NÁVRH USNESENÍ</w:t>
      </w:r>
    </w:p>
    <w:p w14:paraId="16A7CC05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rFonts w:ascii="Calibri" w:hAnsi="Calibri" w:cs="Calibri"/>
          <w:sz w:val="19"/>
          <w:szCs w:val="19"/>
        </w:rPr>
      </w:pPr>
      <w:bookmarkStart w:id="0" w:name="US_ZaVeVeci"/>
      <w:bookmarkEnd w:id="0"/>
    </w:p>
    <w:p w14:paraId="3E4A8E05" w14:textId="77777777" w:rsidR="00D54919" w:rsidRPr="002B3C2C" w:rsidRDefault="00D54919" w:rsidP="002B3C2C">
      <w:pPr>
        <w:pStyle w:val="KUJKPolozka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Zastupitelstvo Jihočeského kraje</w:t>
      </w:r>
    </w:p>
    <w:p w14:paraId="4D37241E" w14:textId="77777777" w:rsidR="00D54919" w:rsidRPr="002B3C2C" w:rsidRDefault="00D54919" w:rsidP="002B3C2C">
      <w:pPr>
        <w:pStyle w:val="KUJKdoplnek2"/>
        <w:spacing w:line="240" w:lineRule="auto"/>
        <w:ind w:left="426" w:hanging="426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bere na vědomí</w:t>
      </w:r>
    </w:p>
    <w:p w14:paraId="5771659E" w14:textId="77777777" w:rsidR="00D54919" w:rsidRPr="002B3C2C" w:rsidRDefault="00D54919" w:rsidP="002B3C2C">
      <w:pPr>
        <w:pStyle w:val="KUJKPolozka"/>
        <w:spacing w:line="240" w:lineRule="auto"/>
        <w:contextualSpacing w:val="0"/>
        <w:rPr>
          <w:b w:val="0"/>
          <w:bCs/>
          <w:sz w:val="19"/>
          <w:szCs w:val="19"/>
        </w:rPr>
      </w:pPr>
      <w:r w:rsidRPr="002B3C2C">
        <w:rPr>
          <w:b w:val="0"/>
          <w:bCs/>
          <w:sz w:val="19"/>
          <w:szCs w:val="19"/>
        </w:rPr>
        <w:t xml:space="preserve">žádost Střední školy obchodní, České Budějovice, Husova 9, 370 01 České Budějovice, IČO 00510874, </w:t>
      </w:r>
      <w:r w:rsidRPr="002B3C2C">
        <w:rPr>
          <w:b w:val="0"/>
          <w:bCs/>
          <w:sz w:val="19"/>
          <w:szCs w:val="19"/>
        </w:rPr>
        <w:br/>
        <w:t xml:space="preserve">o prodloužení termínu vrácení návratné finanční výpomoci poskytnuté z rozpočtu Jihočeského kraje na realizaci projektu „Nová přístavba – nová příležitost pro modernizaci vzdělávání“, schváleného pro financování z Integrovaného regionálního operačního programu, dle přílohy č. 1 k návrhu č. </w:t>
      </w:r>
      <w:r>
        <w:rPr>
          <w:b w:val="0"/>
          <w:bCs/>
          <w:sz w:val="19"/>
          <w:szCs w:val="19"/>
        </w:rPr>
        <w:t>221</w:t>
      </w:r>
      <w:r w:rsidRPr="002B3C2C">
        <w:rPr>
          <w:b w:val="0"/>
          <w:bCs/>
          <w:sz w:val="19"/>
          <w:szCs w:val="19"/>
        </w:rPr>
        <w:t>/</w:t>
      </w:r>
      <w:r>
        <w:rPr>
          <w:b w:val="0"/>
          <w:bCs/>
          <w:sz w:val="19"/>
          <w:szCs w:val="19"/>
        </w:rPr>
        <w:t>Z</w:t>
      </w:r>
      <w:r w:rsidRPr="002B3C2C">
        <w:rPr>
          <w:b w:val="0"/>
          <w:bCs/>
          <w:sz w:val="19"/>
          <w:szCs w:val="19"/>
        </w:rPr>
        <w:t xml:space="preserve">K/25; </w:t>
      </w:r>
    </w:p>
    <w:p w14:paraId="34544C9E" w14:textId="77777777" w:rsidR="00D54919" w:rsidRPr="002B3C2C" w:rsidRDefault="00D54919" w:rsidP="002B3C2C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II.</w:t>
      </w:r>
      <w:r w:rsidRPr="002B3C2C">
        <w:rPr>
          <w:sz w:val="19"/>
          <w:szCs w:val="19"/>
        </w:rPr>
        <w:tab/>
        <w:t>schvaluje</w:t>
      </w:r>
    </w:p>
    <w:p w14:paraId="210C2AA8" w14:textId="77777777" w:rsidR="00D54919" w:rsidRPr="003A084E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3A084E">
        <w:rPr>
          <w:bCs/>
          <w:sz w:val="19"/>
          <w:szCs w:val="19"/>
        </w:rPr>
        <w:t xml:space="preserve">prodloužení termínu vrácení návratné finanční výpomoci poskytnuté z rozpočtu Jihočeského kraje na realizaci projektu „Nová přístavba – nová příležitost pro modernizaci vzdělávání“, schváleného pro financování z Integrovaného regionálního operačního programu, do 30. 9. 2026 a uzavření dodatku č. 1 k uzavřené smlouvě o poskytnutí návratné finanční výpomoci č. SFV/OEZI/2132/23 ze dne 21. 12. 2023; </w:t>
      </w:r>
    </w:p>
    <w:p w14:paraId="6ACD4007" w14:textId="77777777" w:rsidR="00D54919" w:rsidRPr="002B3C2C" w:rsidRDefault="00D54919" w:rsidP="002B3C2C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III.</w:t>
      </w:r>
      <w:r w:rsidRPr="002B3C2C">
        <w:rPr>
          <w:sz w:val="19"/>
          <w:szCs w:val="19"/>
        </w:rPr>
        <w:tab/>
        <w:t>ukládá</w:t>
      </w:r>
    </w:p>
    <w:p w14:paraId="5F1E33F1" w14:textId="77777777" w:rsidR="00D54919" w:rsidRPr="003A084E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2B3C2C">
        <w:rPr>
          <w:bCs/>
          <w:sz w:val="19"/>
          <w:szCs w:val="19"/>
        </w:rPr>
        <w:t>JUDr. Lukáši Glaserovi</w:t>
      </w:r>
      <w:r w:rsidRPr="003A084E">
        <w:rPr>
          <w:bCs/>
          <w:sz w:val="19"/>
          <w:szCs w:val="19"/>
        </w:rPr>
        <w:t>,</w:t>
      </w:r>
      <w:r>
        <w:rPr>
          <w:bCs/>
          <w:sz w:val="19"/>
          <w:szCs w:val="19"/>
        </w:rPr>
        <w:t xml:space="preserve"> LL.M.,</w:t>
      </w:r>
      <w:r w:rsidRPr="003A084E">
        <w:rPr>
          <w:bCs/>
          <w:sz w:val="19"/>
          <w:szCs w:val="19"/>
        </w:rPr>
        <w:t xml:space="preserve"> </w:t>
      </w:r>
      <w:r w:rsidRPr="002B3C2C">
        <w:rPr>
          <w:bCs/>
          <w:sz w:val="19"/>
          <w:szCs w:val="19"/>
        </w:rPr>
        <w:t>řediteli krajského úřadu, zajistit realizaci části II. uvedeného usnesení</w:t>
      </w:r>
      <w:r w:rsidRPr="003A084E">
        <w:rPr>
          <w:bCs/>
          <w:sz w:val="19"/>
          <w:szCs w:val="19"/>
        </w:rPr>
        <w:t>.</w:t>
      </w:r>
    </w:p>
    <w:p w14:paraId="24BB97DE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3A084E">
        <w:rPr>
          <w:bCs/>
          <w:sz w:val="19"/>
          <w:szCs w:val="19"/>
        </w:rPr>
        <w:t xml:space="preserve">T: </w:t>
      </w:r>
      <w:r w:rsidRPr="002B3C2C">
        <w:rPr>
          <w:bCs/>
          <w:sz w:val="19"/>
          <w:szCs w:val="19"/>
        </w:rPr>
        <w:t>31. 7. 2025</w:t>
      </w:r>
    </w:p>
    <w:p w14:paraId="4BBDE807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</w:p>
    <w:p w14:paraId="4F7B4037" w14:textId="77777777" w:rsidR="00D54919" w:rsidRPr="002B3C2C" w:rsidRDefault="00D54919" w:rsidP="002B3C2C">
      <w:pPr>
        <w:pStyle w:val="KUJKmezeraDZ"/>
        <w:spacing w:line="240" w:lineRule="auto"/>
        <w:contextualSpacing w:val="0"/>
        <w:rPr>
          <w:sz w:val="19"/>
          <w:szCs w:val="19"/>
        </w:rPr>
      </w:pPr>
      <w:bookmarkStart w:id="1" w:name="US_DuvodZprava"/>
      <w:bookmarkEnd w:id="1"/>
    </w:p>
    <w:p w14:paraId="465B587E" w14:textId="77777777" w:rsidR="00D54919" w:rsidRDefault="00D54919" w:rsidP="002B3C2C">
      <w:pPr>
        <w:pStyle w:val="KUJKnadpisDZ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DŮVODOVÁ ZPRÁVA</w:t>
      </w:r>
    </w:p>
    <w:p w14:paraId="395EC3CC" w14:textId="77777777" w:rsidR="00D54919" w:rsidRDefault="00D54919" w:rsidP="002B3C2C">
      <w:pPr>
        <w:pStyle w:val="KUJKmezeraDZ"/>
      </w:pPr>
    </w:p>
    <w:p w14:paraId="038A43C7" w14:textId="77777777" w:rsidR="00D54919" w:rsidRPr="002B3C2C" w:rsidRDefault="00D54919" w:rsidP="002B3C2C">
      <w:pPr>
        <w:pStyle w:val="KUJKnormal"/>
        <w:spacing w:line="240" w:lineRule="auto"/>
        <w:rPr>
          <w:sz w:val="19"/>
          <w:szCs w:val="19"/>
        </w:rPr>
      </w:pPr>
      <w:r w:rsidRPr="002B3C2C">
        <w:rPr>
          <w:sz w:val="19"/>
          <w:szCs w:val="19"/>
        </w:rPr>
        <w:t xml:space="preserve">Dle části I., článku 6, odstavce (3) Směrnice SM/107/ZK Zásady Jihočeského kraje pro poskytování veřejné finanční podpory rozhoduje o změnách uzavřených smluv ten orgán kraje, který rozhodl o poskytnutí veřejné finanční podpory. </w:t>
      </w:r>
      <w:r>
        <w:rPr>
          <w:sz w:val="19"/>
          <w:szCs w:val="19"/>
        </w:rPr>
        <w:t>U žádosti řešené v tomto návrhu je takovým orgánem zastupitelstvo kraje.</w:t>
      </w:r>
    </w:p>
    <w:p w14:paraId="6A56D486" w14:textId="77777777" w:rsidR="00D54919" w:rsidRPr="002B3C2C" w:rsidRDefault="00D54919" w:rsidP="002B3C2C">
      <w:pPr>
        <w:pStyle w:val="KUJKmezeraDZ"/>
        <w:spacing w:line="240" w:lineRule="auto"/>
        <w:contextualSpacing w:val="0"/>
        <w:rPr>
          <w:sz w:val="19"/>
          <w:szCs w:val="19"/>
        </w:rPr>
      </w:pPr>
    </w:p>
    <w:p w14:paraId="20241177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2B3C2C">
        <w:rPr>
          <w:bCs/>
          <w:sz w:val="19"/>
          <w:szCs w:val="19"/>
        </w:rPr>
        <w:t xml:space="preserve">Usnesením č.  428/2023/ZK-31 ze dne 14. 12. 2023 bylo Střední škole obchodní, České Budějovice, Husova 9, 370 01 České Budějovice, IČO: 00510874, schváleno poskytnutí návratné finanční výpomoci ve výši 18 000 000 Kč na realizaci projektu „Nová přístavba – nová příležitost pro modernizaci vzdělávání“ v rámci  </w:t>
      </w:r>
      <w:r w:rsidRPr="002B3C2C">
        <w:rPr>
          <w:bCs/>
          <w:sz w:val="19"/>
          <w:szCs w:val="19"/>
        </w:rPr>
        <w:br/>
        <w:t xml:space="preserve">Integrovaného regionálního operačního programu (IROP). Po schválení projektu pro financování z IROP byla se Střední školou obchodní, České Budějovice, Husova 9 uzavřena dne 21. 12. 2023 smlouva o poskytnutí návratné finanční výpomoci č. SFV/OEZI/2132/23 a celková částka návratné finanční výpomoci byla ve dvou splátkách (v prosinci 2023 a v březnu 2024) vyplacena z rozpočtu kraje. Realizace projektu měla být dle Rozhodnutí o poskytnutí dotace z IROP ukončena k 30. 6. 2024 a celková částka návratné finanční výpomoci měla být dle uzavřené smlouvy o poskytnutí návratné finanční výpomoci vrácena do rozpočtu kraje do 15 pracovních dnů od obdržení prostředků dotace z IROP, nejpozději však do 365 dnů od data ukončení realizace projektu, tj. do 30. 6. 2025. </w:t>
      </w:r>
    </w:p>
    <w:p w14:paraId="22BED494" w14:textId="77777777" w:rsidR="00D54919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2B3C2C">
        <w:rPr>
          <w:bCs/>
          <w:sz w:val="19"/>
          <w:szCs w:val="19"/>
        </w:rPr>
        <w:br w:type="page"/>
        <w:t xml:space="preserve">Protože ale byla na základě žádosti Střední školy obchodní, České Budějovice, Husova 9, realizace projektu v IROP prodloužena do 30. 9. 2025, požádala škola i o prodloužení termínu vrácení návratné finanční výpomoci. Podmínky vrácení návratné finanční výpomoci zůstávají stejné jako v uzavřené smlouvě </w:t>
      </w:r>
      <w:r w:rsidRPr="002B3C2C">
        <w:rPr>
          <w:bCs/>
          <w:sz w:val="19"/>
          <w:szCs w:val="19"/>
        </w:rPr>
        <w:br/>
        <w:t xml:space="preserve">o poskytnutí návratné finanční výpomoci, tj. celková částka návratné finanční výpomoci musí být vrácena do 15 pracovních dnů od obdržení prostředků dotace z IROP, maximálně však do 30. 9. 2026, tj. do 365 dnů od data ukončení realizace projektu, jak stanoví vzor smlouvy o poskytnutí návratné finanční výpomoci schválený zastupitelstvem kraje v rámci Směrnice pro přípravu a realizaci evropských projektů (SM/115/ZK). </w:t>
      </w:r>
    </w:p>
    <w:p w14:paraId="0DEDFD26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7E1543F0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>Finanční nároky a krytí: financování projektů proběhne v souladu s upraveným rozpočtem ORJ 1453.</w:t>
      </w:r>
    </w:p>
    <w:p w14:paraId="10DC43AE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6D1D167E" w14:textId="77777777" w:rsidR="00D54919" w:rsidRDefault="00D54919" w:rsidP="00A6172C">
      <w:pPr>
        <w:pStyle w:val="KUJKnormal"/>
      </w:pPr>
      <w:r w:rsidRPr="002B3C2C">
        <w:rPr>
          <w:sz w:val="19"/>
          <w:szCs w:val="19"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0FF4C707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3C8416B5" w14:textId="77777777" w:rsidR="00D54919" w:rsidRPr="002B3C2C" w:rsidRDefault="00D54919" w:rsidP="00A859EE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2B3C2C">
        <w:rPr>
          <w:sz w:val="19"/>
          <w:szCs w:val="19"/>
        </w:rPr>
        <w:t xml:space="preserve">Návrh projednán (stanoviska): </w:t>
      </w:r>
      <w:r w:rsidRPr="00A81856">
        <w:rPr>
          <w:bCs/>
          <w:sz w:val="19"/>
          <w:szCs w:val="19"/>
        </w:rPr>
        <w:t>Návrh projednala dne 5. 6. 2025 Rada Jihočeského kraje, která svým usnesením č. 719/2025/RK-15 doporučila zastupitelstvu kraje prodloužení termínu vrácení návratné finanční výpomoci do rozpočtu kraje schválit.</w:t>
      </w:r>
    </w:p>
    <w:p w14:paraId="3267FC51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5A476BBE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/>
          <w:sz w:val="19"/>
          <w:szCs w:val="19"/>
        </w:rPr>
      </w:pPr>
    </w:p>
    <w:p w14:paraId="00FD3A55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/>
          <w:bCs/>
          <w:sz w:val="19"/>
          <w:szCs w:val="19"/>
        </w:rPr>
      </w:pPr>
      <w:r w:rsidRPr="002B3C2C">
        <w:rPr>
          <w:b/>
          <w:bCs/>
          <w:sz w:val="19"/>
          <w:szCs w:val="19"/>
        </w:rPr>
        <w:t>PŘÍLOHY:</w:t>
      </w:r>
    </w:p>
    <w:p w14:paraId="0DB38E59" w14:textId="77777777" w:rsidR="00D54919" w:rsidRPr="008D4F22" w:rsidRDefault="00D54919" w:rsidP="008D299E">
      <w:pPr>
        <w:pStyle w:val="KUJKcislovany"/>
        <w:spacing w:line="240" w:lineRule="auto"/>
        <w:rPr>
          <w:sz w:val="19"/>
          <w:szCs w:val="19"/>
        </w:rPr>
      </w:pPr>
      <w:r w:rsidRPr="008D4F22">
        <w:rPr>
          <w:sz w:val="19"/>
          <w:szCs w:val="19"/>
        </w:rPr>
        <w:t>Příloha č. 1 (Příloha č. 1 k návrhu č. 221_ZK_25_Žádost_SŠO ČB.pdf)</w:t>
      </w:r>
    </w:p>
    <w:p w14:paraId="3C689A0A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13EA4F55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bCs/>
          <w:sz w:val="19"/>
          <w:szCs w:val="19"/>
        </w:rPr>
      </w:pPr>
      <w:r w:rsidRPr="002B3C2C">
        <w:rPr>
          <w:b/>
          <w:sz w:val="19"/>
          <w:szCs w:val="19"/>
        </w:rPr>
        <w:t xml:space="preserve">Zodpovídá: </w:t>
      </w:r>
      <w:r w:rsidRPr="002B3C2C">
        <w:rPr>
          <w:bCs/>
          <w:sz w:val="19"/>
          <w:szCs w:val="19"/>
        </w:rPr>
        <w:t>vedoucí OEZI – Ing. Jan Návara</w:t>
      </w:r>
    </w:p>
    <w:p w14:paraId="1EF23C02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4DF4E12F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 xml:space="preserve">Termín kontroly: </w:t>
      </w:r>
      <w:r>
        <w:rPr>
          <w:sz w:val="19"/>
          <w:szCs w:val="19"/>
        </w:rPr>
        <w:t>31</w:t>
      </w:r>
      <w:r w:rsidRPr="002B3C2C">
        <w:rPr>
          <w:sz w:val="19"/>
          <w:szCs w:val="19"/>
        </w:rPr>
        <w:t xml:space="preserve">. </w:t>
      </w:r>
      <w:r>
        <w:rPr>
          <w:sz w:val="19"/>
          <w:szCs w:val="19"/>
        </w:rPr>
        <w:t>7</w:t>
      </w:r>
      <w:r w:rsidRPr="002B3C2C">
        <w:rPr>
          <w:sz w:val="19"/>
          <w:szCs w:val="19"/>
        </w:rPr>
        <w:t>. 2025</w:t>
      </w:r>
    </w:p>
    <w:p w14:paraId="466F945A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  <w:r w:rsidRPr="002B3C2C">
        <w:rPr>
          <w:sz w:val="19"/>
          <w:szCs w:val="19"/>
        </w:rPr>
        <w:t xml:space="preserve">Termín splnění: </w:t>
      </w:r>
      <w:r>
        <w:rPr>
          <w:sz w:val="19"/>
          <w:szCs w:val="19"/>
        </w:rPr>
        <w:t>31</w:t>
      </w:r>
      <w:r w:rsidRPr="002B3C2C">
        <w:rPr>
          <w:sz w:val="19"/>
          <w:szCs w:val="19"/>
        </w:rPr>
        <w:t xml:space="preserve">. </w:t>
      </w:r>
      <w:r>
        <w:rPr>
          <w:sz w:val="19"/>
          <w:szCs w:val="19"/>
        </w:rPr>
        <w:t>7</w:t>
      </w:r>
      <w:r w:rsidRPr="002B3C2C">
        <w:rPr>
          <w:sz w:val="19"/>
          <w:szCs w:val="19"/>
        </w:rPr>
        <w:t>. 2025</w:t>
      </w:r>
    </w:p>
    <w:p w14:paraId="419B1716" w14:textId="77777777" w:rsidR="00D54919" w:rsidRPr="002B3C2C" w:rsidRDefault="00D54919" w:rsidP="002B3C2C">
      <w:pPr>
        <w:pStyle w:val="KUJKnormal"/>
        <w:spacing w:line="240" w:lineRule="auto"/>
        <w:contextualSpacing w:val="0"/>
        <w:rPr>
          <w:sz w:val="19"/>
          <w:szCs w:val="19"/>
        </w:rPr>
      </w:pPr>
    </w:p>
    <w:p w14:paraId="75D19163" w14:textId="77777777" w:rsidR="00D54919" w:rsidRPr="002B3C2C" w:rsidRDefault="00D54919" w:rsidP="00EB5AB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0D8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0D8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75AE" w14:textId="77777777" w:rsidR="00D54919" w:rsidRDefault="00D54919" w:rsidP="00D54919">
    <w:r>
      <w:rPr>
        <w:noProof/>
      </w:rPr>
      <w:pict w14:anchorId="6F5C333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763B818" w14:textId="77777777" w:rsidR="00D54919" w:rsidRPr="00D405BE" w:rsidRDefault="00D54919" w:rsidP="00D5491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9A6A67" w14:textId="77777777" w:rsidR="00D54919" w:rsidRPr="00D405BE" w:rsidRDefault="00D54919" w:rsidP="00D5491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BF8D5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09E63B4">
        <v:rect id="_x0000_i1026" style="width:481.9pt;height:2pt" o:hralign="center" o:hrstd="t" o:hrnoshade="t" o:hr="t" fillcolor="black" stroked="f"/>
      </w:pict>
    </w:r>
  </w:p>
  <w:p w14:paraId="41A0E575" w14:textId="77777777" w:rsidR="00D54919" w:rsidRPr="00D54919" w:rsidRDefault="00D54919" w:rsidP="00D54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08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4919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6B97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47EB1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2025-06-20T10:37:00Z</dcterms:created>
  <dcterms:modified xsi:type="dcterms:W3CDTF">2025-06-20T10:37:00Z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6836346</vt:i4>
  </property>
  <property fmtid="{D5CDD505-2E9C-101B-9397-08002B2CF9AE}" pid="5" name="UlozitJako">
    <vt:lpwstr>C:\Users\mrazkova\AppData\Local\Temp\iU04529972\Zastupitelstvo\2025-06-19\Navrhy\221-ZK-25.</vt:lpwstr>
  </property>
  <property fmtid="{D5CDD505-2E9C-101B-9397-08002B2CF9AE}" pid="6" name="Zpracovat">
    <vt:bool>false</vt:bool>
  </property>
</Properties>
</file>