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D756B" w14:paraId="51D3C35E" w14:textId="77777777" w:rsidTr="00C85F56">
        <w:trPr>
          <w:trHeight w:hRule="exact" w:val="397"/>
        </w:trPr>
        <w:tc>
          <w:tcPr>
            <w:tcW w:w="2376" w:type="dxa"/>
            <w:hideMark/>
          </w:tcPr>
          <w:p w14:paraId="7B60D642" w14:textId="77777777" w:rsidR="009D756B" w:rsidRDefault="009D756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0899B6" w14:textId="77777777" w:rsidR="009D756B" w:rsidRDefault="009D756B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5DFDBF25" w14:textId="77777777" w:rsidR="009D756B" w:rsidRDefault="009D756B" w:rsidP="00970720">
            <w:pPr>
              <w:pStyle w:val="KUJKtucny"/>
            </w:pPr>
            <w:r w:rsidRPr="006B4621">
              <w:t>Bod programu:</w:t>
            </w:r>
            <w:r>
              <w:t xml:space="preserve"> </w:t>
            </w:r>
            <w:r w:rsidRPr="006B4621">
              <w:rPr>
                <w:sz w:val="28"/>
              </w:rPr>
              <w:t>14</w:t>
            </w:r>
          </w:p>
        </w:tc>
        <w:tc>
          <w:tcPr>
            <w:tcW w:w="850" w:type="dxa"/>
          </w:tcPr>
          <w:p w14:paraId="6A9ADB16" w14:textId="77777777" w:rsidR="009D756B" w:rsidRDefault="009D756B" w:rsidP="00970720">
            <w:pPr>
              <w:pStyle w:val="KUJKnormal"/>
            </w:pPr>
          </w:p>
        </w:tc>
      </w:tr>
      <w:tr w:rsidR="009D756B" w14:paraId="5BF9F318" w14:textId="77777777" w:rsidTr="00C85F56">
        <w:trPr>
          <w:cantSplit/>
          <w:trHeight w:hRule="exact" w:val="397"/>
        </w:trPr>
        <w:tc>
          <w:tcPr>
            <w:tcW w:w="2376" w:type="dxa"/>
            <w:hideMark/>
          </w:tcPr>
          <w:p w14:paraId="43FAC7F6" w14:textId="77777777" w:rsidR="009D756B" w:rsidRDefault="009D756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6D607E8" w14:textId="77777777" w:rsidR="009D756B" w:rsidRDefault="009D756B" w:rsidP="00970720">
            <w:pPr>
              <w:pStyle w:val="KUJKnormal"/>
            </w:pPr>
            <w:r>
              <w:t>218/ZK/25</w:t>
            </w:r>
          </w:p>
        </w:tc>
      </w:tr>
      <w:tr w:rsidR="009D756B" w14:paraId="24393B08" w14:textId="77777777" w:rsidTr="00C85F56">
        <w:trPr>
          <w:trHeight w:val="397"/>
        </w:trPr>
        <w:tc>
          <w:tcPr>
            <w:tcW w:w="2376" w:type="dxa"/>
          </w:tcPr>
          <w:p w14:paraId="1EEFD92E" w14:textId="77777777" w:rsidR="009D756B" w:rsidRDefault="009D756B" w:rsidP="00970720"/>
          <w:p w14:paraId="726B7E0B" w14:textId="77777777" w:rsidR="009D756B" w:rsidRDefault="009D756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0CF5F03" w14:textId="77777777" w:rsidR="009D756B" w:rsidRDefault="009D756B" w:rsidP="00970720"/>
          <w:p w14:paraId="4E7CC909" w14:textId="77777777" w:rsidR="009D756B" w:rsidRDefault="009D756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smluv o veřejných službách v přepravě cestujících veřejnou drážní osobní dopravou k zajištění dopravní obslužnosti vlaky regionální dopravy s dopravcem České dráhy, a.s.</w:t>
            </w:r>
          </w:p>
        </w:tc>
      </w:tr>
    </w:tbl>
    <w:p w14:paraId="429A76CD" w14:textId="77777777" w:rsidR="009D756B" w:rsidRDefault="009D756B" w:rsidP="00C85F56">
      <w:pPr>
        <w:pStyle w:val="KUJKnormal"/>
        <w:rPr>
          <w:b/>
          <w:bCs/>
        </w:rPr>
      </w:pPr>
      <w:r>
        <w:rPr>
          <w:b/>
          <w:bCs/>
        </w:rPr>
        <w:pict w14:anchorId="038E0BA1">
          <v:rect id="_x0000_i1029" style="width:453.6pt;height:1.5pt" o:hralign="center" o:hrstd="t" o:hrnoshade="t" o:hr="t" fillcolor="black" stroked="f"/>
        </w:pict>
      </w:r>
    </w:p>
    <w:p w14:paraId="3ACC6898" w14:textId="77777777" w:rsidR="009D756B" w:rsidRDefault="009D756B" w:rsidP="00C85F56">
      <w:pPr>
        <w:pStyle w:val="KUJKnormal"/>
      </w:pPr>
    </w:p>
    <w:p w14:paraId="4ED56C0E" w14:textId="77777777" w:rsidR="009D756B" w:rsidRDefault="009D756B" w:rsidP="00C85F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D756B" w14:paraId="7458A392" w14:textId="77777777" w:rsidTr="002559B8">
        <w:trPr>
          <w:trHeight w:val="397"/>
        </w:trPr>
        <w:tc>
          <w:tcPr>
            <w:tcW w:w="2350" w:type="dxa"/>
            <w:hideMark/>
          </w:tcPr>
          <w:p w14:paraId="6C9F30F2" w14:textId="77777777" w:rsidR="009D756B" w:rsidRDefault="009D756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25A847" w14:textId="77777777" w:rsidR="009D756B" w:rsidRDefault="009D756B" w:rsidP="002559B8">
            <w:pPr>
              <w:pStyle w:val="KUJKnormal"/>
            </w:pPr>
            <w:r>
              <w:t>MUDr. Martin Kuba</w:t>
            </w:r>
          </w:p>
          <w:p w14:paraId="69B58914" w14:textId="77777777" w:rsidR="009D756B" w:rsidRDefault="009D756B" w:rsidP="002559B8"/>
        </w:tc>
      </w:tr>
      <w:tr w:rsidR="009D756B" w14:paraId="6F4E1391" w14:textId="77777777" w:rsidTr="002559B8">
        <w:trPr>
          <w:trHeight w:val="397"/>
        </w:trPr>
        <w:tc>
          <w:tcPr>
            <w:tcW w:w="2350" w:type="dxa"/>
          </w:tcPr>
          <w:p w14:paraId="07881A0B" w14:textId="77777777" w:rsidR="009D756B" w:rsidRDefault="009D756B" w:rsidP="002559B8">
            <w:pPr>
              <w:pStyle w:val="KUJKtucny"/>
            </w:pPr>
            <w:r>
              <w:t>Zpracoval:</w:t>
            </w:r>
          </w:p>
          <w:p w14:paraId="0B5BD12C" w14:textId="77777777" w:rsidR="009D756B" w:rsidRDefault="009D756B" w:rsidP="002559B8"/>
        </w:tc>
        <w:tc>
          <w:tcPr>
            <w:tcW w:w="6862" w:type="dxa"/>
            <w:hideMark/>
          </w:tcPr>
          <w:p w14:paraId="5C7428CC" w14:textId="77777777" w:rsidR="009D756B" w:rsidRDefault="009D756B" w:rsidP="002559B8">
            <w:pPr>
              <w:pStyle w:val="KUJKnormal"/>
            </w:pPr>
            <w:r>
              <w:t>ODSH</w:t>
            </w:r>
          </w:p>
        </w:tc>
      </w:tr>
      <w:tr w:rsidR="009D756B" w14:paraId="092242CE" w14:textId="77777777" w:rsidTr="002559B8">
        <w:trPr>
          <w:trHeight w:val="397"/>
        </w:trPr>
        <w:tc>
          <w:tcPr>
            <w:tcW w:w="2350" w:type="dxa"/>
          </w:tcPr>
          <w:p w14:paraId="21518C60" w14:textId="77777777" w:rsidR="009D756B" w:rsidRPr="009715F9" w:rsidRDefault="009D756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0830B87" w14:textId="77777777" w:rsidR="009D756B" w:rsidRDefault="009D756B" w:rsidP="002559B8"/>
        </w:tc>
        <w:tc>
          <w:tcPr>
            <w:tcW w:w="6862" w:type="dxa"/>
            <w:hideMark/>
          </w:tcPr>
          <w:p w14:paraId="4E5E0CEA" w14:textId="77777777" w:rsidR="009D756B" w:rsidRDefault="009D756B" w:rsidP="002559B8">
            <w:pPr>
              <w:pStyle w:val="KUJKnormal"/>
            </w:pPr>
            <w:r>
              <w:t>JUDr. Andrea Tetourová</w:t>
            </w:r>
          </w:p>
        </w:tc>
      </w:tr>
    </w:tbl>
    <w:p w14:paraId="02698B7E" w14:textId="77777777" w:rsidR="009D756B" w:rsidRDefault="009D756B" w:rsidP="00C85F56">
      <w:pPr>
        <w:pStyle w:val="KUJKnormal"/>
      </w:pPr>
    </w:p>
    <w:p w14:paraId="26190C29" w14:textId="77777777" w:rsidR="009D756B" w:rsidRPr="0052161F" w:rsidRDefault="009D756B" w:rsidP="00C85F56">
      <w:pPr>
        <w:pStyle w:val="KUJKtucny"/>
      </w:pPr>
      <w:r w:rsidRPr="0052161F">
        <w:t>NÁVRH USNESENÍ</w:t>
      </w:r>
    </w:p>
    <w:p w14:paraId="29F43AE5" w14:textId="77777777" w:rsidR="009D756B" w:rsidRDefault="009D756B" w:rsidP="00C85F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841DF0" w14:textId="77777777" w:rsidR="009D756B" w:rsidRPr="00FC216A" w:rsidRDefault="009D756B" w:rsidP="001774E2">
      <w:pPr>
        <w:pStyle w:val="KUJKnormal"/>
        <w:rPr>
          <w:b/>
          <w:bCs/>
          <w:sz w:val="19"/>
          <w:szCs w:val="19"/>
        </w:rPr>
      </w:pPr>
      <w:r w:rsidRPr="00FC216A">
        <w:rPr>
          <w:b/>
          <w:bCs/>
          <w:sz w:val="19"/>
          <w:szCs w:val="19"/>
        </w:rPr>
        <w:t>Zastupitelstvo Jihočeského kraje</w:t>
      </w:r>
    </w:p>
    <w:p w14:paraId="7C7D433F" w14:textId="77777777" w:rsidR="009D756B" w:rsidRPr="00FC216A" w:rsidRDefault="009D756B" w:rsidP="00CD20E7">
      <w:pPr>
        <w:pStyle w:val="KUJKdoplnek2"/>
        <w:spacing w:line="240" w:lineRule="auto"/>
        <w:rPr>
          <w:sz w:val="19"/>
          <w:szCs w:val="19"/>
        </w:rPr>
      </w:pPr>
      <w:r w:rsidRPr="00FC216A">
        <w:rPr>
          <w:sz w:val="19"/>
          <w:szCs w:val="19"/>
        </w:rPr>
        <w:t>schvaluje</w:t>
      </w:r>
    </w:p>
    <w:p w14:paraId="6C89B787" w14:textId="77777777" w:rsidR="009D756B" w:rsidRPr="00FC216A" w:rsidRDefault="009D756B" w:rsidP="001774E2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>1. dodatek č. 4 Smlouvy o veřejných službách v přepravě cestujících veřejnou drážní osobní dopravou k zajištění dopravní obslužnosti vlaky regionální dopravy v rámci elektrické trakce s dopravcem České dráhy, a.s., IČO 70890650, uvedený v příloze č. 1 návrhu č. 218/ZK/25,</w:t>
      </w:r>
    </w:p>
    <w:p w14:paraId="7A52A8C1" w14:textId="77777777" w:rsidR="009D756B" w:rsidRPr="00FC216A" w:rsidRDefault="009D756B" w:rsidP="001774E2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>2. dodatek č. 10 Smlouvy o veřejných službách v přepravě cestujících veřejnou drážní osobní dopravou k zajištění dopravní obslužnosti vlaky regionální dopravy v rámci motorové trakce s dopravcem České dráhy, a.s., IČO 70890650, uvedený v příloze č. 2 návrhu č. 218/ZK/25,</w:t>
      </w:r>
    </w:p>
    <w:p w14:paraId="5020F7E9" w14:textId="77777777" w:rsidR="009D756B" w:rsidRPr="00FC216A" w:rsidRDefault="009D756B" w:rsidP="001774E2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>3. dodatek č. 10 Smlouvy o veřejných službách v přepravě cestujících veřejnou drážní osobní dopravou k zajištění dopravní obslužnosti vlaky regionální dopravy v rámci elektrické trakce – trať č. 202 s dopravcem České dráhy, a.s., IČO 70890650, uvedený v příloze č. 3 návrhu č. 218/ZK/25;</w:t>
      </w:r>
    </w:p>
    <w:p w14:paraId="1BD392F8" w14:textId="77777777" w:rsidR="009D756B" w:rsidRPr="00FC216A" w:rsidRDefault="009D756B" w:rsidP="00CD20E7">
      <w:pPr>
        <w:pStyle w:val="KUJKdoplnek2"/>
        <w:spacing w:line="240" w:lineRule="auto"/>
        <w:rPr>
          <w:sz w:val="19"/>
          <w:szCs w:val="19"/>
        </w:rPr>
      </w:pPr>
      <w:r w:rsidRPr="00FC216A">
        <w:rPr>
          <w:sz w:val="19"/>
          <w:szCs w:val="19"/>
        </w:rPr>
        <w:t>ukládá</w:t>
      </w:r>
    </w:p>
    <w:p w14:paraId="1EB9E819" w14:textId="77777777" w:rsidR="009D756B" w:rsidRPr="00FC216A" w:rsidRDefault="009D756B" w:rsidP="001774E2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>JUDr. Lukáši Glaserovi, LL.M., řediteli krajského úřadu, předložit dodatky Smluv o veřejných službách v přepravě cestujících veřejnou drážní osobní dopravou k zajištění dopravní obslužnosti vlaky regionální dopravy, uvedené v  části I. tohoto usnesení k podpisu hejtmanovi kraje.</w:t>
      </w:r>
    </w:p>
    <w:p w14:paraId="5D09BCCE" w14:textId="77777777" w:rsidR="009D756B" w:rsidRPr="00FC216A" w:rsidRDefault="009D756B" w:rsidP="001774E2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>T:   30.6.2025</w:t>
      </w:r>
    </w:p>
    <w:p w14:paraId="599D0DBD" w14:textId="77777777" w:rsidR="009D756B" w:rsidRDefault="009D756B" w:rsidP="00572A9E">
      <w:pPr>
        <w:pStyle w:val="KUJKnormal"/>
      </w:pPr>
    </w:p>
    <w:p w14:paraId="792502DE" w14:textId="77777777" w:rsidR="009D756B" w:rsidRDefault="009D756B" w:rsidP="00572A9E">
      <w:pPr>
        <w:pStyle w:val="KUJKmezeraDZ"/>
      </w:pPr>
      <w:bookmarkStart w:id="1" w:name="US_DuvodZprava"/>
      <w:bookmarkEnd w:id="1"/>
    </w:p>
    <w:p w14:paraId="1BEBFE7B" w14:textId="77777777" w:rsidR="009D756B" w:rsidRDefault="009D756B" w:rsidP="00572A9E">
      <w:pPr>
        <w:pStyle w:val="KUJKnadpisDZ"/>
      </w:pPr>
      <w:r>
        <w:t>DŮVODOVÁ ZPRÁVA</w:t>
      </w:r>
    </w:p>
    <w:p w14:paraId="478E63AA" w14:textId="77777777" w:rsidR="009D756B" w:rsidRPr="009B7B0B" w:rsidRDefault="009D756B" w:rsidP="00572A9E">
      <w:pPr>
        <w:pStyle w:val="KUJKmezeraDZ"/>
      </w:pPr>
    </w:p>
    <w:p w14:paraId="3C924654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Tento návrh byl zpracován společností JIKORD s.r.o. a je předkládán prostřednictvím ODSH k projednání zastupitelstvu kraje.  </w:t>
      </w:r>
    </w:p>
    <w:p w14:paraId="52A0C8A0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7D3D803B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Jihočeský kraj má uzavřeny tři Smlouvy o veřejných službách v přepravě cestujících veřejnou drážní osobní dopravou s dopravcem České dráhy, a.s. k zajištění dopravní obslužnosti vlaky regionální dopravy. Ve dvou provozních souborech – Motorová trakce a Elektrická trakce – trať č. 202 (Bechyňka) na základě usnesení zastupitelstva kraje č. 239/2019/ZK-22 ze dne 27. 6. 2019 uzavřené po uplynutí příslušných lhůt dne 8. 11. 2019. Třetí smlouva pro zajištění v provozním souboru Elektrická trakce byla schválena  usnesením zastupitelstva č. 372/2023/ZK-30 ze dne 9. 11. 2023 a podepsaná po uplynutí příslušných lhůt dne 29. 11. 2023. V tomto návrhu materiálu jsou popsány změny ve všech třech smlouvách. </w:t>
      </w:r>
    </w:p>
    <w:p w14:paraId="3B6D5D08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6D96D0A6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K jednotlivým změnám Smluv o veřejných službách v přepravě cestujících veřejnou drážní osobní dopravou k zajištění dopravní obslužnosti vlaky regionální dopravy: </w:t>
      </w:r>
    </w:p>
    <w:p w14:paraId="4DCF5ADA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26DD426D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Obě smluvní strany se zavazují, že jsou pro ně práva a závazky, z dodatku v provozním souboru Elektrická trakce vyplývající, závazné již ode dne 15. 6. 2025. </w:t>
      </w:r>
    </w:p>
    <w:p w14:paraId="114A1249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61AC4752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Dodatek č. 4 Smlouvy o veřejných službách v přepravě cestujících veřejnou drážní osobní dopravou k zajištění dopravní obslužnosti vlaky regionální dopravy v rámci </w:t>
      </w:r>
      <w:r w:rsidRPr="00FC216A">
        <w:rPr>
          <w:b/>
          <w:bCs/>
          <w:sz w:val="19"/>
          <w:szCs w:val="19"/>
        </w:rPr>
        <w:t>elektrické trakce</w:t>
      </w:r>
      <w:r w:rsidRPr="00FC216A">
        <w:rPr>
          <w:sz w:val="19"/>
          <w:szCs w:val="19"/>
        </w:rPr>
        <w:t xml:space="preserve"> s dopravcem České dráhy, a.s.: </w:t>
      </w:r>
    </w:p>
    <w:p w14:paraId="2938F599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Mění se tyto přílohy Smlouvy: </w:t>
      </w:r>
    </w:p>
    <w:p w14:paraId="0932BC23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2 - Struktura Objednaného Dopravního výkonu se nahrazuje novým zněním. Rozsah objednaných výkonů  se  upravuje  na 3 347 107,5 vlkm, v platnosti GVD  2024/2025  k 15. 12. 2024 činil 3 371 899,5 vlkm. </w:t>
      </w:r>
    </w:p>
    <w:p w14:paraId="7A683E1D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3 – Finanční model se nahrazuje novým zněním. Dochází ke změně výše kompenzace na 240,23 Kč/vlkm (v období platnosti jízdního řádu 2024/2025 k 15. 12. 2024 činila 217,90 Kč/vlkm) a výše variabilní složky je vyčíslena na 160,84 Kč/vlkm (v období platnosti jízdního řádu 2024/2025 k 15. 12. 2024 činila 157,07 Kč/vlkm). </w:t>
      </w:r>
    </w:p>
    <w:p w14:paraId="0C23CF9B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5 – Stanovení výše plateb se nahrazuje novým zněním. Celková výše kompenzace pro období platnosti jízdního řádu 2024/2025 k 15. 6. 2025 pro rok 2025 je 743 894 288,00 Kč. </w:t>
      </w:r>
    </w:p>
    <w:p w14:paraId="54E02488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35E64A3A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Dodatkem č.4 se zároveň aktivuje článek VIII. bod 28 Smlouvy, kdy od 14.12.2025 dochází ke změně typu smlouvy z režimu netto na režim brutto. </w:t>
      </w:r>
    </w:p>
    <w:p w14:paraId="5EBA5E39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Zároveň se upravuje časový interval změny výše kompenzace na jednou ročně tak, že bude prováděna za období kalendářního roku. </w:t>
      </w:r>
    </w:p>
    <w:p w14:paraId="2EBD91AA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398A023F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Obě smluvní strany se zavazují, že jsou pro ně práva a závazky z dodatků vyplývající pro provozní soubory Motorová trakce a Elektrická trakce – trať 202, závazné již ode dne 15. 6. 2025. </w:t>
      </w:r>
    </w:p>
    <w:p w14:paraId="7E84FC68" w14:textId="77777777" w:rsidR="009D756B" w:rsidRDefault="009D756B" w:rsidP="00E931CD">
      <w:pPr>
        <w:pStyle w:val="KUJKnormal"/>
      </w:pPr>
    </w:p>
    <w:p w14:paraId="4ED41399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Dodatek č. 10 Smlouvy o veřejných službách v přepravě cestujících veřejnou drážní osobní dopravou k zajištění dopravní obslužnosti vlaky regionální dopravy v rámci </w:t>
      </w:r>
      <w:r w:rsidRPr="00FC216A">
        <w:rPr>
          <w:b/>
          <w:bCs/>
          <w:sz w:val="19"/>
          <w:szCs w:val="19"/>
        </w:rPr>
        <w:t>motorové trakce</w:t>
      </w:r>
      <w:r w:rsidRPr="00FC216A">
        <w:rPr>
          <w:sz w:val="19"/>
          <w:szCs w:val="19"/>
        </w:rPr>
        <w:t xml:space="preserve"> s dopravcem České dráhy, a.s.: </w:t>
      </w:r>
    </w:p>
    <w:p w14:paraId="3900AB20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Mění se tyto přílohy Smlouvy: </w:t>
      </w:r>
    </w:p>
    <w:p w14:paraId="69B1BC98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2 - Struktura Objednaného Dopravního výkonu se nahrazuje novým zněním. </w:t>
      </w:r>
    </w:p>
    <w:p w14:paraId="629D087B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Rozsah objednaných výkonů se upravuje na 1 755 430,3 vlkm, v platnosti GVD 2024/2025 k 15. 12. 2024 činil 1 753 753,50 vlkm. </w:t>
      </w:r>
    </w:p>
    <w:p w14:paraId="3D5B3ACA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3 - Finanční model se nahrazuje novým zněním. Dochází ke změně výše kompenzace na 187,93 Kč/vlkm (v období platnosti jízdního řádu 2024/2025 k 15. 12. 2024 činila 180,30 Kč/vlkm) a výše variabilní složky je vyčíslena na 133,27 Kč/vlkm (v </w:t>
      </w:r>
      <w:r>
        <w:rPr>
          <w:sz w:val="19"/>
          <w:szCs w:val="19"/>
        </w:rPr>
        <w:t xml:space="preserve"> </w:t>
      </w:r>
      <w:r w:rsidRPr="00FC216A">
        <w:rPr>
          <w:sz w:val="19"/>
          <w:szCs w:val="19"/>
        </w:rPr>
        <w:t xml:space="preserve">období </w:t>
      </w:r>
      <w:r>
        <w:rPr>
          <w:sz w:val="19"/>
          <w:szCs w:val="19"/>
        </w:rPr>
        <w:t xml:space="preserve"> </w:t>
      </w:r>
      <w:r w:rsidRPr="00FC216A">
        <w:rPr>
          <w:sz w:val="19"/>
          <w:szCs w:val="19"/>
        </w:rPr>
        <w:t xml:space="preserve">platnosti </w:t>
      </w:r>
      <w:r>
        <w:rPr>
          <w:sz w:val="19"/>
          <w:szCs w:val="19"/>
        </w:rPr>
        <w:t xml:space="preserve"> </w:t>
      </w:r>
      <w:r w:rsidRPr="00FC216A">
        <w:rPr>
          <w:sz w:val="19"/>
          <w:szCs w:val="19"/>
        </w:rPr>
        <w:t xml:space="preserve">jízdního řádu 2024/2025 k 15. 12. 2024 činila 130,15 Kč/vlkm). </w:t>
      </w:r>
    </w:p>
    <w:p w14:paraId="6FEB24A2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5 - Stanovení výše plateb se nahrazuje novým zněním. Celková výše kompenzace pro období platnosti jízdního řádu pro 2024/2025 k 15. 6. 2025 pro rok 2025 je 307 573 528,00 Kč. </w:t>
      </w:r>
    </w:p>
    <w:p w14:paraId="2AE93F1B" w14:textId="77777777" w:rsidR="009D756B" w:rsidRPr="00FC216A" w:rsidRDefault="009D756B" w:rsidP="00E931CD">
      <w:pPr>
        <w:pStyle w:val="KUJKnormal"/>
        <w:rPr>
          <w:sz w:val="19"/>
          <w:szCs w:val="19"/>
        </w:rPr>
      </w:pPr>
    </w:p>
    <w:p w14:paraId="5126CA25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Dodatek č. 10 Smlouvy o  veřejných  službách  v  přepravě  cestujících veřejnou drážní osobní dopravou k zajištění  dopravní obslužnosti   vlaky regionální  dopravy  v  rámci </w:t>
      </w:r>
      <w:r w:rsidRPr="00FC216A">
        <w:rPr>
          <w:b/>
          <w:bCs/>
          <w:sz w:val="19"/>
          <w:szCs w:val="19"/>
        </w:rPr>
        <w:t>elektrické trakce – trať č. 202</w:t>
      </w:r>
      <w:r w:rsidRPr="00FC216A">
        <w:rPr>
          <w:sz w:val="19"/>
          <w:szCs w:val="19"/>
        </w:rPr>
        <w:t xml:space="preserve"> s dopravcem České dráhy, a.s.: </w:t>
      </w:r>
    </w:p>
    <w:p w14:paraId="5825D764" w14:textId="77777777" w:rsidR="009D756B" w:rsidRDefault="009D756B" w:rsidP="00E931CD">
      <w:pPr>
        <w:pStyle w:val="KUJKnormal"/>
      </w:pPr>
    </w:p>
    <w:p w14:paraId="3EC4EB06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Mění se tyto přílohy Smlouvy:  </w:t>
      </w:r>
    </w:p>
    <w:p w14:paraId="23791AE6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Příloha č. 3 - Finanční model se nahrazuje novým zněním. Dochází ke změně výše kompenzace na 220,23 Kč/vlkm (v období platnosti jízdního řádu 2024/2025 k 15. 12. 2024 činila 192,48 Kč/vlkm) a výše variabilní složky je vyčíslena na 166,26 Kč/vlkm (v </w:t>
      </w:r>
      <w:r>
        <w:rPr>
          <w:sz w:val="19"/>
          <w:szCs w:val="19"/>
        </w:rPr>
        <w:t xml:space="preserve"> </w:t>
      </w:r>
      <w:r w:rsidRPr="00FC216A">
        <w:rPr>
          <w:sz w:val="19"/>
          <w:szCs w:val="19"/>
        </w:rPr>
        <w:t xml:space="preserve">období </w:t>
      </w:r>
      <w:r>
        <w:rPr>
          <w:sz w:val="19"/>
          <w:szCs w:val="19"/>
        </w:rPr>
        <w:t xml:space="preserve"> </w:t>
      </w:r>
      <w:r w:rsidRPr="00FC216A">
        <w:rPr>
          <w:sz w:val="19"/>
          <w:szCs w:val="19"/>
        </w:rPr>
        <w:t xml:space="preserve">platnosti jízdního řádu 2024/2025 k 15. 12. 2024 činila 162,37 Kč/vlkm). </w:t>
      </w:r>
    </w:p>
    <w:p w14:paraId="7809BB99" w14:textId="77777777" w:rsidR="009D756B" w:rsidRPr="00FC216A" w:rsidRDefault="009D756B" w:rsidP="00E931CD">
      <w:pPr>
        <w:pStyle w:val="KUJKnormal"/>
        <w:rPr>
          <w:sz w:val="19"/>
          <w:szCs w:val="19"/>
        </w:rPr>
      </w:pPr>
      <w:r w:rsidRPr="00FC216A">
        <w:rPr>
          <w:sz w:val="19"/>
          <w:szCs w:val="19"/>
        </w:rPr>
        <w:t xml:space="preserve">- Příloha č. 5 - Stanovení výše plateb se nahrazuje novým zněním. Celková výše kompenzace pro období platnosti jízdního řádu pro 2024/2025 k 15. 6. 2025 pro rok 2025 je 48 621 068 Kč. </w:t>
      </w:r>
    </w:p>
    <w:p w14:paraId="286ED8D1" w14:textId="77777777" w:rsidR="009D756B" w:rsidRDefault="009D756B" w:rsidP="00E931CD">
      <w:pPr>
        <w:pStyle w:val="KUJKnormal"/>
      </w:pPr>
    </w:p>
    <w:p w14:paraId="3F8083B2" w14:textId="77777777" w:rsidR="009D756B" w:rsidRPr="001434C3" w:rsidRDefault="009D756B" w:rsidP="00E931CD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 xml:space="preserve">Dodatky č. 10 se zároveň aktivuje článek 1 dodatku č. 6 Smlouvy, kdy od 14.12.2025 dochází ke změně typu smlouvy z režimu netto na režim brutto. </w:t>
      </w:r>
    </w:p>
    <w:p w14:paraId="40491F3A" w14:textId="77777777" w:rsidR="009D756B" w:rsidRPr="001434C3" w:rsidRDefault="009D756B" w:rsidP="00E931CD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Zároveň se upravuje časový interval změny výše kompenzace na jednou ročně tak, že bude prováděna za období kalendářního roku.</w:t>
      </w:r>
    </w:p>
    <w:p w14:paraId="503FCC8F" w14:textId="77777777" w:rsidR="009D756B" w:rsidRPr="001434C3" w:rsidRDefault="009D756B" w:rsidP="00E931CD">
      <w:pPr>
        <w:pStyle w:val="KUJKnormal"/>
        <w:rPr>
          <w:sz w:val="19"/>
          <w:szCs w:val="19"/>
        </w:rPr>
      </w:pPr>
    </w:p>
    <w:p w14:paraId="3A9777A5" w14:textId="77777777" w:rsidR="009D756B" w:rsidRPr="001434C3" w:rsidRDefault="009D756B" w:rsidP="00E931CD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S ohledem na výše uvedené skutečnosti byl tento návrh předložen k projednání do rady kraje a následně je předkládán k projednání do zastupitelstva kraje. V usnesení se navrhuje zastupitelstvu kraje schválit dodatky smluv o veřejných službách v přepravě cestujících veřejnou drážní osobní dopravou k zajištění dopravní obslužnosti vlaky regionální dopravy s dopravcem České dráhy, a.s. uvedené v části I. tohoto usnesení. Dále se v usnesení navrhuje uložit JUDr. Lukáši Glaserovi, LL.M., řediteli krajského úřadu, předložit dodatky smluv o veřejných službách v přepravě cestujících veřejnou drážní osobní dopravou k zajištění dopravní obslužnosti vlaky regionální dopravy, uvedené v  části I. usnesení k podpisu hejtmanovi kraje.</w:t>
      </w:r>
    </w:p>
    <w:p w14:paraId="5FD5CBC8" w14:textId="77777777" w:rsidR="009D756B" w:rsidRPr="001434C3" w:rsidRDefault="009D756B" w:rsidP="00572A9E">
      <w:pPr>
        <w:pStyle w:val="KUJKnormal"/>
        <w:rPr>
          <w:sz w:val="19"/>
          <w:szCs w:val="19"/>
        </w:rPr>
      </w:pPr>
    </w:p>
    <w:p w14:paraId="27F7A581" w14:textId="77777777" w:rsidR="009D756B" w:rsidRPr="001434C3" w:rsidRDefault="009D756B" w:rsidP="00C85F56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Finanční nároky a krytí: Výdaje budou hrazeny ze stávajícího rozpočtu ORJ 10, 1051 ostatní výdaje – dopravní obslužnost veřejnými službami - drážní, § 2294, pol. 5213, a ORJ 1052 dotační tituly státu, běžné výdaje – dopravní obslužnost veřejnými službami - drážní, § 2294, pol. 5213, státní UZ 27355.</w:t>
      </w:r>
    </w:p>
    <w:p w14:paraId="62950447" w14:textId="77777777" w:rsidR="009D756B" w:rsidRPr="001434C3" w:rsidRDefault="009D756B" w:rsidP="00C85F56">
      <w:pPr>
        <w:pStyle w:val="KUJKnormal"/>
        <w:rPr>
          <w:sz w:val="19"/>
          <w:szCs w:val="19"/>
        </w:rPr>
      </w:pPr>
    </w:p>
    <w:p w14:paraId="09D1FD66" w14:textId="77777777" w:rsidR="009D756B" w:rsidRPr="001434C3" w:rsidRDefault="009D756B" w:rsidP="00FC216A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Vyjádření správce rozpočtu: Tomáš Budík (OEKO):  Souhlasím -  Souhlasím s navrženým financováním.</w:t>
      </w:r>
    </w:p>
    <w:p w14:paraId="57F2F138" w14:textId="77777777" w:rsidR="009D756B" w:rsidRPr="001434C3" w:rsidRDefault="009D756B" w:rsidP="00EC449E">
      <w:pPr>
        <w:pStyle w:val="KUJKnormal"/>
        <w:rPr>
          <w:sz w:val="19"/>
          <w:szCs w:val="19"/>
        </w:rPr>
      </w:pPr>
    </w:p>
    <w:p w14:paraId="1E1CCFE8" w14:textId="77777777" w:rsidR="009D756B" w:rsidRPr="001434C3" w:rsidRDefault="009D756B" w:rsidP="00EC449E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 xml:space="preserve">Vyjádření OPZU: Mgr. Markéta Procházková (OPZU): Souhlasím - </w:t>
      </w:r>
    </w:p>
    <w:p w14:paraId="5260B399" w14:textId="77777777" w:rsidR="009D756B" w:rsidRPr="001434C3" w:rsidRDefault="009D756B" w:rsidP="00C85F56">
      <w:pPr>
        <w:pStyle w:val="KUJKnormal"/>
        <w:rPr>
          <w:sz w:val="19"/>
          <w:szCs w:val="19"/>
        </w:rPr>
      </w:pPr>
    </w:p>
    <w:p w14:paraId="62D6D6E3" w14:textId="77777777" w:rsidR="009D756B" w:rsidRPr="001434C3" w:rsidRDefault="009D756B" w:rsidP="00C85F56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Návrh projednán (stanoviska):</w:t>
      </w:r>
    </w:p>
    <w:p w14:paraId="66FEA84A" w14:textId="77777777" w:rsidR="009D756B" w:rsidRPr="001434C3" w:rsidRDefault="009D756B" w:rsidP="00E931CD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JIKORD s.r.o.</w:t>
      </w:r>
    </w:p>
    <w:p w14:paraId="528B1951" w14:textId="77777777" w:rsidR="009D756B" w:rsidRPr="001434C3" w:rsidRDefault="009D756B" w:rsidP="00E931CD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Rada kraje  jednání dne 5.6.2025 doporučení ke schválení usnesením č. 6779/2025/RK-15</w:t>
      </w:r>
    </w:p>
    <w:p w14:paraId="3D570A9F" w14:textId="77777777" w:rsidR="009D756B" w:rsidRPr="001434C3" w:rsidRDefault="009D756B" w:rsidP="00E931CD">
      <w:pPr>
        <w:pStyle w:val="KUJKnormal"/>
        <w:rPr>
          <w:sz w:val="19"/>
          <w:szCs w:val="19"/>
        </w:rPr>
      </w:pPr>
      <w:r w:rsidRPr="001434C3">
        <w:rPr>
          <w:sz w:val="19"/>
          <w:szCs w:val="19"/>
        </w:rPr>
        <w:t>Dopravní výbor Zastupitelstva Jihočeského kraje dne 10.6.2025</w:t>
      </w:r>
    </w:p>
    <w:p w14:paraId="4F3F5991" w14:textId="77777777" w:rsidR="009D756B" w:rsidRDefault="009D756B" w:rsidP="00C85F56">
      <w:pPr>
        <w:pStyle w:val="KUJKnormal"/>
      </w:pPr>
    </w:p>
    <w:p w14:paraId="4C5BE76B" w14:textId="77777777" w:rsidR="009D756B" w:rsidRPr="007939A8" w:rsidRDefault="009D756B" w:rsidP="00C85F56">
      <w:pPr>
        <w:pStyle w:val="KUJKtucny"/>
      </w:pPr>
      <w:r w:rsidRPr="007939A8">
        <w:t>PŘÍLOHY:</w:t>
      </w:r>
    </w:p>
    <w:p w14:paraId="7CC9C23E" w14:textId="77777777" w:rsidR="009D756B" w:rsidRPr="001434C3" w:rsidRDefault="009D756B" w:rsidP="00E931CD">
      <w:pPr>
        <w:pStyle w:val="KUJKcislovany"/>
        <w:spacing w:line="240" w:lineRule="auto"/>
        <w:rPr>
          <w:sz w:val="19"/>
          <w:szCs w:val="19"/>
        </w:rPr>
      </w:pPr>
      <w:r w:rsidRPr="001434C3">
        <w:rPr>
          <w:sz w:val="19"/>
          <w:szCs w:val="19"/>
        </w:rPr>
        <w:t>Příloha č. 1 (Příloha č. 1.pdf)</w:t>
      </w:r>
    </w:p>
    <w:p w14:paraId="632DC493" w14:textId="77777777" w:rsidR="009D756B" w:rsidRPr="001434C3" w:rsidRDefault="009D756B" w:rsidP="00E931CD">
      <w:pPr>
        <w:pStyle w:val="KUJKcislovany"/>
        <w:spacing w:line="240" w:lineRule="auto"/>
        <w:rPr>
          <w:sz w:val="19"/>
          <w:szCs w:val="19"/>
        </w:rPr>
      </w:pPr>
      <w:r w:rsidRPr="001434C3">
        <w:rPr>
          <w:sz w:val="19"/>
          <w:szCs w:val="19"/>
        </w:rPr>
        <w:t>Příloha č. 2 (Příloha č. 2.pdf)</w:t>
      </w:r>
    </w:p>
    <w:p w14:paraId="6DDB2593" w14:textId="77777777" w:rsidR="009D756B" w:rsidRPr="001434C3" w:rsidRDefault="009D756B" w:rsidP="00E931CD">
      <w:pPr>
        <w:pStyle w:val="KUJKcislovany"/>
        <w:spacing w:line="240" w:lineRule="auto"/>
        <w:rPr>
          <w:sz w:val="19"/>
          <w:szCs w:val="19"/>
        </w:rPr>
      </w:pPr>
      <w:r w:rsidRPr="001434C3">
        <w:rPr>
          <w:sz w:val="19"/>
          <w:szCs w:val="19"/>
        </w:rPr>
        <w:t>Příloha č. 3 (Příloha č. 3 .pdf)</w:t>
      </w:r>
    </w:p>
    <w:p w14:paraId="0B3D6101" w14:textId="77777777" w:rsidR="009D756B" w:rsidRDefault="009D756B" w:rsidP="00CD20E7">
      <w:pPr>
        <w:pStyle w:val="KUJKnormal"/>
      </w:pPr>
    </w:p>
    <w:p w14:paraId="4CBF2CB8" w14:textId="77777777" w:rsidR="009D756B" w:rsidRPr="001434C3" w:rsidRDefault="009D756B" w:rsidP="00CD20E7">
      <w:pPr>
        <w:pStyle w:val="KUJKnormal"/>
        <w:rPr>
          <w:b/>
          <w:bCs/>
          <w:sz w:val="19"/>
          <w:szCs w:val="19"/>
        </w:rPr>
      </w:pPr>
      <w:r w:rsidRPr="001434C3">
        <w:rPr>
          <w:b/>
          <w:bCs/>
          <w:sz w:val="19"/>
          <w:szCs w:val="19"/>
        </w:rPr>
        <w:t>Vzhledem k obsáhlosti jsou přílohy č. 1 – 3 tohoto návrhu předkládány pouze v elektronické podobě.</w:t>
      </w:r>
    </w:p>
    <w:p w14:paraId="5D236203" w14:textId="77777777" w:rsidR="009D756B" w:rsidRPr="00CD20E7" w:rsidRDefault="009D756B" w:rsidP="00CD20E7">
      <w:pPr>
        <w:pStyle w:val="KUJKnormal"/>
      </w:pPr>
    </w:p>
    <w:p w14:paraId="3173FEC2" w14:textId="77777777" w:rsidR="009D756B" w:rsidRDefault="009D756B" w:rsidP="00C85F56">
      <w:pPr>
        <w:pStyle w:val="KUJKnormal"/>
      </w:pPr>
    </w:p>
    <w:p w14:paraId="4A012102" w14:textId="77777777" w:rsidR="009D756B" w:rsidRPr="001434C3" w:rsidRDefault="009D756B" w:rsidP="00C85F56">
      <w:pPr>
        <w:pStyle w:val="KUJKtucny"/>
        <w:rPr>
          <w:b w:val="0"/>
          <w:bCs/>
          <w:sz w:val="19"/>
          <w:szCs w:val="19"/>
        </w:rPr>
      </w:pPr>
      <w:r w:rsidRPr="001434C3">
        <w:rPr>
          <w:sz w:val="19"/>
          <w:szCs w:val="19"/>
        </w:rPr>
        <w:t xml:space="preserve">Zodpovídá: </w:t>
      </w:r>
      <w:r w:rsidRPr="001434C3">
        <w:rPr>
          <w:b w:val="0"/>
          <w:bCs/>
          <w:sz w:val="19"/>
          <w:szCs w:val="19"/>
        </w:rPr>
        <w:t>vedoucí ODSH – JUDr. Andrea Tetourová</w:t>
      </w:r>
    </w:p>
    <w:p w14:paraId="285C1CF9" w14:textId="77777777" w:rsidR="009D756B" w:rsidRPr="001434C3" w:rsidRDefault="009D756B" w:rsidP="00C85F56">
      <w:pPr>
        <w:pStyle w:val="KUJKnormal"/>
        <w:rPr>
          <w:sz w:val="19"/>
          <w:szCs w:val="19"/>
        </w:rPr>
      </w:pPr>
    </w:p>
    <w:p w14:paraId="70D04EBA" w14:textId="77777777" w:rsidR="009D756B" w:rsidRPr="001434C3" w:rsidRDefault="009D756B" w:rsidP="001774E2">
      <w:pPr>
        <w:rPr>
          <w:sz w:val="19"/>
          <w:szCs w:val="19"/>
        </w:rPr>
      </w:pPr>
      <w:r w:rsidRPr="001434C3">
        <w:rPr>
          <w:sz w:val="19"/>
          <w:szCs w:val="19"/>
        </w:rPr>
        <w:t xml:space="preserve">Termín kontroly: 10.7.2025 </w:t>
      </w:r>
    </w:p>
    <w:p w14:paraId="02692059" w14:textId="77777777" w:rsidR="009D756B" w:rsidRPr="001434C3" w:rsidRDefault="009D756B" w:rsidP="001774E2">
      <w:pPr>
        <w:rPr>
          <w:sz w:val="19"/>
          <w:szCs w:val="19"/>
        </w:rPr>
      </w:pPr>
      <w:r w:rsidRPr="001434C3">
        <w:rPr>
          <w:sz w:val="19"/>
          <w:szCs w:val="19"/>
        </w:rPr>
        <w:t>Termín splnění:  30.6.2025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D252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D252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3F24" w14:textId="77777777" w:rsidR="009D756B" w:rsidRDefault="009D756B" w:rsidP="009D756B">
    <w:r>
      <w:rPr>
        <w:noProof/>
      </w:rPr>
      <w:pict w14:anchorId="40149EE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FC4B1E" w14:textId="77777777" w:rsidR="009D756B" w:rsidRPr="00D405BE" w:rsidRDefault="009D756B" w:rsidP="009D756B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ADA9D5B" w14:textId="77777777" w:rsidR="009D756B" w:rsidRPr="00D405BE" w:rsidRDefault="009D756B" w:rsidP="009D756B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0BD3A9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67DDFB8">
        <v:rect id="_x0000_i1026" style="width:481.9pt;height:2pt" o:hralign="center" o:hrstd="t" o:hrnoshade="t" o:hr="t" fillcolor="black" stroked="f"/>
      </w:pict>
    </w:r>
  </w:p>
  <w:p w14:paraId="32FEFFCA" w14:textId="77777777" w:rsidR="009D756B" w:rsidRPr="009D756B" w:rsidRDefault="009D756B" w:rsidP="009D75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713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76D6D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56B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38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2025-06-20T10:35:00Z</dcterms:created>
  <dcterms:modified xsi:type="dcterms:W3CDTF">2025-06-20T10:35:00Z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6834616</vt:i4>
  </property>
  <property fmtid="{D5CDD505-2E9C-101B-9397-08002B2CF9AE}" pid="5" name="UlozitJako">
    <vt:lpwstr>C:\Users\mrazkova\AppData\Local\Temp\iU04529972\Zastupitelstvo\2025-06-19\Navrhy\218-ZK-25.</vt:lpwstr>
  </property>
  <property fmtid="{D5CDD505-2E9C-101B-9397-08002B2CF9AE}" pid="6" name="Zpracovat">
    <vt:bool>false</vt:bool>
  </property>
</Properties>
</file>