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400C68" w14:paraId="69528974" w14:textId="77777777" w:rsidTr="006316CA">
        <w:trPr>
          <w:trHeight w:hRule="exact" w:val="397"/>
        </w:trPr>
        <w:tc>
          <w:tcPr>
            <w:tcW w:w="2376" w:type="dxa"/>
            <w:hideMark/>
          </w:tcPr>
          <w:p w14:paraId="480722CA" w14:textId="77777777" w:rsidR="00400C68" w:rsidRPr="0041744E" w:rsidRDefault="00400C68" w:rsidP="00970720">
            <w:pPr>
              <w:pStyle w:val="KUJKtucny"/>
              <w:rPr>
                <w:szCs w:val="20"/>
              </w:rPr>
            </w:pPr>
            <w:r w:rsidRPr="0041744E">
              <w:rPr>
                <w:szCs w:val="20"/>
              </w:rPr>
              <w:t>Datum jednání:</w:t>
            </w:r>
          </w:p>
        </w:tc>
        <w:tc>
          <w:tcPr>
            <w:tcW w:w="3828" w:type="dxa"/>
            <w:hideMark/>
          </w:tcPr>
          <w:p w14:paraId="54CE87E8" w14:textId="77777777" w:rsidR="00400C68" w:rsidRPr="0041744E" w:rsidRDefault="00400C68" w:rsidP="00970720">
            <w:pPr>
              <w:pStyle w:val="KUJKnormal"/>
              <w:rPr>
                <w:szCs w:val="20"/>
              </w:rPr>
            </w:pPr>
            <w:r w:rsidRPr="0041744E">
              <w:rPr>
                <w:szCs w:val="20"/>
              </w:rPr>
              <w:t>19. 06. 2025</w:t>
            </w:r>
          </w:p>
        </w:tc>
        <w:tc>
          <w:tcPr>
            <w:tcW w:w="2126" w:type="dxa"/>
            <w:hideMark/>
          </w:tcPr>
          <w:p w14:paraId="1240B809" w14:textId="77777777" w:rsidR="00400C68" w:rsidRPr="0041744E" w:rsidRDefault="00400C68" w:rsidP="00970720">
            <w:pPr>
              <w:pStyle w:val="KUJKtucny"/>
              <w:rPr>
                <w:szCs w:val="20"/>
              </w:rPr>
            </w:pPr>
            <w:r w:rsidRPr="0041744E">
              <w:rPr>
                <w:szCs w:val="20"/>
              </w:rPr>
              <w:t xml:space="preserve">Bod programu: </w:t>
            </w:r>
            <w:r w:rsidRPr="0041744E">
              <w:rPr>
                <w:sz w:val="28"/>
              </w:rPr>
              <w:t>76.</w:t>
            </w:r>
          </w:p>
        </w:tc>
        <w:tc>
          <w:tcPr>
            <w:tcW w:w="850" w:type="dxa"/>
          </w:tcPr>
          <w:p w14:paraId="57E0E232" w14:textId="77777777" w:rsidR="00400C68" w:rsidRPr="0041744E" w:rsidRDefault="00400C68" w:rsidP="00970720">
            <w:pPr>
              <w:pStyle w:val="KUJKnormal"/>
              <w:rPr>
                <w:szCs w:val="20"/>
              </w:rPr>
            </w:pPr>
          </w:p>
        </w:tc>
      </w:tr>
      <w:tr w:rsidR="00400C68" w14:paraId="58FB4D16" w14:textId="77777777" w:rsidTr="006316CA">
        <w:trPr>
          <w:cantSplit/>
          <w:trHeight w:hRule="exact" w:val="397"/>
        </w:trPr>
        <w:tc>
          <w:tcPr>
            <w:tcW w:w="2376" w:type="dxa"/>
            <w:hideMark/>
          </w:tcPr>
          <w:p w14:paraId="1E70198F" w14:textId="77777777" w:rsidR="00400C68" w:rsidRPr="0041744E" w:rsidRDefault="00400C68" w:rsidP="00970720">
            <w:pPr>
              <w:pStyle w:val="KUJKtucny"/>
              <w:rPr>
                <w:szCs w:val="20"/>
              </w:rPr>
            </w:pPr>
            <w:r w:rsidRPr="0041744E">
              <w:rPr>
                <w:szCs w:val="20"/>
              </w:rP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4D914470" w14:textId="77777777" w:rsidR="00400C68" w:rsidRPr="0041744E" w:rsidRDefault="00400C68" w:rsidP="00970720">
            <w:pPr>
              <w:pStyle w:val="KUJKnormal"/>
              <w:rPr>
                <w:szCs w:val="20"/>
              </w:rPr>
            </w:pPr>
            <w:r w:rsidRPr="0041744E">
              <w:rPr>
                <w:szCs w:val="20"/>
              </w:rPr>
              <w:t>208/ZK/25</w:t>
            </w:r>
          </w:p>
        </w:tc>
      </w:tr>
      <w:tr w:rsidR="00400C68" w14:paraId="460345D9" w14:textId="77777777" w:rsidTr="006316CA">
        <w:trPr>
          <w:trHeight w:val="397"/>
        </w:trPr>
        <w:tc>
          <w:tcPr>
            <w:tcW w:w="2376" w:type="dxa"/>
          </w:tcPr>
          <w:p w14:paraId="3BC91B03" w14:textId="77777777" w:rsidR="00400C68" w:rsidRDefault="00400C68" w:rsidP="00970720"/>
          <w:p w14:paraId="2D1E09A6" w14:textId="77777777" w:rsidR="00400C68" w:rsidRDefault="00400C68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7464EAAF" w14:textId="77777777" w:rsidR="00400C68" w:rsidRDefault="00400C68" w:rsidP="00970720"/>
          <w:p w14:paraId="5E8C436B" w14:textId="77777777" w:rsidR="00400C68" w:rsidRDefault="00400C68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Prodej pozemku pod stávající transformační stanicí v k. ú. Třeboň</w:t>
            </w:r>
          </w:p>
        </w:tc>
      </w:tr>
    </w:tbl>
    <w:p w14:paraId="069B77D8" w14:textId="77777777" w:rsidR="00400C68" w:rsidRDefault="00400C68" w:rsidP="006316CA">
      <w:pPr>
        <w:pStyle w:val="KUJKnormal"/>
        <w:rPr>
          <w:b/>
          <w:bCs/>
        </w:rPr>
      </w:pPr>
      <w:r>
        <w:rPr>
          <w:b/>
          <w:bCs/>
        </w:rPr>
        <w:pict w14:anchorId="680CA447">
          <v:rect id="_x0000_i1029" style="width:453.6pt;height:1.5pt" o:hralign="center" o:hrstd="t" o:hrnoshade="t" o:hr="t" fillcolor="black" stroked="f"/>
        </w:pict>
      </w:r>
    </w:p>
    <w:p w14:paraId="15513D10" w14:textId="77777777" w:rsidR="00400C68" w:rsidRDefault="00400C68" w:rsidP="006316CA">
      <w:pPr>
        <w:pStyle w:val="KUJKnormal"/>
      </w:pPr>
    </w:p>
    <w:p w14:paraId="68A04D00" w14:textId="77777777" w:rsidR="00400C68" w:rsidRDefault="00400C68" w:rsidP="006316CA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400C68" w14:paraId="17EE80E2" w14:textId="77777777" w:rsidTr="002559B8">
        <w:trPr>
          <w:trHeight w:val="397"/>
        </w:trPr>
        <w:tc>
          <w:tcPr>
            <w:tcW w:w="2350" w:type="dxa"/>
            <w:hideMark/>
          </w:tcPr>
          <w:p w14:paraId="68B6F00F" w14:textId="77777777" w:rsidR="00400C68" w:rsidRPr="0041744E" w:rsidRDefault="00400C68" w:rsidP="002559B8">
            <w:pPr>
              <w:pStyle w:val="KUJKtucny"/>
              <w:rPr>
                <w:szCs w:val="20"/>
              </w:rPr>
            </w:pPr>
            <w:r w:rsidRPr="0041744E">
              <w:rPr>
                <w:szCs w:val="20"/>
              </w:rPr>
              <w:t>Předkladatel:</w:t>
            </w:r>
          </w:p>
        </w:tc>
        <w:tc>
          <w:tcPr>
            <w:tcW w:w="6862" w:type="dxa"/>
          </w:tcPr>
          <w:p w14:paraId="4D246157" w14:textId="77777777" w:rsidR="00400C68" w:rsidRPr="0041744E" w:rsidRDefault="00400C68" w:rsidP="002559B8">
            <w:pPr>
              <w:pStyle w:val="KUJKnormal"/>
              <w:rPr>
                <w:szCs w:val="20"/>
              </w:rPr>
            </w:pPr>
            <w:r w:rsidRPr="0041744E">
              <w:rPr>
                <w:szCs w:val="20"/>
              </w:rPr>
              <w:t>doc. Ing. Lucie Kozlová, Ph.D.</w:t>
            </w:r>
          </w:p>
          <w:p w14:paraId="07B7240B" w14:textId="77777777" w:rsidR="00400C68" w:rsidRPr="0041744E" w:rsidRDefault="00400C68" w:rsidP="002559B8">
            <w:pPr>
              <w:rPr>
                <w:szCs w:val="20"/>
              </w:rPr>
            </w:pPr>
          </w:p>
        </w:tc>
      </w:tr>
      <w:tr w:rsidR="00400C68" w14:paraId="1061420E" w14:textId="77777777" w:rsidTr="002559B8">
        <w:trPr>
          <w:trHeight w:val="397"/>
        </w:trPr>
        <w:tc>
          <w:tcPr>
            <w:tcW w:w="2350" w:type="dxa"/>
          </w:tcPr>
          <w:p w14:paraId="33D30B22" w14:textId="77777777" w:rsidR="00400C68" w:rsidRPr="0041744E" w:rsidRDefault="00400C68" w:rsidP="002559B8">
            <w:pPr>
              <w:pStyle w:val="KUJKtucny"/>
              <w:rPr>
                <w:szCs w:val="20"/>
              </w:rPr>
            </w:pPr>
            <w:r w:rsidRPr="0041744E">
              <w:rPr>
                <w:szCs w:val="20"/>
              </w:rPr>
              <w:t>Zpracoval:</w:t>
            </w:r>
          </w:p>
          <w:p w14:paraId="425EF78F" w14:textId="77777777" w:rsidR="00400C68" w:rsidRPr="0041744E" w:rsidRDefault="00400C68" w:rsidP="002559B8">
            <w:pPr>
              <w:rPr>
                <w:szCs w:val="20"/>
              </w:rPr>
            </w:pPr>
          </w:p>
        </w:tc>
        <w:tc>
          <w:tcPr>
            <w:tcW w:w="6862" w:type="dxa"/>
            <w:hideMark/>
          </w:tcPr>
          <w:p w14:paraId="504C0B7B" w14:textId="77777777" w:rsidR="00400C68" w:rsidRPr="0041744E" w:rsidRDefault="00400C68" w:rsidP="002559B8">
            <w:pPr>
              <w:pStyle w:val="KUJKnormal"/>
              <w:rPr>
                <w:szCs w:val="20"/>
              </w:rPr>
            </w:pPr>
            <w:r w:rsidRPr="0041744E">
              <w:rPr>
                <w:szCs w:val="20"/>
              </w:rPr>
              <w:t>OHMS</w:t>
            </w:r>
          </w:p>
        </w:tc>
      </w:tr>
      <w:tr w:rsidR="00400C68" w14:paraId="0369332A" w14:textId="77777777" w:rsidTr="002559B8">
        <w:trPr>
          <w:trHeight w:val="397"/>
        </w:trPr>
        <w:tc>
          <w:tcPr>
            <w:tcW w:w="2350" w:type="dxa"/>
          </w:tcPr>
          <w:p w14:paraId="7E2FDACA" w14:textId="77777777" w:rsidR="00400C68" w:rsidRPr="0041744E" w:rsidRDefault="00400C68" w:rsidP="002559B8">
            <w:pPr>
              <w:pStyle w:val="KUJKnormal"/>
              <w:rPr>
                <w:b/>
                <w:szCs w:val="20"/>
              </w:rPr>
            </w:pPr>
            <w:r w:rsidRPr="0041744E">
              <w:rPr>
                <w:b/>
                <w:szCs w:val="20"/>
              </w:rPr>
              <w:t>Vedoucí odboru:</w:t>
            </w:r>
          </w:p>
          <w:p w14:paraId="0CE97112" w14:textId="77777777" w:rsidR="00400C68" w:rsidRPr="0041744E" w:rsidRDefault="00400C68" w:rsidP="002559B8">
            <w:pPr>
              <w:rPr>
                <w:szCs w:val="20"/>
              </w:rPr>
            </w:pPr>
          </w:p>
        </w:tc>
        <w:tc>
          <w:tcPr>
            <w:tcW w:w="6862" w:type="dxa"/>
            <w:hideMark/>
          </w:tcPr>
          <w:p w14:paraId="72A3726A" w14:textId="77777777" w:rsidR="00400C68" w:rsidRPr="0041744E" w:rsidRDefault="00400C68" w:rsidP="002559B8">
            <w:pPr>
              <w:pStyle w:val="KUJKnormal"/>
              <w:rPr>
                <w:szCs w:val="20"/>
              </w:rPr>
            </w:pPr>
            <w:r w:rsidRPr="0041744E">
              <w:rPr>
                <w:szCs w:val="20"/>
              </w:rPr>
              <w:t>Ing. František Dědič</w:t>
            </w:r>
          </w:p>
        </w:tc>
      </w:tr>
    </w:tbl>
    <w:p w14:paraId="75DC8009" w14:textId="77777777" w:rsidR="00400C68" w:rsidRDefault="00400C68" w:rsidP="006316CA">
      <w:pPr>
        <w:pStyle w:val="KUJKnormal"/>
      </w:pPr>
    </w:p>
    <w:p w14:paraId="2728D8CD" w14:textId="77777777" w:rsidR="00400C68" w:rsidRPr="0052161F" w:rsidRDefault="00400C68" w:rsidP="006316CA">
      <w:pPr>
        <w:pStyle w:val="KUJKtucny"/>
      </w:pPr>
      <w:r w:rsidRPr="0052161F">
        <w:t>NÁVRH USNESENÍ</w:t>
      </w:r>
    </w:p>
    <w:p w14:paraId="6511E9F1" w14:textId="77777777" w:rsidR="00400C68" w:rsidRDefault="00400C68" w:rsidP="006316CA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7B48A89A" w14:textId="77777777" w:rsidR="00400C68" w:rsidRPr="003D756C" w:rsidRDefault="00400C68" w:rsidP="00400C68">
      <w:pPr>
        <w:pStyle w:val="KUJKPolozka"/>
        <w:spacing w:line="240" w:lineRule="auto"/>
      </w:pPr>
      <w:r>
        <w:t>Zastupitelstvo</w:t>
      </w:r>
      <w:r w:rsidRPr="009D0AB3">
        <w:t xml:space="preserve"> Jihočeského kraje</w:t>
      </w:r>
    </w:p>
    <w:p w14:paraId="2D7904EC" w14:textId="77777777" w:rsidR="00400C68" w:rsidRPr="0041744E" w:rsidRDefault="00400C68" w:rsidP="00400C68">
      <w:pPr>
        <w:pStyle w:val="KUJKdoplnek2"/>
        <w:spacing w:line="240" w:lineRule="auto"/>
        <w:rPr>
          <w:szCs w:val="20"/>
        </w:rPr>
      </w:pPr>
      <w:r w:rsidRPr="0041744E">
        <w:rPr>
          <w:szCs w:val="20"/>
        </w:rPr>
        <w:t>schvaluje</w:t>
      </w:r>
    </w:p>
    <w:p w14:paraId="16BE97A5" w14:textId="77777777" w:rsidR="00400C68" w:rsidRPr="0041744E" w:rsidRDefault="00400C68" w:rsidP="00400C68">
      <w:pPr>
        <w:pStyle w:val="KUJKnormal"/>
        <w:numPr>
          <w:ilvl w:val="0"/>
          <w:numId w:val="11"/>
        </w:numPr>
        <w:tabs>
          <w:tab w:val="left" w:pos="284"/>
        </w:tabs>
        <w:spacing w:line="240" w:lineRule="auto"/>
        <w:ind w:left="0" w:right="565" w:firstLine="0"/>
        <w:rPr>
          <w:rFonts w:cs="Arial"/>
          <w:szCs w:val="20"/>
        </w:rPr>
      </w:pPr>
      <w:r w:rsidRPr="0041744E">
        <w:rPr>
          <w:szCs w:val="20"/>
        </w:rPr>
        <w:t>prodej pozemku v k. ú. Třeboň, a to</w:t>
      </w:r>
      <w:bookmarkStart w:id="1" w:name="_Hlk180050559"/>
      <w:bookmarkStart w:id="2" w:name="_Hlk179993535"/>
      <w:r w:rsidRPr="0041744E">
        <w:rPr>
          <w:szCs w:val="20"/>
        </w:rPr>
        <w:t xml:space="preserve"> </w:t>
      </w:r>
      <w:bookmarkEnd w:id="1"/>
      <w:r w:rsidRPr="0041744E">
        <w:rPr>
          <w:szCs w:val="20"/>
        </w:rPr>
        <w:t>parcely KN č. 1697/19 o výměře 95 m</w:t>
      </w:r>
      <w:r w:rsidRPr="0041744E">
        <w:rPr>
          <w:szCs w:val="20"/>
          <w:vertAlign w:val="superscript"/>
        </w:rPr>
        <w:t>2</w:t>
      </w:r>
      <w:bookmarkEnd w:id="2"/>
      <w:r w:rsidRPr="0041744E">
        <w:rPr>
          <w:szCs w:val="20"/>
        </w:rPr>
        <w:t xml:space="preserve"> z majetku Jihočeského kraje do vlastnictví společnosti EG.D, s.r.o.,</w:t>
      </w:r>
      <w:r w:rsidRPr="0041744E">
        <w:rPr>
          <w:rFonts w:ascii="Times New Roman" w:hAnsi="Times New Roman"/>
          <w:szCs w:val="20"/>
        </w:rPr>
        <w:t xml:space="preserve"> </w:t>
      </w:r>
      <w:r w:rsidRPr="0041744E">
        <w:rPr>
          <w:szCs w:val="20"/>
        </w:rPr>
        <w:t>se sídlem Lidická 1873/36, Černá Pole, 602 00 Brno</w:t>
      </w:r>
      <w:r>
        <w:rPr>
          <w:szCs w:val="20"/>
        </w:rPr>
        <w:t xml:space="preserve"> </w:t>
      </w:r>
      <w:r w:rsidRPr="0041744E">
        <w:rPr>
          <w:szCs w:val="20"/>
        </w:rPr>
        <w:t xml:space="preserve"> </w:t>
      </w:r>
      <w:r>
        <w:rPr>
          <w:szCs w:val="20"/>
        </w:rPr>
        <w:t xml:space="preserve">         </w:t>
      </w:r>
      <w:r w:rsidRPr="0041744E">
        <w:rPr>
          <w:szCs w:val="20"/>
        </w:rPr>
        <w:t xml:space="preserve">IČO </w:t>
      </w:r>
      <w:bookmarkStart w:id="3" w:name="_Hlk189043653"/>
      <w:r w:rsidRPr="0041744E">
        <w:rPr>
          <w:szCs w:val="20"/>
        </w:rPr>
        <w:t>21055050</w:t>
      </w:r>
      <w:bookmarkEnd w:id="3"/>
      <w:r w:rsidRPr="0041744E">
        <w:rPr>
          <w:rFonts w:cs="Arial"/>
          <w:szCs w:val="20"/>
        </w:rPr>
        <w:t xml:space="preserve"> za cenu stanovenou znaleckým posudkem, tj. </w:t>
      </w:r>
      <w:bookmarkStart w:id="4" w:name="_Hlk180053512"/>
      <w:r w:rsidRPr="0041744E">
        <w:rPr>
          <w:rFonts w:cs="Arial"/>
          <w:szCs w:val="20"/>
        </w:rPr>
        <w:t>109 760 Kč</w:t>
      </w:r>
      <w:bookmarkEnd w:id="4"/>
      <w:r w:rsidRPr="0041744E">
        <w:rPr>
          <w:rFonts w:cs="Arial"/>
          <w:szCs w:val="20"/>
        </w:rPr>
        <w:t xml:space="preserve"> </w:t>
      </w:r>
      <w:r w:rsidRPr="0041744E">
        <w:rPr>
          <w:rFonts w:cs="Arial"/>
          <w:bCs/>
          <w:szCs w:val="20"/>
        </w:rPr>
        <w:t>bez DPH s</w:t>
      </w:r>
      <w:r w:rsidRPr="0041744E">
        <w:rPr>
          <w:rFonts w:cs="Arial"/>
          <w:szCs w:val="20"/>
        </w:rPr>
        <w:t xml:space="preserve"> přičtením nákladů spojených s prodejem dle návrhu </w:t>
      </w:r>
      <w:bookmarkStart w:id="5" w:name="_Hlk132619511"/>
      <w:r w:rsidRPr="0041744E">
        <w:rPr>
          <w:rFonts w:cs="Arial"/>
          <w:szCs w:val="20"/>
        </w:rPr>
        <w:t xml:space="preserve">kupní smlouvy </w:t>
      </w:r>
      <w:bookmarkEnd w:id="5"/>
      <w:r w:rsidRPr="0041744E">
        <w:rPr>
          <w:rFonts w:cs="Arial"/>
          <w:szCs w:val="20"/>
        </w:rPr>
        <w:t>v příloze č. 1 návrhu č. 208/ZK/25,</w:t>
      </w:r>
    </w:p>
    <w:p w14:paraId="28CC5A7A" w14:textId="77777777" w:rsidR="00400C68" w:rsidRPr="0041744E" w:rsidRDefault="00400C68" w:rsidP="00400C68">
      <w:pPr>
        <w:pStyle w:val="KUJKnormal"/>
        <w:numPr>
          <w:ilvl w:val="0"/>
          <w:numId w:val="11"/>
        </w:numPr>
        <w:tabs>
          <w:tab w:val="left" w:pos="284"/>
        </w:tabs>
        <w:spacing w:line="240" w:lineRule="auto"/>
        <w:ind w:left="0" w:right="565" w:firstLine="0"/>
        <w:rPr>
          <w:szCs w:val="20"/>
        </w:rPr>
      </w:pPr>
      <w:r w:rsidRPr="0041744E">
        <w:rPr>
          <w:rFonts w:cs="Arial"/>
          <w:szCs w:val="20"/>
        </w:rPr>
        <w:t>vyjmutí uvedeného majetku dle části I. 1. tohoto usnesení z hospodaření se svěřeným majetkem Střední škole rybářské a vodohospodářské Jakuba Krčína, Třeboň, Táboritská 688, IČO 00510912 zřizované krajem ke dni podání návrhu na vklad vlastnického práva z kupní smlouvy do katastru nemovitostí;</w:t>
      </w:r>
    </w:p>
    <w:p w14:paraId="42B7C360" w14:textId="77777777" w:rsidR="00400C68" w:rsidRPr="0041744E" w:rsidRDefault="00400C68" w:rsidP="00400C68">
      <w:pPr>
        <w:pStyle w:val="KUJKdoplnek2"/>
        <w:spacing w:line="240" w:lineRule="auto"/>
        <w:rPr>
          <w:szCs w:val="20"/>
        </w:rPr>
      </w:pPr>
      <w:r w:rsidRPr="0041744E">
        <w:rPr>
          <w:szCs w:val="20"/>
        </w:rPr>
        <w:t>ukládá</w:t>
      </w:r>
    </w:p>
    <w:p w14:paraId="1ECF178A" w14:textId="77777777" w:rsidR="00400C68" w:rsidRPr="0041744E" w:rsidRDefault="00400C68" w:rsidP="00BB7645">
      <w:pPr>
        <w:pStyle w:val="KUJKnormal"/>
        <w:rPr>
          <w:szCs w:val="20"/>
        </w:rPr>
      </w:pPr>
      <w:r w:rsidRPr="0041744E">
        <w:rPr>
          <w:szCs w:val="20"/>
        </w:rPr>
        <w:t>JUDr. Lukáši Glaserovi</w:t>
      </w:r>
      <w:r>
        <w:rPr>
          <w:szCs w:val="20"/>
        </w:rPr>
        <w:t>,</w:t>
      </w:r>
      <w:r w:rsidRPr="0041744E">
        <w:rPr>
          <w:szCs w:val="20"/>
        </w:rPr>
        <w:t xml:space="preserve"> LL.M., řediteli krajského úřadu:</w:t>
      </w:r>
    </w:p>
    <w:p w14:paraId="09C6BE8F" w14:textId="77777777" w:rsidR="00400C68" w:rsidRPr="0041744E" w:rsidRDefault="00400C68" w:rsidP="00BB7645">
      <w:pPr>
        <w:pStyle w:val="KUJKnormal"/>
        <w:rPr>
          <w:szCs w:val="20"/>
        </w:rPr>
      </w:pPr>
      <w:r w:rsidRPr="0041744E">
        <w:rPr>
          <w:szCs w:val="20"/>
        </w:rPr>
        <w:t>1. zabezpečit provedení potřebných úkonů vedoucích k realizaci části I. 1. usnesení,</w:t>
      </w:r>
    </w:p>
    <w:p w14:paraId="28893AFC" w14:textId="77777777" w:rsidR="00400C68" w:rsidRDefault="00400C68" w:rsidP="00BB7645">
      <w:pPr>
        <w:pStyle w:val="KUJKnormal"/>
        <w:rPr>
          <w:szCs w:val="20"/>
        </w:rPr>
      </w:pPr>
      <w:r w:rsidRPr="0041744E">
        <w:rPr>
          <w:szCs w:val="20"/>
        </w:rPr>
        <w:t>2.</w:t>
      </w:r>
      <w:r>
        <w:rPr>
          <w:szCs w:val="20"/>
        </w:rPr>
        <w:t xml:space="preserve"> </w:t>
      </w:r>
      <w:r w:rsidRPr="0041744E">
        <w:rPr>
          <w:rFonts w:cs="Arial"/>
          <w:szCs w:val="20"/>
        </w:rPr>
        <w:t>zajistit</w:t>
      </w:r>
      <w:r w:rsidRPr="0041744E">
        <w:rPr>
          <w:szCs w:val="20"/>
        </w:rPr>
        <w:t xml:space="preserve"> po vkladu práva do katastru nemovitostí změnu v</w:t>
      </w:r>
      <w:r>
        <w:rPr>
          <w:szCs w:val="20"/>
        </w:rPr>
        <w:t> </w:t>
      </w:r>
      <w:r w:rsidRPr="0041744E">
        <w:rPr>
          <w:szCs w:val="20"/>
        </w:rPr>
        <w:t>příloze</w:t>
      </w:r>
      <w:r>
        <w:rPr>
          <w:szCs w:val="20"/>
        </w:rPr>
        <w:t xml:space="preserve"> </w:t>
      </w:r>
      <w:r w:rsidRPr="0041744E">
        <w:rPr>
          <w:szCs w:val="20"/>
        </w:rPr>
        <w:t xml:space="preserve">příslušné zřizovací </w:t>
      </w:r>
      <w:r>
        <w:rPr>
          <w:szCs w:val="20"/>
        </w:rPr>
        <w:t>listiny vymezující</w:t>
      </w:r>
    </w:p>
    <w:p w14:paraId="33A89084" w14:textId="77777777" w:rsidR="00400C68" w:rsidRPr="0041744E" w:rsidRDefault="00400C68" w:rsidP="00BB7645">
      <w:pPr>
        <w:pStyle w:val="KUJKnormal"/>
        <w:rPr>
          <w:szCs w:val="20"/>
        </w:rPr>
      </w:pPr>
      <w:r w:rsidRPr="0041744E">
        <w:rPr>
          <w:szCs w:val="20"/>
        </w:rPr>
        <w:t>svěřený majetek v souladu s částí I. 2. usnesení.</w:t>
      </w:r>
    </w:p>
    <w:p w14:paraId="64BCEFEB" w14:textId="77777777" w:rsidR="00400C68" w:rsidRPr="0041744E" w:rsidRDefault="00400C68" w:rsidP="00BB7645">
      <w:pPr>
        <w:pStyle w:val="KUJKnormal"/>
        <w:rPr>
          <w:szCs w:val="20"/>
        </w:rPr>
      </w:pPr>
    </w:p>
    <w:p w14:paraId="3F4CEDA7" w14:textId="77777777" w:rsidR="00400C68" w:rsidRPr="00BB7645" w:rsidRDefault="00400C68" w:rsidP="00BB7645">
      <w:pPr>
        <w:pStyle w:val="KUJKnormal"/>
      </w:pPr>
    </w:p>
    <w:p w14:paraId="0545ECFF" w14:textId="77777777" w:rsidR="00400C68" w:rsidRDefault="00400C68" w:rsidP="00177356">
      <w:pPr>
        <w:pStyle w:val="KUJKmezeraDZ"/>
      </w:pPr>
      <w:bookmarkStart w:id="6" w:name="US_DuvodZprava"/>
      <w:bookmarkEnd w:id="6"/>
    </w:p>
    <w:p w14:paraId="66A1B77E" w14:textId="77777777" w:rsidR="00400C68" w:rsidRDefault="00400C68" w:rsidP="00177356">
      <w:pPr>
        <w:pStyle w:val="KUJKnadpisDZ"/>
      </w:pPr>
      <w:r>
        <w:t>DŮVODOVÁ ZPRÁVA</w:t>
      </w:r>
    </w:p>
    <w:p w14:paraId="65095A34" w14:textId="77777777" w:rsidR="00400C68" w:rsidRPr="009B7B0B" w:rsidRDefault="00400C68" w:rsidP="00177356">
      <w:pPr>
        <w:pStyle w:val="KUJKmezeraDZ"/>
      </w:pPr>
    </w:p>
    <w:p w14:paraId="32D65947" w14:textId="77777777" w:rsidR="00400C68" w:rsidRPr="0041744E" w:rsidRDefault="00400C68" w:rsidP="00BB7645">
      <w:pPr>
        <w:rPr>
          <w:szCs w:val="20"/>
        </w:rPr>
      </w:pPr>
      <w:r w:rsidRPr="0041744E">
        <w:rPr>
          <w:szCs w:val="20"/>
        </w:rPr>
        <w:t>Podle § 36 písm. a) zákona č. 129/2000 Sb., o krajích, v platném znění, je rozhodování o nabytí a převodu hmotných nemovitých věcí, s výjimkou inženýrských sítí a pozemních komunikací, vyhrazeno zastupitelstvu kraje.</w:t>
      </w:r>
    </w:p>
    <w:p w14:paraId="642BD135" w14:textId="77777777" w:rsidR="00400C68" w:rsidRPr="0041744E" w:rsidRDefault="00400C68" w:rsidP="00A75BE2">
      <w:pPr>
        <w:contextualSpacing/>
        <w:jc w:val="both"/>
        <w:rPr>
          <w:szCs w:val="20"/>
        </w:rPr>
      </w:pPr>
    </w:p>
    <w:p w14:paraId="0005C4FC" w14:textId="77777777" w:rsidR="00400C68" w:rsidRPr="0041744E" w:rsidRDefault="00400C68" w:rsidP="00CC6442">
      <w:pPr>
        <w:pStyle w:val="KUJKnormal"/>
        <w:ind w:right="565"/>
        <w:rPr>
          <w:szCs w:val="20"/>
        </w:rPr>
      </w:pPr>
      <w:r w:rsidRPr="0041744E">
        <w:rPr>
          <w:szCs w:val="20"/>
        </w:rPr>
        <w:t>Společnost EG.D., s.r.o., sídlem Lidická 1873/36, Černé Pole, 602 00 Brno, IČO 21055050 (dále jen „žadatel“) požádala Jihočeský kraj o prodej pozemku parcely   KN č. 1697/19 zastavěná plocha a nádvoří o výměře 95 m</w:t>
      </w:r>
      <w:r w:rsidRPr="0041744E">
        <w:rPr>
          <w:szCs w:val="20"/>
          <w:vertAlign w:val="superscript"/>
        </w:rPr>
        <w:t>2</w:t>
      </w:r>
      <w:r w:rsidRPr="0041744E">
        <w:rPr>
          <w:szCs w:val="20"/>
        </w:rPr>
        <w:t xml:space="preserve"> v k. ú. Třeboň, na které se nachází stavba transformační stanice ve vlastnictví žadatele </w:t>
      </w:r>
      <w:r>
        <w:rPr>
          <w:szCs w:val="20"/>
        </w:rPr>
        <w:t xml:space="preserve">   </w:t>
      </w:r>
      <w:r w:rsidRPr="0041744E">
        <w:rPr>
          <w:szCs w:val="20"/>
        </w:rPr>
        <w:t>a to za cenu stanovenou znaleckým posudkem ve výši 109 760 Kč bez DPH s přičtením nákladů spojených s prodejem.</w:t>
      </w:r>
    </w:p>
    <w:p w14:paraId="7862AC25" w14:textId="77777777" w:rsidR="00400C68" w:rsidRPr="0041744E" w:rsidRDefault="00400C68" w:rsidP="00A75BE2">
      <w:pPr>
        <w:contextualSpacing/>
        <w:jc w:val="both"/>
        <w:rPr>
          <w:szCs w:val="20"/>
        </w:rPr>
      </w:pPr>
    </w:p>
    <w:p w14:paraId="7C72F4E9" w14:textId="77777777" w:rsidR="00400C68" w:rsidRPr="0041744E" w:rsidRDefault="00400C68" w:rsidP="00CC6442">
      <w:pPr>
        <w:pStyle w:val="KUJKnormal"/>
        <w:ind w:right="565"/>
        <w:rPr>
          <w:szCs w:val="20"/>
        </w:rPr>
      </w:pPr>
      <w:r w:rsidRPr="0041744E">
        <w:rPr>
          <w:szCs w:val="20"/>
        </w:rPr>
        <w:t>Předmětný pozemek parcela KN č. 1697/19 v k. ú. Třeboň je ve vlastnictví Jihočeského kraje, kde právo hospodaření je svěřeno příspěvkové organizaci Střední škola rybářská a vodohospodářská Jakuba Krčína Třeboň, Táboritská 688, IČO 00510912 (dále jen „SŠRV“).</w:t>
      </w:r>
    </w:p>
    <w:p w14:paraId="612A84CE" w14:textId="77777777" w:rsidR="00400C68" w:rsidRPr="0041744E" w:rsidRDefault="00400C68" w:rsidP="00A75BE2">
      <w:pPr>
        <w:contextualSpacing/>
        <w:jc w:val="both"/>
        <w:rPr>
          <w:szCs w:val="20"/>
        </w:rPr>
      </w:pPr>
    </w:p>
    <w:p w14:paraId="3735BDE9" w14:textId="77777777" w:rsidR="00400C68" w:rsidRPr="0041744E" w:rsidRDefault="00400C68" w:rsidP="00A75BE2">
      <w:pPr>
        <w:contextualSpacing/>
        <w:jc w:val="both"/>
        <w:rPr>
          <w:szCs w:val="20"/>
        </w:rPr>
      </w:pPr>
    </w:p>
    <w:p w14:paraId="23C35CC7" w14:textId="77777777" w:rsidR="00400C68" w:rsidRPr="0041744E" w:rsidRDefault="00400C68" w:rsidP="00CC6442">
      <w:pPr>
        <w:pStyle w:val="KUJKnormal"/>
        <w:ind w:right="565"/>
        <w:rPr>
          <w:rFonts w:cs="Arial"/>
          <w:bCs/>
          <w:szCs w:val="20"/>
        </w:rPr>
      </w:pPr>
      <w:r w:rsidRPr="0041744E">
        <w:rPr>
          <w:rFonts w:cs="Arial"/>
          <w:bCs/>
          <w:szCs w:val="20"/>
        </w:rPr>
        <w:t>Znaleckým posudkem č. 024884/2025 vyhotoveným znalcem Ing. Ivanem Kuchyňkou dne 27. 3. 2025 byla cena pozemku parcely č. 1697/19 stanovena tržní hodnotou na 109 760 Kč</w:t>
      </w:r>
      <w:bookmarkStart w:id="7" w:name="_Hlk180054991"/>
      <w:r w:rsidRPr="0041744E">
        <w:rPr>
          <w:rFonts w:cs="Arial"/>
          <w:bCs/>
          <w:szCs w:val="20"/>
        </w:rPr>
        <w:t xml:space="preserve"> bez DPH</w:t>
      </w:r>
      <w:bookmarkEnd w:id="7"/>
      <w:r w:rsidRPr="0041744E">
        <w:rPr>
          <w:rFonts w:cs="Arial"/>
          <w:bCs/>
          <w:szCs w:val="20"/>
        </w:rPr>
        <w:t>. Cenu obvyklou nebylo možné určit, proto podle ustanovení odst. 3) § 2 zák. č. 151/1997 Sb., je v tomto případě určena tržní hodnota.</w:t>
      </w:r>
    </w:p>
    <w:p w14:paraId="18CAFC90" w14:textId="77777777" w:rsidR="00400C68" w:rsidRPr="0041744E" w:rsidRDefault="00400C68" w:rsidP="00CC6442">
      <w:pPr>
        <w:pStyle w:val="KUJKnormal"/>
        <w:ind w:right="565"/>
        <w:rPr>
          <w:rFonts w:cs="Arial"/>
          <w:bCs/>
          <w:szCs w:val="20"/>
        </w:rPr>
      </w:pPr>
      <w:r w:rsidRPr="0041744E">
        <w:rPr>
          <w:rFonts w:cs="Arial"/>
          <w:bCs/>
          <w:szCs w:val="20"/>
        </w:rPr>
        <w:t>Pořizovatelem znaleckého posudku byl žadatel.</w:t>
      </w:r>
    </w:p>
    <w:p w14:paraId="3E47D19E" w14:textId="77777777" w:rsidR="00400C68" w:rsidRPr="0041744E" w:rsidRDefault="00400C68" w:rsidP="00A75BE2">
      <w:pPr>
        <w:spacing w:before="120" w:after="120"/>
        <w:ind w:right="565"/>
        <w:jc w:val="both"/>
        <w:rPr>
          <w:rFonts w:cs="Arial"/>
          <w:bCs/>
          <w:szCs w:val="20"/>
        </w:rPr>
      </w:pPr>
      <w:r w:rsidRPr="0041744E">
        <w:rPr>
          <w:rFonts w:cs="Arial"/>
          <w:bCs/>
          <w:szCs w:val="20"/>
        </w:rPr>
        <w:t>K dohodnuté kupní ceně ve výši 109 760 Kč bude připočtena DPH v souladu s platnými právními předpisy.</w:t>
      </w:r>
    </w:p>
    <w:p w14:paraId="644161CE" w14:textId="77777777" w:rsidR="00400C68" w:rsidRPr="0041744E" w:rsidRDefault="00400C68" w:rsidP="00A75BE2">
      <w:pPr>
        <w:spacing w:before="120" w:after="120"/>
        <w:ind w:right="565"/>
        <w:jc w:val="both"/>
        <w:rPr>
          <w:rFonts w:cs="Arial"/>
          <w:bCs/>
          <w:szCs w:val="20"/>
        </w:rPr>
      </w:pPr>
    </w:p>
    <w:p w14:paraId="3B51F9A6" w14:textId="77777777" w:rsidR="00400C68" w:rsidRPr="0041744E" w:rsidRDefault="00400C68" w:rsidP="00CC6442">
      <w:pPr>
        <w:pStyle w:val="KUJKnormal"/>
        <w:ind w:right="565"/>
        <w:rPr>
          <w:rFonts w:cs="Arial"/>
          <w:bCs/>
          <w:szCs w:val="20"/>
        </w:rPr>
      </w:pPr>
      <w:r w:rsidRPr="0041744E">
        <w:rPr>
          <w:rFonts w:cs="Arial"/>
          <w:bCs/>
          <w:szCs w:val="20"/>
        </w:rPr>
        <w:t xml:space="preserve">Záměr prodeje byl v souladu se zákonem č. 129/2000 Sb., o krajích, </w:t>
      </w:r>
      <w:r w:rsidRPr="0041744E">
        <w:rPr>
          <w:rFonts w:cs="Arial"/>
          <w:szCs w:val="20"/>
        </w:rPr>
        <w:t xml:space="preserve">v platném znění, </w:t>
      </w:r>
      <w:r w:rsidRPr="0041744E">
        <w:rPr>
          <w:rFonts w:cs="Arial"/>
          <w:bCs/>
          <w:szCs w:val="20"/>
        </w:rPr>
        <w:t>zveřejněn na úřední desce Krajského úřadu Jihočeského kraje a nebyly k němu vzneseny žádné připomínky.</w:t>
      </w:r>
    </w:p>
    <w:p w14:paraId="52E318AA" w14:textId="77777777" w:rsidR="00400C68" w:rsidRPr="0041744E" w:rsidRDefault="00400C68" w:rsidP="00A75BE2">
      <w:pPr>
        <w:spacing w:before="120" w:after="120"/>
        <w:ind w:right="565"/>
        <w:jc w:val="both"/>
        <w:rPr>
          <w:rFonts w:cs="Arial"/>
          <w:bCs/>
          <w:szCs w:val="20"/>
        </w:rPr>
      </w:pPr>
    </w:p>
    <w:p w14:paraId="6D3616E9" w14:textId="77777777" w:rsidR="00400C68" w:rsidRPr="0041744E" w:rsidRDefault="00400C68" w:rsidP="00A75BE2">
      <w:pPr>
        <w:spacing w:before="120" w:after="120"/>
        <w:ind w:right="565"/>
        <w:jc w:val="both"/>
        <w:rPr>
          <w:rFonts w:cs="Arial"/>
          <w:bCs/>
          <w:szCs w:val="20"/>
        </w:rPr>
      </w:pPr>
      <w:r w:rsidRPr="0041744E">
        <w:rPr>
          <w:rFonts w:cs="Arial"/>
          <w:bCs/>
          <w:szCs w:val="20"/>
        </w:rPr>
        <w:t>Rada Jihočeského kraje usnesením č. 568/2025/RK-13 ze dne 07. 05. 2025 doporučuje zastupitelstvu kraje předložený návrh usnesení schválit.</w:t>
      </w:r>
    </w:p>
    <w:p w14:paraId="4F19CABA" w14:textId="77777777" w:rsidR="00400C68" w:rsidRPr="0041744E" w:rsidRDefault="00400C68" w:rsidP="00A75BE2">
      <w:pPr>
        <w:contextualSpacing/>
        <w:jc w:val="both"/>
        <w:rPr>
          <w:rFonts w:cs="Arial"/>
          <w:bCs/>
          <w:szCs w:val="20"/>
        </w:rPr>
      </w:pPr>
    </w:p>
    <w:p w14:paraId="2B831292" w14:textId="77777777" w:rsidR="00400C68" w:rsidRPr="0041744E" w:rsidRDefault="00400C68" w:rsidP="006316CA">
      <w:pPr>
        <w:pStyle w:val="KUJKnormal"/>
        <w:rPr>
          <w:szCs w:val="20"/>
        </w:rPr>
      </w:pPr>
    </w:p>
    <w:p w14:paraId="5E6C2C13" w14:textId="77777777" w:rsidR="00400C68" w:rsidRPr="0041744E" w:rsidRDefault="00400C68" w:rsidP="0086141F">
      <w:pPr>
        <w:pStyle w:val="KUJKnormal"/>
        <w:ind w:right="565"/>
        <w:rPr>
          <w:szCs w:val="20"/>
        </w:rPr>
      </w:pPr>
      <w:r w:rsidRPr="0041744E">
        <w:rPr>
          <w:szCs w:val="20"/>
        </w:rPr>
        <w:t>Finanční nároky a krytí: bez nároků na finanční krytí. Náklady spojené s prodejem, tj. vyhotovení znaleckého posudku a úhrada správního poplatku za návrh na vklad hradí žadatel.</w:t>
      </w:r>
    </w:p>
    <w:p w14:paraId="76E3C837" w14:textId="77777777" w:rsidR="00400C68" w:rsidRPr="0041744E" w:rsidRDefault="00400C68" w:rsidP="006316CA">
      <w:pPr>
        <w:pStyle w:val="KUJKnormal"/>
        <w:rPr>
          <w:szCs w:val="20"/>
        </w:rPr>
      </w:pPr>
    </w:p>
    <w:p w14:paraId="1B84D4BA" w14:textId="77777777" w:rsidR="00400C68" w:rsidRPr="0041744E" w:rsidRDefault="00400C68" w:rsidP="006316CA">
      <w:pPr>
        <w:pStyle w:val="KUJKnormal"/>
        <w:rPr>
          <w:szCs w:val="20"/>
        </w:rPr>
      </w:pPr>
    </w:p>
    <w:p w14:paraId="51E1A907" w14:textId="77777777" w:rsidR="00400C68" w:rsidRPr="0041744E" w:rsidRDefault="00400C68" w:rsidP="006316CA">
      <w:pPr>
        <w:pStyle w:val="KUJKnormal"/>
        <w:rPr>
          <w:szCs w:val="20"/>
        </w:rPr>
      </w:pPr>
      <w:r w:rsidRPr="0041744E">
        <w:rPr>
          <w:szCs w:val="20"/>
        </w:rPr>
        <w:t>Vyjádření správce rozpočtu: bez nároku na rozpočet.</w:t>
      </w:r>
    </w:p>
    <w:p w14:paraId="591E59FE" w14:textId="77777777" w:rsidR="00400C68" w:rsidRPr="0041744E" w:rsidRDefault="00400C68" w:rsidP="006316CA">
      <w:pPr>
        <w:pStyle w:val="KUJKnormal"/>
        <w:rPr>
          <w:szCs w:val="20"/>
        </w:rPr>
      </w:pPr>
    </w:p>
    <w:p w14:paraId="7C6F470D" w14:textId="77777777" w:rsidR="00400C68" w:rsidRPr="0041744E" w:rsidRDefault="00400C68" w:rsidP="006316CA">
      <w:pPr>
        <w:pStyle w:val="KUJKnormal"/>
        <w:rPr>
          <w:szCs w:val="20"/>
        </w:rPr>
      </w:pPr>
    </w:p>
    <w:p w14:paraId="5405BF7F" w14:textId="77777777" w:rsidR="00400C68" w:rsidRPr="0041744E" w:rsidRDefault="00400C68" w:rsidP="00A46301">
      <w:pPr>
        <w:pStyle w:val="KUJKnormal"/>
        <w:rPr>
          <w:szCs w:val="20"/>
        </w:rPr>
      </w:pPr>
      <w:r w:rsidRPr="0041744E">
        <w:rPr>
          <w:szCs w:val="20"/>
        </w:rPr>
        <w:t xml:space="preserve">Návrh projednán (stanoviska): Ing. Hana Šímová (OSMT): Souhlasím </w:t>
      </w:r>
    </w:p>
    <w:p w14:paraId="7B905C0D" w14:textId="77777777" w:rsidR="00400C68" w:rsidRPr="0041744E" w:rsidRDefault="00400C68" w:rsidP="006316CA">
      <w:pPr>
        <w:pStyle w:val="KUJKnormal"/>
        <w:rPr>
          <w:szCs w:val="20"/>
        </w:rPr>
      </w:pPr>
    </w:p>
    <w:p w14:paraId="6C2854A8" w14:textId="77777777" w:rsidR="00400C68" w:rsidRDefault="00400C68" w:rsidP="006316CA">
      <w:pPr>
        <w:pStyle w:val="KUJKnormal"/>
      </w:pPr>
    </w:p>
    <w:p w14:paraId="6244ADA3" w14:textId="77777777" w:rsidR="00400C68" w:rsidRDefault="00400C68" w:rsidP="006316CA">
      <w:pPr>
        <w:pStyle w:val="KUJKnormal"/>
      </w:pPr>
    </w:p>
    <w:p w14:paraId="7FC622BF" w14:textId="77777777" w:rsidR="00400C68" w:rsidRPr="00863C3B" w:rsidRDefault="00400C68" w:rsidP="006316CA">
      <w:pPr>
        <w:pStyle w:val="KUJKtucny"/>
      </w:pPr>
      <w:r w:rsidRPr="00863C3B">
        <w:t>PŘÍLOHY:</w:t>
      </w:r>
    </w:p>
    <w:p w14:paraId="6F300619" w14:textId="77777777" w:rsidR="00400C68" w:rsidRPr="0041744E" w:rsidRDefault="00400C68" w:rsidP="00400C68">
      <w:pPr>
        <w:pStyle w:val="KUJKcislovany"/>
        <w:spacing w:line="240" w:lineRule="auto"/>
        <w:rPr>
          <w:szCs w:val="20"/>
        </w:rPr>
      </w:pPr>
      <w:r w:rsidRPr="0041744E">
        <w:rPr>
          <w:szCs w:val="20"/>
        </w:rPr>
        <w:t>Kupní smlouva (ZK190625_208_př. 1.pdf)</w:t>
      </w:r>
    </w:p>
    <w:p w14:paraId="2066F215" w14:textId="77777777" w:rsidR="00400C68" w:rsidRPr="0041744E" w:rsidRDefault="00400C68" w:rsidP="00400C68">
      <w:pPr>
        <w:pStyle w:val="KUJKcislovany"/>
        <w:spacing w:line="240" w:lineRule="auto"/>
        <w:rPr>
          <w:szCs w:val="20"/>
        </w:rPr>
      </w:pPr>
      <w:r w:rsidRPr="0041744E">
        <w:rPr>
          <w:szCs w:val="20"/>
        </w:rPr>
        <w:t>Znalecký posudek (ZK190625_208_př. 2.pdf)</w:t>
      </w:r>
    </w:p>
    <w:p w14:paraId="2861D2FE" w14:textId="77777777" w:rsidR="00400C68" w:rsidRPr="0041744E" w:rsidRDefault="00400C68" w:rsidP="00400C68">
      <w:pPr>
        <w:pStyle w:val="KUJKcislovany"/>
        <w:spacing w:line="240" w:lineRule="auto"/>
        <w:rPr>
          <w:szCs w:val="20"/>
        </w:rPr>
      </w:pPr>
      <w:r w:rsidRPr="0041744E">
        <w:rPr>
          <w:szCs w:val="20"/>
        </w:rPr>
        <w:t>Foto (ZK190625_208_př. 3.pdf)</w:t>
      </w:r>
    </w:p>
    <w:p w14:paraId="4BE81910" w14:textId="77777777" w:rsidR="00400C68" w:rsidRPr="0041744E" w:rsidRDefault="00400C68" w:rsidP="00400C68">
      <w:pPr>
        <w:pStyle w:val="KUJKcislovany"/>
        <w:spacing w:line="240" w:lineRule="auto"/>
        <w:rPr>
          <w:szCs w:val="20"/>
        </w:rPr>
      </w:pPr>
      <w:r w:rsidRPr="0041744E">
        <w:rPr>
          <w:szCs w:val="20"/>
        </w:rPr>
        <w:t>LV 2019 (ZK190625_208_př. 4.pdf)</w:t>
      </w:r>
    </w:p>
    <w:p w14:paraId="22165CE5" w14:textId="77777777" w:rsidR="00400C68" w:rsidRPr="0041744E" w:rsidRDefault="00400C68" w:rsidP="00400C68">
      <w:pPr>
        <w:pStyle w:val="KUJKcislovany"/>
        <w:spacing w:line="240" w:lineRule="auto"/>
        <w:rPr>
          <w:szCs w:val="20"/>
        </w:rPr>
      </w:pPr>
      <w:r w:rsidRPr="0041744E">
        <w:rPr>
          <w:szCs w:val="20"/>
        </w:rPr>
        <w:t>Snímek KM (ZK190625_208_př. 5.pdf)</w:t>
      </w:r>
    </w:p>
    <w:p w14:paraId="4EF68E1D" w14:textId="77777777" w:rsidR="00400C68" w:rsidRPr="0041744E" w:rsidRDefault="00400C68" w:rsidP="006316CA">
      <w:pPr>
        <w:pStyle w:val="KUJKnormal"/>
        <w:rPr>
          <w:szCs w:val="20"/>
        </w:rPr>
      </w:pPr>
    </w:p>
    <w:p w14:paraId="63B6CEF7" w14:textId="77777777" w:rsidR="00400C68" w:rsidRDefault="00400C68" w:rsidP="006316CA">
      <w:pPr>
        <w:pStyle w:val="KUJKnormal"/>
      </w:pPr>
    </w:p>
    <w:p w14:paraId="772ED12A" w14:textId="77777777" w:rsidR="00400C68" w:rsidRPr="0041744E" w:rsidRDefault="00400C68" w:rsidP="006316CA">
      <w:pPr>
        <w:pStyle w:val="KUJKtucny"/>
        <w:rPr>
          <w:b w:val="0"/>
          <w:bCs/>
          <w:szCs w:val="20"/>
        </w:rPr>
      </w:pPr>
      <w:r w:rsidRPr="0041744E">
        <w:rPr>
          <w:szCs w:val="20"/>
        </w:rPr>
        <w:t xml:space="preserve">Zodpovídá: </w:t>
      </w:r>
      <w:r w:rsidRPr="0041744E">
        <w:rPr>
          <w:b w:val="0"/>
          <w:bCs/>
          <w:szCs w:val="20"/>
        </w:rPr>
        <w:t>vedoucí OHMS - Ing. František Dědič</w:t>
      </w:r>
    </w:p>
    <w:p w14:paraId="5A1B26A0" w14:textId="77777777" w:rsidR="00400C68" w:rsidRPr="0041744E" w:rsidRDefault="00400C68" w:rsidP="006316CA">
      <w:pPr>
        <w:pStyle w:val="KUJKnormal"/>
        <w:rPr>
          <w:bCs/>
          <w:szCs w:val="20"/>
        </w:rPr>
      </w:pPr>
    </w:p>
    <w:p w14:paraId="5EA5B764" w14:textId="77777777" w:rsidR="00400C68" w:rsidRPr="0041744E" w:rsidRDefault="00400C68" w:rsidP="006316CA">
      <w:pPr>
        <w:pStyle w:val="KUJKnormal"/>
        <w:rPr>
          <w:szCs w:val="20"/>
        </w:rPr>
      </w:pPr>
      <w:r w:rsidRPr="0041744E">
        <w:rPr>
          <w:szCs w:val="20"/>
        </w:rPr>
        <w:t>Termín kontroly: IV. čtvrtletí 2025</w:t>
      </w:r>
    </w:p>
    <w:p w14:paraId="16796D6B" w14:textId="77777777" w:rsidR="00400C68" w:rsidRPr="0041744E" w:rsidRDefault="00400C68" w:rsidP="006316CA">
      <w:pPr>
        <w:pStyle w:val="KUJKnormal"/>
        <w:rPr>
          <w:szCs w:val="20"/>
        </w:rPr>
      </w:pPr>
      <w:r w:rsidRPr="0041744E">
        <w:rPr>
          <w:szCs w:val="20"/>
        </w:rPr>
        <w:t>Termín splnění: IV. čtvrtletí 2025</w:t>
      </w:r>
    </w:p>
    <w:p w14:paraId="4B675F89" w14:textId="77777777" w:rsidR="00400C68" w:rsidRPr="0041744E" w:rsidRDefault="00400C68" w:rsidP="0051330A">
      <w:pPr>
        <w:rPr>
          <w:szCs w:val="20"/>
        </w:rPr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87CEB" w14:textId="77777777" w:rsidR="00BB1BB6" w:rsidRDefault="00BB1BB6" w:rsidP="002C5539">
      <w:r>
        <w:separator/>
      </w:r>
    </w:p>
  </w:endnote>
  <w:endnote w:type="continuationSeparator" w:id="0">
    <w:p w14:paraId="4B39B395" w14:textId="77777777" w:rsidR="00BB1BB6" w:rsidRDefault="00BB1BB6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313080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313080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D32F8" w14:textId="77777777" w:rsidR="00BB1BB6" w:rsidRDefault="00BB1BB6" w:rsidP="002C5539">
      <w:r>
        <w:separator/>
      </w:r>
    </w:p>
  </w:footnote>
  <w:footnote w:type="continuationSeparator" w:id="0">
    <w:p w14:paraId="5467B92B" w14:textId="77777777" w:rsidR="00BB1BB6" w:rsidRDefault="00BB1BB6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57B19" w14:textId="77777777" w:rsidR="00400C68" w:rsidRDefault="00400C68" w:rsidP="00400C68">
    <w:r>
      <w:rPr>
        <w:noProof/>
      </w:rPr>
      <w:pict w14:anchorId="72662143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1587BDB5" w14:textId="77777777" w:rsidR="00400C68" w:rsidRPr="00D405BE" w:rsidRDefault="00400C68" w:rsidP="00400C68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13858AB2" w14:textId="77777777" w:rsidR="00400C68" w:rsidRPr="00D405BE" w:rsidRDefault="00400C68" w:rsidP="00400C68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3591D0EE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3609156D">
        <v:rect id="_x0000_i1026" style="width:481.9pt;height:2pt" o:hralign="center" o:hrstd="t" o:hrnoshade="t" o:hr="t" fillcolor="black" stroked="f"/>
      </w:pict>
    </w:r>
  </w:p>
  <w:p w14:paraId="6E73BFEB" w14:textId="77777777" w:rsidR="00400C68" w:rsidRPr="00400C68" w:rsidRDefault="00400C68" w:rsidP="00400C6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5C725915"/>
    <w:multiLevelType w:val="hybridMultilevel"/>
    <w:tmpl w:val="A68A7CC2"/>
    <w:lvl w:ilvl="0" w:tplc="0405000F">
      <w:start w:val="1"/>
      <w:numFmt w:val="decimal"/>
      <w:lvlText w:val="%1."/>
      <w:lvlJc w:val="left"/>
      <w:pPr>
        <w:ind w:left="502" w:hanging="360"/>
      </w:p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>
      <w:start w:val="1"/>
      <w:numFmt w:val="lowerRoman"/>
      <w:lvlText w:val="%3."/>
      <w:lvlJc w:val="right"/>
      <w:pPr>
        <w:ind w:left="1942" w:hanging="180"/>
      </w:pPr>
    </w:lvl>
    <w:lvl w:ilvl="3" w:tplc="0405000F">
      <w:start w:val="1"/>
      <w:numFmt w:val="decimal"/>
      <w:lvlText w:val="%4."/>
      <w:lvlJc w:val="left"/>
      <w:pPr>
        <w:ind w:left="2662" w:hanging="360"/>
      </w:pPr>
    </w:lvl>
    <w:lvl w:ilvl="4" w:tplc="04050019">
      <w:start w:val="1"/>
      <w:numFmt w:val="lowerLetter"/>
      <w:lvlText w:val="%5."/>
      <w:lvlJc w:val="left"/>
      <w:pPr>
        <w:ind w:left="3382" w:hanging="360"/>
      </w:pPr>
    </w:lvl>
    <w:lvl w:ilvl="5" w:tplc="0405001B">
      <w:start w:val="1"/>
      <w:numFmt w:val="lowerRoman"/>
      <w:lvlText w:val="%6."/>
      <w:lvlJc w:val="right"/>
      <w:pPr>
        <w:ind w:left="4102" w:hanging="180"/>
      </w:pPr>
    </w:lvl>
    <w:lvl w:ilvl="6" w:tplc="0405000F">
      <w:start w:val="1"/>
      <w:numFmt w:val="decimal"/>
      <w:lvlText w:val="%7."/>
      <w:lvlJc w:val="left"/>
      <w:pPr>
        <w:ind w:left="4822" w:hanging="360"/>
      </w:pPr>
    </w:lvl>
    <w:lvl w:ilvl="7" w:tplc="04050019">
      <w:start w:val="1"/>
      <w:numFmt w:val="lowerLetter"/>
      <w:lvlText w:val="%8."/>
      <w:lvlJc w:val="left"/>
      <w:pPr>
        <w:ind w:left="5542" w:hanging="360"/>
      </w:pPr>
    </w:lvl>
    <w:lvl w:ilvl="8" w:tplc="0405001B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10"/>
  </w:num>
  <w:num w:numId="4" w16cid:durableId="537623535">
    <w:abstractNumId w:val="8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9"/>
  </w:num>
  <w:num w:numId="11" w16cid:durableId="5682739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54BE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377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C68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4895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525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3616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2025-06-20T10:44:00Z</dcterms:created>
  <dcterms:modified xsi:type="dcterms:W3CDTF">2025-06-20T10:44:00Z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6719326</vt:i4>
  </property>
  <property fmtid="{D5CDD505-2E9C-101B-9397-08002B2CF9AE}" pid="4" name="ID_Navrh">
    <vt:i4>6829178</vt:i4>
  </property>
  <property fmtid="{D5CDD505-2E9C-101B-9397-08002B2CF9AE}" pid="5" name="UlozitJako">
    <vt:lpwstr>C:\Users\mrazkova\AppData\Local\Temp\iU04529972\Zastupitelstvo\2025-06-19\Navrhy\208-ZK-25.</vt:lpwstr>
  </property>
  <property fmtid="{D5CDD505-2E9C-101B-9397-08002B2CF9AE}" pid="6" name="Zpracovat">
    <vt:bool>false</vt:bool>
  </property>
</Properties>
</file>