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10669" w14:paraId="363D738B" w14:textId="77777777" w:rsidTr="000C54B5">
        <w:trPr>
          <w:trHeight w:hRule="exact" w:val="397"/>
        </w:trPr>
        <w:tc>
          <w:tcPr>
            <w:tcW w:w="2376" w:type="dxa"/>
            <w:hideMark/>
          </w:tcPr>
          <w:p w14:paraId="325A0F0E" w14:textId="77777777" w:rsidR="00610669" w:rsidRDefault="0061066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00681A" w14:textId="77777777" w:rsidR="00610669" w:rsidRDefault="00610669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EA67A05" w14:textId="77777777" w:rsidR="00610669" w:rsidRDefault="00610669" w:rsidP="00970720">
            <w:pPr>
              <w:pStyle w:val="KUJKtucny"/>
            </w:pPr>
            <w:r>
              <w:t xml:space="preserve">Bod programu: </w:t>
            </w:r>
            <w:r w:rsidRPr="00C54353">
              <w:rPr>
                <w:sz w:val="28"/>
                <w:szCs w:val="40"/>
              </w:rPr>
              <w:t>13</w:t>
            </w:r>
          </w:p>
        </w:tc>
        <w:tc>
          <w:tcPr>
            <w:tcW w:w="850" w:type="dxa"/>
          </w:tcPr>
          <w:p w14:paraId="33A40415" w14:textId="77777777" w:rsidR="00610669" w:rsidRDefault="00610669" w:rsidP="00970720">
            <w:pPr>
              <w:pStyle w:val="KUJKnormal"/>
            </w:pPr>
          </w:p>
        </w:tc>
      </w:tr>
      <w:tr w:rsidR="00610669" w14:paraId="36CA8D4C" w14:textId="77777777" w:rsidTr="000C54B5">
        <w:trPr>
          <w:cantSplit/>
          <w:trHeight w:hRule="exact" w:val="397"/>
        </w:trPr>
        <w:tc>
          <w:tcPr>
            <w:tcW w:w="2376" w:type="dxa"/>
            <w:hideMark/>
          </w:tcPr>
          <w:p w14:paraId="6E867422" w14:textId="77777777" w:rsidR="00610669" w:rsidRDefault="0061066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2237FC" w14:textId="77777777" w:rsidR="00610669" w:rsidRDefault="00610669" w:rsidP="00970720">
            <w:pPr>
              <w:pStyle w:val="KUJKnormal"/>
            </w:pPr>
            <w:r>
              <w:t>180/ZK/25</w:t>
            </w:r>
          </w:p>
        </w:tc>
      </w:tr>
      <w:tr w:rsidR="00610669" w14:paraId="39FF0E81" w14:textId="77777777" w:rsidTr="000C54B5">
        <w:trPr>
          <w:trHeight w:val="397"/>
        </w:trPr>
        <w:tc>
          <w:tcPr>
            <w:tcW w:w="2376" w:type="dxa"/>
          </w:tcPr>
          <w:p w14:paraId="139B72C8" w14:textId="77777777" w:rsidR="00610669" w:rsidRDefault="00610669" w:rsidP="00970720"/>
          <w:p w14:paraId="4D8F11C9" w14:textId="77777777" w:rsidR="00610669" w:rsidRDefault="0061066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AA2F87" w14:textId="77777777" w:rsidR="00610669" w:rsidRDefault="00610669" w:rsidP="00970720"/>
          <w:p w14:paraId="0FEE09EA" w14:textId="77777777" w:rsidR="00610669" w:rsidRDefault="0061066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 ke Smlouvě o úhradě kompenzace na zajištění dopravní obslužnosti veřejnou linkovou osobní dopravou mezi Jihočeským krajem a Jihomoravským krajem</w:t>
            </w:r>
          </w:p>
        </w:tc>
      </w:tr>
    </w:tbl>
    <w:p w14:paraId="08DC430F" w14:textId="77777777" w:rsidR="00610669" w:rsidRDefault="00610669" w:rsidP="000C54B5">
      <w:pPr>
        <w:pStyle w:val="KUJKnormal"/>
        <w:rPr>
          <w:b/>
          <w:bCs/>
        </w:rPr>
      </w:pPr>
      <w:r>
        <w:rPr>
          <w:b/>
          <w:bCs/>
        </w:rPr>
        <w:pict w14:anchorId="02C74977">
          <v:rect id="_x0000_i1029" style="width:453.6pt;height:1.5pt" o:hralign="center" o:hrstd="t" o:hrnoshade="t" o:hr="t" fillcolor="black" stroked="f"/>
        </w:pict>
      </w:r>
    </w:p>
    <w:p w14:paraId="050541E9" w14:textId="77777777" w:rsidR="00610669" w:rsidRDefault="00610669" w:rsidP="000C54B5">
      <w:pPr>
        <w:pStyle w:val="KUJKnormal"/>
      </w:pPr>
    </w:p>
    <w:p w14:paraId="35BE489C" w14:textId="77777777" w:rsidR="00610669" w:rsidRDefault="00610669" w:rsidP="000C54B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10669" w14:paraId="0EE37A6E" w14:textId="77777777" w:rsidTr="002559B8">
        <w:trPr>
          <w:trHeight w:val="397"/>
        </w:trPr>
        <w:tc>
          <w:tcPr>
            <w:tcW w:w="2350" w:type="dxa"/>
            <w:hideMark/>
          </w:tcPr>
          <w:p w14:paraId="5FF44EA7" w14:textId="77777777" w:rsidR="00610669" w:rsidRDefault="0061066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7A4F89" w14:textId="77777777" w:rsidR="00610669" w:rsidRDefault="00610669" w:rsidP="002559B8">
            <w:pPr>
              <w:pStyle w:val="KUJKnormal"/>
            </w:pPr>
            <w:r>
              <w:t>MUDr. Martin Kuba</w:t>
            </w:r>
          </w:p>
          <w:p w14:paraId="0149FFB5" w14:textId="77777777" w:rsidR="00610669" w:rsidRDefault="00610669" w:rsidP="002559B8"/>
        </w:tc>
      </w:tr>
      <w:tr w:rsidR="00610669" w14:paraId="4BE29CAE" w14:textId="77777777" w:rsidTr="002559B8">
        <w:trPr>
          <w:trHeight w:val="397"/>
        </w:trPr>
        <w:tc>
          <w:tcPr>
            <w:tcW w:w="2350" w:type="dxa"/>
          </w:tcPr>
          <w:p w14:paraId="47DC7FDD" w14:textId="77777777" w:rsidR="00610669" w:rsidRDefault="00610669" w:rsidP="002559B8">
            <w:pPr>
              <w:pStyle w:val="KUJKtucny"/>
            </w:pPr>
            <w:r>
              <w:t>Zpracoval:</w:t>
            </w:r>
          </w:p>
          <w:p w14:paraId="71222593" w14:textId="77777777" w:rsidR="00610669" w:rsidRDefault="00610669" w:rsidP="002559B8"/>
        </w:tc>
        <w:tc>
          <w:tcPr>
            <w:tcW w:w="6862" w:type="dxa"/>
            <w:hideMark/>
          </w:tcPr>
          <w:p w14:paraId="46086A4B" w14:textId="77777777" w:rsidR="00610669" w:rsidRDefault="00610669" w:rsidP="002559B8">
            <w:pPr>
              <w:pStyle w:val="KUJKnormal"/>
            </w:pPr>
            <w:r>
              <w:t>ODSH</w:t>
            </w:r>
          </w:p>
        </w:tc>
      </w:tr>
      <w:tr w:rsidR="00610669" w14:paraId="3BD3855F" w14:textId="77777777" w:rsidTr="002559B8">
        <w:trPr>
          <w:trHeight w:val="397"/>
        </w:trPr>
        <w:tc>
          <w:tcPr>
            <w:tcW w:w="2350" w:type="dxa"/>
          </w:tcPr>
          <w:p w14:paraId="4FA1AC75" w14:textId="77777777" w:rsidR="00610669" w:rsidRPr="009715F9" w:rsidRDefault="0061066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61D7E7" w14:textId="77777777" w:rsidR="00610669" w:rsidRDefault="00610669" w:rsidP="002559B8"/>
        </w:tc>
        <w:tc>
          <w:tcPr>
            <w:tcW w:w="6862" w:type="dxa"/>
            <w:hideMark/>
          </w:tcPr>
          <w:p w14:paraId="2CA472C4" w14:textId="77777777" w:rsidR="00610669" w:rsidRDefault="00610669" w:rsidP="002559B8">
            <w:pPr>
              <w:pStyle w:val="KUJKnormal"/>
            </w:pPr>
            <w:r>
              <w:t>JUDr. Andrea Tetourová</w:t>
            </w:r>
          </w:p>
        </w:tc>
      </w:tr>
    </w:tbl>
    <w:p w14:paraId="3CB061E2" w14:textId="77777777" w:rsidR="00610669" w:rsidRDefault="00610669" w:rsidP="000C54B5">
      <w:pPr>
        <w:pStyle w:val="KUJKnormal"/>
      </w:pPr>
    </w:p>
    <w:p w14:paraId="55A7E2CF" w14:textId="77777777" w:rsidR="00610669" w:rsidRPr="0052161F" w:rsidRDefault="00610669" w:rsidP="000C54B5">
      <w:pPr>
        <w:pStyle w:val="KUJKtucny"/>
      </w:pPr>
      <w:r w:rsidRPr="0052161F">
        <w:t>NÁVRH USNESENÍ</w:t>
      </w:r>
    </w:p>
    <w:p w14:paraId="24B4F285" w14:textId="77777777" w:rsidR="00610669" w:rsidRDefault="00610669" w:rsidP="000C54B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C8B18E" w14:textId="77777777" w:rsidR="00610669" w:rsidRDefault="00610669" w:rsidP="000C54B5">
      <w:pPr>
        <w:pStyle w:val="KUJKPolozka"/>
        <w:spacing w:line="240" w:lineRule="auto"/>
      </w:pPr>
      <w:r w:rsidRPr="00841DFC">
        <w:t>Zastupitelstvo Jihočeského kraje</w:t>
      </w:r>
    </w:p>
    <w:p w14:paraId="4A507B3D" w14:textId="77777777" w:rsidR="00610669" w:rsidRPr="00E10FE7" w:rsidRDefault="00610669" w:rsidP="00013A99">
      <w:pPr>
        <w:pStyle w:val="KUJKdoplnek2"/>
        <w:spacing w:line="240" w:lineRule="auto"/>
      </w:pPr>
      <w:r w:rsidRPr="00AF7BAE">
        <w:t>schvaluje</w:t>
      </w:r>
    </w:p>
    <w:p w14:paraId="0C94A729" w14:textId="77777777" w:rsidR="00610669" w:rsidRDefault="00610669" w:rsidP="00013A99">
      <w:pPr>
        <w:pStyle w:val="KUJKnormal"/>
      </w:pPr>
      <w:r w:rsidRPr="00013A99">
        <w:t xml:space="preserve">Dodatek č. 1 ke Smlouvě o úhradě kompenzace na zajištění dopravní obslužnosti veřejnou linkovou osobní dopravou mezi Jihočeským a Jihomoravským krajem uvedený v příloze č. 1 návrhu č. </w:t>
      </w:r>
      <w:r>
        <w:t>180</w:t>
      </w:r>
      <w:r w:rsidRPr="00013A99">
        <w:t>/</w:t>
      </w:r>
      <w:r>
        <w:t>Z</w:t>
      </w:r>
      <w:r w:rsidRPr="00013A99">
        <w:t>K/25;</w:t>
      </w:r>
    </w:p>
    <w:p w14:paraId="3DDD74C2" w14:textId="77777777" w:rsidR="00610669" w:rsidRDefault="00610669" w:rsidP="00013A99">
      <w:pPr>
        <w:pStyle w:val="KUJKdoplnek2"/>
        <w:spacing w:line="240" w:lineRule="auto"/>
      </w:pPr>
      <w:r w:rsidRPr="0021676C">
        <w:t>ukládá</w:t>
      </w:r>
    </w:p>
    <w:p w14:paraId="73D51E66" w14:textId="77777777" w:rsidR="00610669" w:rsidRDefault="00610669" w:rsidP="00013A99">
      <w:pPr>
        <w:pStyle w:val="KUJKnormal"/>
      </w:pPr>
      <w:r>
        <w:t>JUDr. Lukáši Glaserovi, LLM., řediteli krajského úřadu, předložit Dodatek č.1 ke Smlouvě o úhradě kompenzace na zajištění dopravní obslužnosti veřejnou linkovou osobní dopravou mezi Jihočeským a Jihomoravským krajem, v bodě I. tohoto usnesení k podpisu hejtmanovi kraje.</w:t>
      </w:r>
    </w:p>
    <w:p w14:paraId="51FC2CC9" w14:textId="77777777" w:rsidR="00610669" w:rsidRDefault="00610669" w:rsidP="00013A99">
      <w:pPr>
        <w:pStyle w:val="KUJKnormal"/>
      </w:pPr>
      <w:r>
        <w:t>T: 19. 6. 2025</w:t>
      </w:r>
    </w:p>
    <w:p w14:paraId="524EED11" w14:textId="77777777" w:rsidR="00610669" w:rsidRDefault="00610669" w:rsidP="00013A99">
      <w:pPr>
        <w:pStyle w:val="KUJKnormal"/>
      </w:pPr>
    </w:p>
    <w:p w14:paraId="38E97B0B" w14:textId="77777777" w:rsidR="00610669" w:rsidRDefault="00610669" w:rsidP="00013A99">
      <w:pPr>
        <w:pStyle w:val="KUJKnormal"/>
      </w:pPr>
    </w:p>
    <w:p w14:paraId="702234FA" w14:textId="77777777" w:rsidR="00610669" w:rsidRDefault="00610669" w:rsidP="00013A99">
      <w:pPr>
        <w:pStyle w:val="KUJKnadpisDZ"/>
      </w:pPr>
      <w:bookmarkStart w:id="1" w:name="US_DuvodZprava"/>
      <w:bookmarkEnd w:id="1"/>
      <w:r>
        <w:t>DŮVODOVÁ ZPRÁVA</w:t>
      </w:r>
    </w:p>
    <w:p w14:paraId="6B574ECF" w14:textId="77777777" w:rsidR="00610669" w:rsidRPr="009B7B0B" w:rsidRDefault="00610669" w:rsidP="00013A99">
      <w:pPr>
        <w:pStyle w:val="KUJKmezeraDZ"/>
      </w:pPr>
    </w:p>
    <w:p w14:paraId="0F773BEF" w14:textId="77777777" w:rsidR="00610669" w:rsidRDefault="00610669" w:rsidP="00013A99">
      <w:pPr>
        <w:pStyle w:val="KUJKnormal"/>
      </w:pPr>
      <w:r w:rsidRPr="00050586">
        <w:t xml:space="preserve">Tento návrh byl zpracován společností JIKORD s.r.o. a je předkládán prostřednictvím ODSH k projednání </w:t>
      </w:r>
      <w:r>
        <w:t>zastupitelstva</w:t>
      </w:r>
      <w:r w:rsidRPr="00050586">
        <w:t xml:space="preserve"> kraje.</w:t>
      </w:r>
    </w:p>
    <w:p w14:paraId="6C43067B" w14:textId="77777777" w:rsidR="00610669" w:rsidRDefault="00610669" w:rsidP="00013A99">
      <w:pPr>
        <w:pStyle w:val="KUJKnormal"/>
      </w:pPr>
    </w:p>
    <w:p w14:paraId="625C8189" w14:textId="77777777" w:rsidR="00610669" w:rsidRDefault="00610669" w:rsidP="00050586">
      <w:pPr>
        <w:pStyle w:val="KUJKnormal"/>
      </w:pPr>
      <w:r>
        <w:t>Dne 20. 3. 2025 byla mezi Jihočeským a Jihomoravským krajem podepsána Smlouva o úhradě kompenzace na zajištění dopravní obslužnosti veřejnou linkovou osobní dopravou mezi Jihočeským krajem a Jihomoravským krajem. V důsledku vzniku potřeby vzájemné závazky dále upravovat s ohledem na měnící se potřeby a priority Jihomoravského kraje v průběhu času je nutné uzavřít Dodatek č. 1, jež mění přílohu Smlouvy obsahující přehled spojů provozovaných na území Jihomoravského kraje. Jedná se o rozšíření provozu na lince 340379 provozované jihočeským dopravcem po území Jihomoravského kraje a závazek Jihomoravského kraje k úhradě rozšířeného provozu na této lince.</w:t>
      </w:r>
    </w:p>
    <w:p w14:paraId="11E2517E" w14:textId="77777777" w:rsidR="00610669" w:rsidRDefault="00610669" w:rsidP="00050586">
      <w:pPr>
        <w:pStyle w:val="KUJKnormal"/>
      </w:pPr>
    </w:p>
    <w:p w14:paraId="325D17C1" w14:textId="77777777" w:rsidR="00610669" w:rsidRPr="00013A99" w:rsidRDefault="00610669" w:rsidP="00050586">
      <w:pPr>
        <w:pStyle w:val="KUJKnormal"/>
      </w:pPr>
      <w:r>
        <w:t xml:space="preserve">V usnesení se navrhuje zastupitelstvu kraje schválit Dodatek č. 1 ke Smlouvě o úhradě kompenzace na zajištění dopravní obslužnosti veřejnou linkovou osobní dopravou mezi Jihočeským a Jihomoravským krajem uvedený v příloze č. 1 návrhu č. 180/ZK/25. Dále se v usnesení navrhuje JUDr. </w:t>
      </w:r>
      <w:r w:rsidRPr="005974C9">
        <w:t>Lukáši Glaserovi, LLM., řediteli krajského úřadu Jihočeského kraje</w:t>
      </w:r>
      <w:r>
        <w:t>, předložit Dodatek č. 1 ke Smlouvě o úhradě kompenzace na zajištění dopravní obslužnosti veřejnou linkovou osobní dopravou mezi Jihočeským a Jihomoravským krajem, uvedenou v části I. usnesení k podpisu hejtmanovi kraje.</w:t>
      </w:r>
    </w:p>
    <w:p w14:paraId="38651DCE" w14:textId="77777777" w:rsidR="00610669" w:rsidRDefault="00610669" w:rsidP="000C54B5">
      <w:pPr>
        <w:pStyle w:val="KUJKnormal"/>
      </w:pPr>
    </w:p>
    <w:p w14:paraId="1A3547BF" w14:textId="77777777" w:rsidR="00610669" w:rsidRPr="004A27E5" w:rsidRDefault="00610669" w:rsidP="004A27E5">
      <w:pPr>
        <w:pStyle w:val="KUJKnormal"/>
      </w:pPr>
      <w:r w:rsidRPr="004A27E5">
        <w:t>Rada kraje na svém jednání dne</w:t>
      </w:r>
      <w:r>
        <w:t xml:space="preserve"> 22</w:t>
      </w:r>
      <w:r w:rsidRPr="004A27E5">
        <w:t>.</w:t>
      </w:r>
      <w:r>
        <w:t>5</w:t>
      </w:r>
      <w:r w:rsidRPr="004A27E5">
        <w:t xml:space="preserve">. 2025 doporučila zastupitelstvu usnesením </w:t>
      </w:r>
      <w:r>
        <w:t>č.587/2025/RK-14</w:t>
      </w:r>
      <w:r w:rsidRPr="004A27E5">
        <w:t xml:space="preserve">      schválit předložené usnesení v navrženém znění.  </w:t>
      </w:r>
    </w:p>
    <w:p w14:paraId="090E310C" w14:textId="77777777" w:rsidR="00610669" w:rsidRDefault="00610669" w:rsidP="000C54B5">
      <w:pPr>
        <w:pStyle w:val="KUJKnormal"/>
      </w:pPr>
    </w:p>
    <w:p w14:paraId="007C57DB" w14:textId="77777777" w:rsidR="00610669" w:rsidRDefault="00610669" w:rsidP="000C54B5">
      <w:pPr>
        <w:pStyle w:val="KUJKnormal"/>
      </w:pPr>
      <w:r>
        <w:t>Finanční nároky a krytí: výdaje budou hrazeny ze schváleného rozpočtu ORJ 10 na rok 2025, 1051 ostatní výdaje – dopravní obslužnost, § 2292, položka 5323. Příjmy ze smlouvy budou součástí 1041 – ostatní příjmy, položka 4122.</w:t>
      </w:r>
    </w:p>
    <w:p w14:paraId="3D430C67" w14:textId="77777777" w:rsidR="00610669" w:rsidRDefault="00610669" w:rsidP="000C54B5">
      <w:pPr>
        <w:pStyle w:val="KUJKnormal"/>
      </w:pPr>
    </w:p>
    <w:p w14:paraId="503FACD3" w14:textId="77777777" w:rsidR="00610669" w:rsidRDefault="00610669" w:rsidP="000C54B5">
      <w:pPr>
        <w:pStyle w:val="KUJKnormal"/>
      </w:pPr>
    </w:p>
    <w:p w14:paraId="35D6050D" w14:textId="77777777" w:rsidR="00610669" w:rsidRDefault="00610669" w:rsidP="007F3AE9">
      <w:pPr>
        <w:pStyle w:val="KUJKnormal"/>
      </w:pPr>
      <w:r>
        <w:t>Vyjádření správce rozpočtu:</w:t>
      </w:r>
      <w:r w:rsidRPr="007F3AE9">
        <w:t xml:space="preserve"> </w:t>
      </w:r>
      <w:r>
        <w:t>Tomáš Budík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 </w:t>
      </w:r>
    </w:p>
    <w:p w14:paraId="6E8C9ADD" w14:textId="77777777" w:rsidR="00610669" w:rsidRDefault="00610669" w:rsidP="000C54B5">
      <w:pPr>
        <w:pStyle w:val="KUJKnormal"/>
      </w:pPr>
    </w:p>
    <w:p w14:paraId="231DF3A4" w14:textId="77777777" w:rsidR="00610669" w:rsidRDefault="00610669" w:rsidP="000C54B5">
      <w:pPr>
        <w:pStyle w:val="KUJKnormal"/>
      </w:pPr>
    </w:p>
    <w:p w14:paraId="4F18AF06" w14:textId="77777777" w:rsidR="00610669" w:rsidRPr="00A521E1" w:rsidRDefault="00610669" w:rsidP="000F5A8B">
      <w:pPr>
        <w:pStyle w:val="KUJKnormal"/>
      </w:pPr>
      <w:r>
        <w:t>Vyjádření OPZU: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0FF47DC" w14:textId="77777777" w:rsidR="00610669" w:rsidRDefault="00610669" w:rsidP="000C54B5">
      <w:pPr>
        <w:pStyle w:val="KUJKnormal"/>
      </w:pPr>
    </w:p>
    <w:p w14:paraId="5C746BC2" w14:textId="77777777" w:rsidR="00610669" w:rsidRDefault="00610669" w:rsidP="000C54B5">
      <w:pPr>
        <w:pStyle w:val="KUJKnormal"/>
      </w:pPr>
    </w:p>
    <w:p w14:paraId="7956CB17" w14:textId="77777777" w:rsidR="00610669" w:rsidRDefault="00610669" w:rsidP="000C54B5">
      <w:pPr>
        <w:pStyle w:val="KUJKnormal"/>
      </w:pPr>
      <w:r>
        <w:t xml:space="preserve">Návrh projednán (stanoviska): </w:t>
      </w:r>
    </w:p>
    <w:p w14:paraId="11BA1FF4" w14:textId="77777777" w:rsidR="00610669" w:rsidRDefault="00610669" w:rsidP="000C54B5">
      <w:pPr>
        <w:pStyle w:val="KUJKnormal"/>
      </w:pPr>
      <w:r>
        <w:t>-</w:t>
      </w:r>
      <w:r w:rsidRPr="00050586">
        <w:t>JIKORD s.r.o.</w:t>
      </w:r>
      <w:r>
        <w:t xml:space="preserve"> – zpracování návrhu</w:t>
      </w:r>
    </w:p>
    <w:p w14:paraId="2C688B04" w14:textId="77777777" w:rsidR="00610669" w:rsidRDefault="00610669" w:rsidP="000C54B5">
      <w:pPr>
        <w:pStyle w:val="KUJKnormal"/>
      </w:pPr>
      <w:r>
        <w:t>-Rada Kraje – usnesení č. 587/RK/25 ze dne 22.5 .2025, doporučení ke schválení</w:t>
      </w:r>
    </w:p>
    <w:p w14:paraId="41A9D4D8" w14:textId="77777777" w:rsidR="00610669" w:rsidRDefault="00610669" w:rsidP="000C54B5">
      <w:pPr>
        <w:pStyle w:val="KUJKnormal"/>
      </w:pPr>
      <w:r>
        <w:t>-Dopravní výbor zastupitelstva kraje dne 10.6. 2025</w:t>
      </w:r>
    </w:p>
    <w:p w14:paraId="2B574BBF" w14:textId="77777777" w:rsidR="00610669" w:rsidRDefault="00610669" w:rsidP="000C54B5">
      <w:pPr>
        <w:pStyle w:val="KUJKnormal"/>
      </w:pPr>
    </w:p>
    <w:p w14:paraId="4F0199BB" w14:textId="77777777" w:rsidR="00610669" w:rsidRDefault="00610669" w:rsidP="000C54B5">
      <w:pPr>
        <w:pStyle w:val="KUJKtucny"/>
      </w:pPr>
      <w:r w:rsidRPr="007939A8">
        <w:t>PŘÍLOHY:</w:t>
      </w:r>
    </w:p>
    <w:p w14:paraId="0B736F62" w14:textId="77777777" w:rsidR="00610669" w:rsidRDefault="00610669" w:rsidP="00055E13">
      <w:pPr>
        <w:pStyle w:val="KUJKnormal"/>
      </w:pPr>
    </w:p>
    <w:p w14:paraId="6684AAE9" w14:textId="77777777" w:rsidR="00610669" w:rsidRPr="00B52AA9" w:rsidRDefault="00610669" w:rsidP="00055E13">
      <w:pPr>
        <w:pStyle w:val="KUJKcislovany"/>
        <w:spacing w:line="240" w:lineRule="auto"/>
      </w:pPr>
      <w:r>
        <w:t xml:space="preserve">Dodatek č. 1 ke Smlouvě o úhradě kompenzace na zajištění dopravní obslužnosti veřejnou linkovou osobní dopravou mezi Jihočeským a Jihomoravským krajem </w:t>
      </w:r>
      <w:r w:rsidRPr="0081756D">
        <w:t>(</w:t>
      </w:r>
      <w:r>
        <w:t>DZ dodatek č.1 mezikrajské smlouvy JMK.doc</w:t>
      </w:r>
      <w:r w:rsidRPr="0081756D">
        <w:t>)</w:t>
      </w:r>
    </w:p>
    <w:p w14:paraId="0A9DA236" w14:textId="77777777" w:rsidR="00610669" w:rsidRPr="00055E13" w:rsidRDefault="00610669" w:rsidP="00055E13">
      <w:pPr>
        <w:pStyle w:val="KUJKnormal"/>
      </w:pPr>
    </w:p>
    <w:p w14:paraId="5C64A4DE" w14:textId="77777777" w:rsidR="00610669" w:rsidRDefault="00610669" w:rsidP="000C54B5">
      <w:pPr>
        <w:pStyle w:val="KUJKnormal"/>
      </w:pPr>
    </w:p>
    <w:p w14:paraId="1C15BBC8" w14:textId="77777777" w:rsidR="00610669" w:rsidRDefault="00610669" w:rsidP="000C54B5">
      <w:pPr>
        <w:pStyle w:val="KUJKnormal"/>
      </w:pPr>
    </w:p>
    <w:p w14:paraId="08D1A70D" w14:textId="77777777" w:rsidR="00610669" w:rsidRPr="007C1EE7" w:rsidRDefault="00610669" w:rsidP="000C54B5">
      <w:pPr>
        <w:pStyle w:val="KUJKtucny"/>
      </w:pPr>
      <w:r w:rsidRPr="007C1EE7">
        <w:t>Zodpovídá:</w:t>
      </w:r>
      <w:r>
        <w:t xml:space="preserve"> </w:t>
      </w:r>
      <w:r w:rsidRPr="00050586">
        <w:rPr>
          <w:b w:val="0"/>
          <w:bCs/>
        </w:rPr>
        <w:t>vedoucí ODSH – JUDr. Andrea Tetourová</w:t>
      </w:r>
    </w:p>
    <w:p w14:paraId="6E024475" w14:textId="77777777" w:rsidR="00610669" w:rsidRDefault="00610669" w:rsidP="000C54B5">
      <w:pPr>
        <w:pStyle w:val="KUJKnormal"/>
      </w:pPr>
    </w:p>
    <w:p w14:paraId="6809392F" w14:textId="77777777" w:rsidR="00610669" w:rsidRDefault="00610669" w:rsidP="000C54B5">
      <w:pPr>
        <w:pStyle w:val="KUJKnormal"/>
      </w:pPr>
      <w:r>
        <w:t xml:space="preserve">Termín kontroly: </w:t>
      </w:r>
      <w:r w:rsidRPr="00050586">
        <w:t>19. 6. 2025</w:t>
      </w:r>
    </w:p>
    <w:p w14:paraId="44E3A381" w14:textId="77777777" w:rsidR="00610669" w:rsidRDefault="00610669" w:rsidP="000C54B5">
      <w:pPr>
        <w:pStyle w:val="KUJKnormal"/>
      </w:pPr>
      <w:r>
        <w:t xml:space="preserve">Termín splnění: </w:t>
      </w:r>
      <w:r w:rsidRPr="00050586">
        <w:t>19. 6. 2025</w:t>
      </w:r>
    </w:p>
    <w:p w14:paraId="6C046720" w14:textId="77777777" w:rsidR="00610669" w:rsidRPr="00BB6565" w:rsidRDefault="0061066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179C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179C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FFD2" w14:textId="77777777" w:rsidR="00610669" w:rsidRDefault="00610669" w:rsidP="00610669">
    <w:r>
      <w:rPr>
        <w:noProof/>
      </w:rPr>
      <w:pict w14:anchorId="1381776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2D6C44" w14:textId="77777777" w:rsidR="00610669" w:rsidRPr="00D405BE" w:rsidRDefault="00610669" w:rsidP="0061066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59F5A8D" w14:textId="77777777" w:rsidR="00610669" w:rsidRPr="00D405BE" w:rsidRDefault="00610669" w:rsidP="0061066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E34F72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0FB1A51">
        <v:rect id="_x0000_i1026" style="width:481.9pt;height:2pt" o:hralign="center" o:hrstd="t" o:hrnoshade="t" o:hr="t" fillcolor="black" stroked="f"/>
      </w:pict>
    </w:r>
  </w:p>
  <w:p w14:paraId="1BBFCCA6" w14:textId="77777777" w:rsidR="00610669" w:rsidRPr="00610669" w:rsidRDefault="00610669" w:rsidP="006106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4838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669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362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3DF6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2025-06-20T10:34:00Z</dcterms:created>
  <dcterms:modified xsi:type="dcterms:W3CDTF">2025-06-20T10:34:00Z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6823417</vt:i4>
  </property>
  <property fmtid="{D5CDD505-2E9C-101B-9397-08002B2CF9AE}" pid="5" name="UlozitJako">
    <vt:lpwstr>C:\Users\mrazkova\AppData\Local\Temp\iU04529972\Zastupitelstvo\2025-06-19\Navrhy\180-ZK-25.</vt:lpwstr>
  </property>
  <property fmtid="{D5CDD505-2E9C-101B-9397-08002B2CF9AE}" pid="6" name="Zpracovat">
    <vt:bool>false</vt:bool>
  </property>
</Properties>
</file>