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46AE6" w14:paraId="164AC0C2" w14:textId="77777777" w:rsidTr="00DB6635">
        <w:trPr>
          <w:trHeight w:hRule="exact" w:val="397"/>
        </w:trPr>
        <w:tc>
          <w:tcPr>
            <w:tcW w:w="2376" w:type="dxa"/>
            <w:hideMark/>
          </w:tcPr>
          <w:p w14:paraId="14DFBCD6" w14:textId="77777777" w:rsidR="00946AE6" w:rsidRDefault="00946AE6" w:rsidP="00970720">
            <w:pPr>
              <w:pStyle w:val="KUJKtucny"/>
            </w:pPr>
            <w:r>
              <w:t>Datum jednání:</w:t>
            </w:r>
          </w:p>
        </w:tc>
        <w:tc>
          <w:tcPr>
            <w:tcW w:w="3828" w:type="dxa"/>
            <w:hideMark/>
          </w:tcPr>
          <w:p w14:paraId="665C2885" w14:textId="77777777" w:rsidR="00946AE6" w:rsidRDefault="00946AE6" w:rsidP="00970720">
            <w:pPr>
              <w:pStyle w:val="KUJKnormal"/>
            </w:pPr>
            <w:r>
              <w:t>19. 06. 2025</w:t>
            </w:r>
          </w:p>
        </w:tc>
        <w:tc>
          <w:tcPr>
            <w:tcW w:w="2126" w:type="dxa"/>
            <w:hideMark/>
          </w:tcPr>
          <w:p w14:paraId="788B5ACB" w14:textId="77777777" w:rsidR="00946AE6" w:rsidRPr="006A3D95" w:rsidRDefault="00946AE6" w:rsidP="00970720">
            <w:pPr>
              <w:pStyle w:val="KUJKtucny"/>
              <w:rPr>
                <w:sz w:val="28"/>
              </w:rPr>
            </w:pPr>
            <w:r>
              <w:t xml:space="preserve">Bod programu: </w:t>
            </w:r>
            <w:r>
              <w:rPr>
                <w:sz w:val="28"/>
              </w:rPr>
              <w:t>22</w:t>
            </w:r>
          </w:p>
        </w:tc>
        <w:tc>
          <w:tcPr>
            <w:tcW w:w="850" w:type="dxa"/>
          </w:tcPr>
          <w:p w14:paraId="15270DD7" w14:textId="77777777" w:rsidR="00946AE6" w:rsidRDefault="00946AE6" w:rsidP="00970720">
            <w:pPr>
              <w:pStyle w:val="KUJKnormal"/>
            </w:pPr>
          </w:p>
        </w:tc>
      </w:tr>
      <w:tr w:rsidR="00946AE6" w14:paraId="111BA6C1" w14:textId="77777777" w:rsidTr="00DB6635">
        <w:trPr>
          <w:cantSplit/>
          <w:trHeight w:hRule="exact" w:val="397"/>
        </w:trPr>
        <w:tc>
          <w:tcPr>
            <w:tcW w:w="2376" w:type="dxa"/>
            <w:hideMark/>
          </w:tcPr>
          <w:p w14:paraId="4CD1892C" w14:textId="77777777" w:rsidR="00946AE6" w:rsidRDefault="00946AE6" w:rsidP="00970720">
            <w:pPr>
              <w:pStyle w:val="KUJKtucny"/>
            </w:pPr>
            <w:r>
              <w:t>Číslo návrhu:</w:t>
            </w:r>
          </w:p>
        </w:tc>
        <w:tc>
          <w:tcPr>
            <w:tcW w:w="6804" w:type="dxa"/>
            <w:gridSpan w:val="3"/>
            <w:hideMark/>
          </w:tcPr>
          <w:p w14:paraId="1D884DC1" w14:textId="77777777" w:rsidR="00946AE6" w:rsidRDefault="00946AE6" w:rsidP="00970720">
            <w:pPr>
              <w:pStyle w:val="KUJKnormal"/>
            </w:pPr>
            <w:r>
              <w:t>156/ZK/25</w:t>
            </w:r>
          </w:p>
        </w:tc>
      </w:tr>
      <w:tr w:rsidR="00946AE6" w14:paraId="55A555E6" w14:textId="77777777" w:rsidTr="00DB6635">
        <w:trPr>
          <w:trHeight w:val="397"/>
        </w:trPr>
        <w:tc>
          <w:tcPr>
            <w:tcW w:w="2376" w:type="dxa"/>
          </w:tcPr>
          <w:p w14:paraId="6CD8F215" w14:textId="77777777" w:rsidR="00946AE6" w:rsidRDefault="00946AE6" w:rsidP="00970720"/>
          <w:p w14:paraId="59CC03C4" w14:textId="77777777" w:rsidR="00946AE6" w:rsidRDefault="00946AE6" w:rsidP="00970720">
            <w:pPr>
              <w:pStyle w:val="KUJKtucny"/>
            </w:pPr>
            <w:r>
              <w:t>Název bodu:</w:t>
            </w:r>
          </w:p>
        </w:tc>
        <w:tc>
          <w:tcPr>
            <w:tcW w:w="6804" w:type="dxa"/>
            <w:gridSpan w:val="3"/>
          </w:tcPr>
          <w:p w14:paraId="02B96507" w14:textId="77777777" w:rsidR="00946AE6" w:rsidRDefault="00946AE6" w:rsidP="00970720"/>
          <w:p w14:paraId="1D656376" w14:textId="77777777" w:rsidR="00946AE6" w:rsidRDefault="00946AE6" w:rsidP="00970720">
            <w:pPr>
              <w:pStyle w:val="KUJKtucny"/>
              <w:rPr>
                <w:sz w:val="22"/>
                <w:szCs w:val="22"/>
              </w:rPr>
            </w:pPr>
            <w:r>
              <w:rPr>
                <w:sz w:val="22"/>
                <w:szCs w:val="22"/>
              </w:rPr>
              <w:t>Krajský investiční fond - žádosti o změnu projektů</w:t>
            </w:r>
          </w:p>
        </w:tc>
      </w:tr>
    </w:tbl>
    <w:p w14:paraId="42DD3398" w14:textId="77777777" w:rsidR="00946AE6" w:rsidRDefault="00946AE6" w:rsidP="00DB6635">
      <w:pPr>
        <w:pStyle w:val="KUJKnormal"/>
        <w:rPr>
          <w:b/>
          <w:bCs/>
        </w:rPr>
      </w:pPr>
      <w:r>
        <w:rPr>
          <w:b/>
          <w:bCs/>
        </w:rPr>
        <w:pict w14:anchorId="30D5CB29">
          <v:rect id="_x0000_i1029" style="width:453.6pt;height:1.5pt" o:hralign="center" o:hrstd="t" o:hrnoshade="t" o:hr="t" fillcolor="black" stroked="f"/>
        </w:pict>
      </w:r>
    </w:p>
    <w:p w14:paraId="3B111C4B" w14:textId="77777777" w:rsidR="00946AE6" w:rsidRDefault="00946AE6" w:rsidP="00DB6635">
      <w:pPr>
        <w:pStyle w:val="KUJKnormal"/>
      </w:pPr>
    </w:p>
    <w:p w14:paraId="1A774D6E" w14:textId="77777777" w:rsidR="00946AE6" w:rsidRDefault="00946AE6" w:rsidP="00DB6635"/>
    <w:tbl>
      <w:tblPr>
        <w:tblW w:w="0" w:type="auto"/>
        <w:tblCellMar>
          <w:left w:w="70" w:type="dxa"/>
          <w:right w:w="70" w:type="dxa"/>
        </w:tblCellMar>
        <w:tblLook w:val="04A0" w:firstRow="1" w:lastRow="0" w:firstColumn="1" w:lastColumn="0" w:noHBand="0" w:noVBand="1"/>
      </w:tblPr>
      <w:tblGrid>
        <w:gridCol w:w="2350"/>
        <w:gridCol w:w="6862"/>
      </w:tblGrid>
      <w:tr w:rsidR="00946AE6" w14:paraId="4826E673" w14:textId="77777777" w:rsidTr="002559B8">
        <w:trPr>
          <w:trHeight w:val="397"/>
        </w:trPr>
        <w:tc>
          <w:tcPr>
            <w:tcW w:w="2350" w:type="dxa"/>
            <w:hideMark/>
          </w:tcPr>
          <w:p w14:paraId="6DE222D1" w14:textId="77777777" w:rsidR="00946AE6" w:rsidRDefault="00946AE6" w:rsidP="002559B8">
            <w:pPr>
              <w:pStyle w:val="KUJKtucny"/>
            </w:pPr>
            <w:r>
              <w:t>Předkladatel:</w:t>
            </w:r>
          </w:p>
        </w:tc>
        <w:tc>
          <w:tcPr>
            <w:tcW w:w="6862" w:type="dxa"/>
          </w:tcPr>
          <w:p w14:paraId="175E8C10" w14:textId="77777777" w:rsidR="00946AE6" w:rsidRDefault="00946AE6" w:rsidP="002559B8">
            <w:pPr>
              <w:pStyle w:val="KUJKnormal"/>
            </w:pPr>
            <w:r>
              <w:t>Ing. Tomáš Hajdušek</w:t>
            </w:r>
          </w:p>
          <w:p w14:paraId="212FF717" w14:textId="77777777" w:rsidR="00946AE6" w:rsidRDefault="00946AE6" w:rsidP="002559B8"/>
        </w:tc>
      </w:tr>
      <w:tr w:rsidR="00946AE6" w14:paraId="1AC6A845" w14:textId="77777777" w:rsidTr="002559B8">
        <w:trPr>
          <w:trHeight w:val="397"/>
        </w:trPr>
        <w:tc>
          <w:tcPr>
            <w:tcW w:w="2350" w:type="dxa"/>
          </w:tcPr>
          <w:p w14:paraId="1763B35B" w14:textId="77777777" w:rsidR="00946AE6" w:rsidRDefault="00946AE6" w:rsidP="002559B8">
            <w:pPr>
              <w:pStyle w:val="KUJKtucny"/>
            </w:pPr>
            <w:r>
              <w:t>Zpracoval:</w:t>
            </w:r>
          </w:p>
          <w:p w14:paraId="66E45AE9" w14:textId="77777777" w:rsidR="00946AE6" w:rsidRDefault="00946AE6" w:rsidP="002559B8"/>
        </w:tc>
        <w:tc>
          <w:tcPr>
            <w:tcW w:w="6862" w:type="dxa"/>
            <w:hideMark/>
          </w:tcPr>
          <w:p w14:paraId="618086F7" w14:textId="77777777" w:rsidR="00946AE6" w:rsidRDefault="00946AE6" w:rsidP="002559B8">
            <w:pPr>
              <w:pStyle w:val="KUJKnormal"/>
            </w:pPr>
            <w:r>
              <w:t>OEKO</w:t>
            </w:r>
          </w:p>
        </w:tc>
      </w:tr>
      <w:tr w:rsidR="00946AE6" w14:paraId="34763538" w14:textId="77777777" w:rsidTr="002559B8">
        <w:trPr>
          <w:trHeight w:val="397"/>
        </w:trPr>
        <w:tc>
          <w:tcPr>
            <w:tcW w:w="2350" w:type="dxa"/>
          </w:tcPr>
          <w:p w14:paraId="5232202E" w14:textId="77777777" w:rsidR="00946AE6" w:rsidRPr="009715F9" w:rsidRDefault="00946AE6" w:rsidP="002559B8">
            <w:pPr>
              <w:pStyle w:val="KUJKnormal"/>
              <w:rPr>
                <w:b/>
              </w:rPr>
            </w:pPr>
            <w:r w:rsidRPr="009715F9">
              <w:rPr>
                <w:b/>
              </w:rPr>
              <w:t>Vedoucí odboru:</w:t>
            </w:r>
          </w:p>
          <w:p w14:paraId="680958A1" w14:textId="77777777" w:rsidR="00946AE6" w:rsidRDefault="00946AE6" w:rsidP="002559B8"/>
        </w:tc>
        <w:tc>
          <w:tcPr>
            <w:tcW w:w="6862" w:type="dxa"/>
            <w:hideMark/>
          </w:tcPr>
          <w:p w14:paraId="499A031C" w14:textId="77777777" w:rsidR="00946AE6" w:rsidRDefault="00946AE6" w:rsidP="002559B8">
            <w:pPr>
              <w:pStyle w:val="KUJKnormal"/>
            </w:pPr>
            <w:r>
              <w:t>Ing. Ladislav Staněk</w:t>
            </w:r>
          </w:p>
        </w:tc>
      </w:tr>
    </w:tbl>
    <w:p w14:paraId="35E47C56" w14:textId="77777777" w:rsidR="00946AE6" w:rsidRDefault="00946AE6" w:rsidP="00DB6635">
      <w:pPr>
        <w:pStyle w:val="KUJKnormal"/>
      </w:pPr>
    </w:p>
    <w:p w14:paraId="1982C4AA" w14:textId="77777777" w:rsidR="00946AE6" w:rsidRPr="0052161F" w:rsidRDefault="00946AE6" w:rsidP="00DB6635">
      <w:pPr>
        <w:pStyle w:val="KUJKtucny"/>
      </w:pPr>
      <w:r w:rsidRPr="0052161F">
        <w:t>NÁVRH USNESENÍ</w:t>
      </w:r>
    </w:p>
    <w:p w14:paraId="48BF63EE" w14:textId="77777777" w:rsidR="00946AE6" w:rsidRDefault="00946AE6" w:rsidP="00DB6635">
      <w:pPr>
        <w:pStyle w:val="KUJKnormal"/>
        <w:rPr>
          <w:rFonts w:ascii="Calibri" w:hAnsi="Calibri" w:cs="Calibri"/>
          <w:sz w:val="12"/>
          <w:szCs w:val="12"/>
        </w:rPr>
      </w:pPr>
      <w:bookmarkStart w:id="0" w:name="US_ZaVeVeci"/>
      <w:bookmarkEnd w:id="0"/>
    </w:p>
    <w:p w14:paraId="716987CF" w14:textId="77777777" w:rsidR="00946AE6" w:rsidRPr="00841DFC" w:rsidRDefault="00946AE6" w:rsidP="00DB6635">
      <w:pPr>
        <w:pStyle w:val="KUJKPolozka"/>
        <w:spacing w:line="240" w:lineRule="auto"/>
      </w:pPr>
      <w:r w:rsidRPr="00841DFC">
        <w:t>Zastupitelstvo Jihočeského kraje</w:t>
      </w:r>
    </w:p>
    <w:p w14:paraId="788C150B" w14:textId="77777777" w:rsidR="00946AE6" w:rsidRDefault="00946AE6" w:rsidP="00E20CA3">
      <w:pPr>
        <w:pStyle w:val="KUJKdoplnek2"/>
        <w:spacing w:line="240" w:lineRule="auto"/>
        <w:ind w:left="357" w:hanging="357"/>
      </w:pPr>
      <w:r w:rsidRPr="00730306">
        <w:t>bere na vědomí</w:t>
      </w:r>
    </w:p>
    <w:p w14:paraId="31104926" w14:textId="77777777" w:rsidR="00946AE6" w:rsidRDefault="00946AE6" w:rsidP="00E20CA3">
      <w:pPr>
        <w:pStyle w:val="KUJKnormal"/>
        <w:numPr>
          <w:ilvl w:val="6"/>
          <w:numId w:val="8"/>
        </w:numPr>
        <w:spacing w:line="240" w:lineRule="auto"/>
        <w:ind w:left="284" w:hanging="284"/>
        <w:rPr>
          <w:rFonts w:ascii="Arial" w:hAnsi="Arial"/>
          <w:szCs w:val="20"/>
        </w:rPr>
      </w:pPr>
      <w:r>
        <w:rPr>
          <w:szCs w:val="20"/>
        </w:rPr>
        <w:t>žádosti městyse Křemže, obce Mažice a města Nová Včelnice o změnu podílu dotace Krajského investičního fondu na celkovém rozpočtu projektu,</w:t>
      </w:r>
    </w:p>
    <w:p w14:paraId="58D2FDE9" w14:textId="77777777" w:rsidR="00946AE6" w:rsidRDefault="00946AE6" w:rsidP="00E20CA3">
      <w:pPr>
        <w:pStyle w:val="KUJKnormal"/>
        <w:numPr>
          <w:ilvl w:val="6"/>
          <w:numId w:val="8"/>
        </w:numPr>
        <w:spacing w:line="256" w:lineRule="auto"/>
        <w:ind w:left="284" w:hanging="284"/>
        <w:rPr>
          <w:szCs w:val="20"/>
        </w:rPr>
      </w:pPr>
      <w:r>
        <w:rPr>
          <w:szCs w:val="20"/>
        </w:rPr>
        <w:t>žádosti obce Malovice a Mažice o změnu termínu ukončeni akce a dosažení účelu dotace,</w:t>
      </w:r>
    </w:p>
    <w:p w14:paraId="3163BBF2" w14:textId="77777777" w:rsidR="00946AE6" w:rsidRDefault="00946AE6" w:rsidP="00E20CA3">
      <w:pPr>
        <w:numPr>
          <w:ilvl w:val="6"/>
          <w:numId w:val="8"/>
        </w:numPr>
        <w:spacing w:line="256" w:lineRule="auto"/>
        <w:ind w:left="284" w:hanging="284"/>
        <w:rPr>
          <w:szCs w:val="20"/>
        </w:rPr>
      </w:pPr>
      <w:r>
        <w:rPr>
          <w:szCs w:val="20"/>
        </w:rPr>
        <w:t>žádost obce Radimovice u Želče o změnu termínu vyúčtování akce;</w:t>
      </w:r>
    </w:p>
    <w:p w14:paraId="5A2E06C2" w14:textId="77777777" w:rsidR="00946AE6" w:rsidRDefault="00946AE6" w:rsidP="00E20CA3">
      <w:pPr>
        <w:pStyle w:val="KUJKdoplnek2"/>
        <w:spacing w:line="240" w:lineRule="auto"/>
      </w:pPr>
      <w:r w:rsidRPr="00AF7BAE">
        <w:t>schvaluje</w:t>
      </w:r>
    </w:p>
    <w:p w14:paraId="32C62422" w14:textId="77777777" w:rsidR="00946AE6" w:rsidRDefault="00946AE6" w:rsidP="00E20CA3">
      <w:pPr>
        <w:pStyle w:val="KUJKnormal"/>
        <w:numPr>
          <w:ilvl w:val="6"/>
          <w:numId w:val="8"/>
        </w:numPr>
        <w:spacing w:line="256" w:lineRule="auto"/>
        <w:ind w:left="284" w:hanging="284"/>
        <w:rPr>
          <w:szCs w:val="20"/>
        </w:rPr>
      </w:pPr>
      <w:r>
        <w:rPr>
          <w:szCs w:val="20"/>
        </w:rPr>
        <w:t>změnu podílu dotace Krajského investičního fondu na celkových nákladech na projekt „Objekt šaten Sokol Křemže kopaná z.s.“, příjemce dotace městys Křemže, a to na 46,46 %,</w:t>
      </w:r>
    </w:p>
    <w:p w14:paraId="7664F627" w14:textId="77777777" w:rsidR="00946AE6" w:rsidRDefault="00946AE6" w:rsidP="00E20CA3">
      <w:pPr>
        <w:pStyle w:val="KUJKnormal"/>
        <w:numPr>
          <w:ilvl w:val="6"/>
          <w:numId w:val="8"/>
        </w:numPr>
        <w:spacing w:line="256" w:lineRule="auto"/>
        <w:ind w:left="284" w:hanging="284"/>
        <w:rPr>
          <w:szCs w:val="20"/>
        </w:rPr>
      </w:pPr>
      <w:r>
        <w:rPr>
          <w:szCs w:val="20"/>
        </w:rPr>
        <w:t>změnu termínu ukončení akce „Vodovod Podeřiště“, příjemce dotace obec Malovice, nejpozději do 30. 4. 2026,</w:t>
      </w:r>
    </w:p>
    <w:p w14:paraId="1A443327" w14:textId="77777777" w:rsidR="00946AE6" w:rsidRDefault="00946AE6" w:rsidP="00E20CA3">
      <w:pPr>
        <w:numPr>
          <w:ilvl w:val="6"/>
          <w:numId w:val="8"/>
        </w:numPr>
        <w:spacing w:line="256" w:lineRule="auto"/>
        <w:ind w:left="284" w:hanging="284"/>
        <w:jc w:val="both"/>
        <w:rPr>
          <w:szCs w:val="20"/>
        </w:rPr>
      </w:pPr>
      <w:r>
        <w:rPr>
          <w:szCs w:val="20"/>
        </w:rPr>
        <w:t>změnu termínu ukončení akce „Obnova historické stodoly za účelem vytvoření zázemí pro sportovní a kulturní aktivity v obci Mažice - II. část“, příjemce dotace obec Mažice, nejpozději do 27. 3. 2025,</w:t>
      </w:r>
    </w:p>
    <w:p w14:paraId="456B11BF" w14:textId="77777777" w:rsidR="00946AE6" w:rsidRDefault="00946AE6" w:rsidP="00E20CA3">
      <w:pPr>
        <w:numPr>
          <w:ilvl w:val="6"/>
          <w:numId w:val="8"/>
        </w:numPr>
        <w:spacing w:line="256" w:lineRule="auto"/>
        <w:ind w:left="284" w:hanging="284"/>
        <w:jc w:val="both"/>
        <w:rPr>
          <w:szCs w:val="20"/>
        </w:rPr>
      </w:pPr>
      <w:r>
        <w:rPr>
          <w:szCs w:val="20"/>
        </w:rPr>
        <w:t>změnu podílu dotace Krajského investičního fondu na celkových nákladech na projekt „Obnova historické stodoly za účelem vytvoření zázemí pro sportovní a kulturní aktivity v obci Mažice - II. část“, příjemce dotace obec Mažice, a to na 49,84 %,</w:t>
      </w:r>
    </w:p>
    <w:p w14:paraId="3794972A" w14:textId="77777777" w:rsidR="00946AE6" w:rsidRDefault="00946AE6" w:rsidP="00E20CA3">
      <w:pPr>
        <w:numPr>
          <w:ilvl w:val="6"/>
          <w:numId w:val="8"/>
        </w:numPr>
        <w:spacing w:line="256" w:lineRule="auto"/>
        <w:ind w:left="284" w:hanging="284"/>
        <w:rPr>
          <w:szCs w:val="20"/>
        </w:rPr>
      </w:pPr>
      <w:r>
        <w:rPr>
          <w:szCs w:val="20"/>
        </w:rPr>
        <w:t>změnu podílu dotace Krajského investičního fondu na celkových nákladech na projekt „Rekonstrukce atletického koridoru a přístavba WC“, příjemce dotace město Nová Včelnice, a to na 34,67 %,</w:t>
      </w:r>
    </w:p>
    <w:p w14:paraId="5A780ABC" w14:textId="77777777" w:rsidR="00946AE6" w:rsidRDefault="00946AE6" w:rsidP="00E20CA3">
      <w:pPr>
        <w:numPr>
          <w:ilvl w:val="6"/>
          <w:numId w:val="8"/>
        </w:numPr>
        <w:spacing w:line="256" w:lineRule="auto"/>
        <w:ind w:left="284" w:hanging="284"/>
        <w:jc w:val="both"/>
        <w:rPr>
          <w:szCs w:val="20"/>
        </w:rPr>
      </w:pPr>
      <w:r>
        <w:rPr>
          <w:szCs w:val="20"/>
        </w:rPr>
        <w:t>změnu termínu vyúčtování akce „Stavební úpravy budovy občanské vybavenosti čp.5 - kuchyně MŠ a obecní úřad“, příjemce dotace obec Radimovice u Želče, nejpozději do 31. 1. 2025;</w:t>
      </w:r>
    </w:p>
    <w:p w14:paraId="4A40BE64" w14:textId="77777777" w:rsidR="00946AE6" w:rsidRDefault="00946AE6" w:rsidP="00E20CA3">
      <w:pPr>
        <w:pStyle w:val="KUJKdoplnek2"/>
        <w:spacing w:line="240" w:lineRule="auto"/>
      </w:pPr>
      <w:r w:rsidRPr="0021676C">
        <w:t>ukládá</w:t>
      </w:r>
    </w:p>
    <w:p w14:paraId="30D4D1FA" w14:textId="77777777" w:rsidR="00946AE6" w:rsidRDefault="00946AE6" w:rsidP="00E20CA3">
      <w:pPr>
        <w:pStyle w:val="KUJKnormal"/>
      </w:pPr>
      <w:r>
        <w:t>JUDr. Lukáši Glaserovi, LL.M., řediteli krajského úřadu, zabezpečit veškeré úkony potřebné k realizaci části II. usnesení.</w:t>
      </w:r>
    </w:p>
    <w:p w14:paraId="6F8840E1" w14:textId="77777777" w:rsidR="00946AE6" w:rsidRPr="00E20CA3" w:rsidRDefault="00946AE6" w:rsidP="00E20CA3">
      <w:pPr>
        <w:pStyle w:val="KUJKnormal"/>
      </w:pPr>
      <w:r>
        <w:t>T: 30. 9. 2025</w:t>
      </w:r>
    </w:p>
    <w:p w14:paraId="592DE881" w14:textId="77777777" w:rsidR="00946AE6" w:rsidRDefault="00946AE6" w:rsidP="00DB6635">
      <w:pPr>
        <w:pStyle w:val="KUJKnormal"/>
      </w:pPr>
    </w:p>
    <w:p w14:paraId="513D84F0" w14:textId="77777777" w:rsidR="00946AE6" w:rsidRDefault="00946AE6" w:rsidP="00E20CA3">
      <w:pPr>
        <w:pStyle w:val="KUJKmezeraDZ"/>
      </w:pPr>
      <w:bookmarkStart w:id="1" w:name="US_DuvodZprava"/>
      <w:bookmarkEnd w:id="1"/>
    </w:p>
    <w:p w14:paraId="4021D07E" w14:textId="77777777" w:rsidR="00946AE6" w:rsidRDefault="00946AE6" w:rsidP="00E20CA3">
      <w:pPr>
        <w:pStyle w:val="KUJKnadpisDZ"/>
      </w:pPr>
      <w:r>
        <w:t>DŮVODOVÁ ZPRÁVA</w:t>
      </w:r>
    </w:p>
    <w:p w14:paraId="6C483B6D" w14:textId="77777777" w:rsidR="00946AE6" w:rsidRPr="009B7B0B" w:rsidRDefault="00946AE6" w:rsidP="00E20CA3">
      <w:pPr>
        <w:pStyle w:val="KUJKmezeraDZ"/>
      </w:pPr>
    </w:p>
    <w:p w14:paraId="2A1CB3A5" w14:textId="77777777" w:rsidR="00946AE6" w:rsidRPr="003C1347" w:rsidRDefault="00946AE6" w:rsidP="003C1347">
      <w:pPr>
        <w:pStyle w:val="KUJKnormal"/>
      </w:pPr>
      <w:r w:rsidRPr="003C1347">
        <w:t>Do 21. 5. 2025 bylo na kraj doručeno 5 žádostí o změnu smluvních podmínek v rámci poskytnuté dotace z KIF. O změnách v podpořeném projektu je vyhrazeno rozhodnout zastupitelstvu kraje jako schvalovateli dotace.</w:t>
      </w:r>
    </w:p>
    <w:p w14:paraId="2A247BE9" w14:textId="77777777" w:rsidR="00946AE6" w:rsidRPr="003C1347" w:rsidRDefault="00946AE6" w:rsidP="003C1347">
      <w:pPr>
        <w:pStyle w:val="KUJKnormal"/>
      </w:pPr>
      <w:r w:rsidRPr="003C1347">
        <w:t>Městys Křemže – „Objekt šaten Sokol Křemže kopaná z.s.“ (7 mil. Kč), realizace do 30. 4. 2025, podpořeno z KIF 2024</w:t>
      </w:r>
    </w:p>
    <w:p w14:paraId="54B2719C" w14:textId="77777777" w:rsidR="00946AE6" w:rsidRPr="003C1347" w:rsidRDefault="00946AE6" w:rsidP="003C1347">
      <w:pPr>
        <w:pStyle w:val="KUJKnormal"/>
      </w:pPr>
      <w:r w:rsidRPr="003C1347">
        <w:t>Z důvodu vysoutěžení nižší ceny díla žádá městys o změnu podílu kraje na financování realizované akce. Původní podíl kraje činil 36,51 %, požadovaný podíl činí 46,46 %. Výše dotace ani doba realizace se nemění.</w:t>
      </w:r>
    </w:p>
    <w:p w14:paraId="5CBD50F3" w14:textId="77777777" w:rsidR="00946AE6" w:rsidRPr="003C1347" w:rsidRDefault="00946AE6" w:rsidP="003C1347">
      <w:pPr>
        <w:pStyle w:val="KUJKnormal"/>
      </w:pPr>
    </w:p>
    <w:p w14:paraId="65D76DF7" w14:textId="77777777" w:rsidR="00946AE6" w:rsidRPr="003C1347" w:rsidRDefault="00946AE6" w:rsidP="003C1347">
      <w:pPr>
        <w:pStyle w:val="KUJKnormal"/>
      </w:pPr>
      <w:r w:rsidRPr="003C1347">
        <w:t>Obec Malovice – „Vodovod Podeřiště“ (4 mil. Kč), realizace do 30. 4. 2025, podpořeno z KIF 2023</w:t>
      </w:r>
    </w:p>
    <w:p w14:paraId="14A287F5" w14:textId="77777777" w:rsidR="00946AE6" w:rsidRPr="003C1347" w:rsidRDefault="00946AE6" w:rsidP="003C1347">
      <w:pPr>
        <w:pStyle w:val="KUJKnormal"/>
      </w:pPr>
      <w:r w:rsidRPr="003C1347">
        <w:t>Obec žádá prodloužení realizace akce do 30. 4. 2026 z důvodu probíhajícího odvolání k podanému trestnímu oznámení ve věci podvodu firmou TB Building, s.r.o. Obec rovněž podala na uvedenou firmu žalobu z titulu vadného plnění a bezdůvodného obohacení. Vodovod v Podeřišti je funkční, ale nelze uzavřít vyúčtování z důvodu neznalosti celkových nákladů realizace. Celkové uznatelné výdaje ani výše dotace se nemění.</w:t>
      </w:r>
    </w:p>
    <w:p w14:paraId="3A4672B5" w14:textId="77777777" w:rsidR="00946AE6" w:rsidRPr="003C1347" w:rsidRDefault="00946AE6" w:rsidP="003C1347">
      <w:pPr>
        <w:pStyle w:val="KUJKnormal"/>
      </w:pPr>
    </w:p>
    <w:p w14:paraId="3BAB6624" w14:textId="77777777" w:rsidR="00946AE6" w:rsidRPr="003C1347" w:rsidRDefault="00946AE6" w:rsidP="003C1347">
      <w:pPr>
        <w:pStyle w:val="KUJKnormal"/>
      </w:pPr>
      <w:r w:rsidRPr="003C1347">
        <w:t>Obec Mažice – „Obnova historické stodoly za účelem vytvoření zázemí pro sportovní a kulturní aktivity v obci Mažice - II. část“ (0,5 mil. Kč), realizace do 1. 3. 2025, podpořeno z KIF 2024</w:t>
      </w:r>
    </w:p>
    <w:p w14:paraId="397A4B7F" w14:textId="77777777" w:rsidR="00946AE6" w:rsidRPr="003C1347" w:rsidRDefault="00946AE6" w:rsidP="003C1347">
      <w:pPr>
        <w:pStyle w:val="KUJKnormal"/>
      </w:pPr>
      <w:r w:rsidRPr="003C1347">
        <w:t>Obec žádá o prodloužení realizace akce z důvodu špatných povětrnostních podmínek, které měly vliv na termín dokončení díla. Realizace akce byla ukončena 27. 3. 2025. Z důvodu realizace akce v menším rozsahu žádá obec o změnu podílu kraje na financování akce. Původní podíl kraje činil 30,49 %, podíl doložený vyúčtováním činí 49,84 %. Závěrečná zpráva byla vypracována a na krajský úřad doručena 25. 4. 2025. Výše dotace se nemění.</w:t>
      </w:r>
    </w:p>
    <w:p w14:paraId="23AF0781" w14:textId="77777777" w:rsidR="00946AE6" w:rsidRPr="003C1347" w:rsidRDefault="00946AE6" w:rsidP="003C1347">
      <w:pPr>
        <w:pStyle w:val="KUJKnormal"/>
      </w:pPr>
    </w:p>
    <w:p w14:paraId="0CBF9477" w14:textId="77777777" w:rsidR="00946AE6" w:rsidRPr="003C1347" w:rsidRDefault="00946AE6" w:rsidP="003C1347">
      <w:pPr>
        <w:pStyle w:val="KUJKnormal"/>
      </w:pPr>
      <w:r w:rsidRPr="003C1347">
        <w:t>Město Nová Včelnice – „Rekonstrukce atletického koridoru a přístavba WC“ (5 mil. Kč), realizace do 31. 3. 2025, podpořeno z KIF 2024</w:t>
      </w:r>
    </w:p>
    <w:p w14:paraId="2CAF6057" w14:textId="77777777" w:rsidR="00946AE6" w:rsidRPr="003C1347" w:rsidRDefault="00946AE6" w:rsidP="003C1347">
      <w:pPr>
        <w:pStyle w:val="KUJKnormal"/>
      </w:pPr>
      <w:r w:rsidRPr="003C1347">
        <w:t>Z důvodu vysoutěžení nižší ceny díla a úspor v průběhu realizace projektu žádá město o změnu podílu kraje na financování realizované akce. Původní podíl kraje činil 27,10 %, požadovaný podíl činí 34,67 %. Závěrečná zpráva byla vypracována a na krajský úřad doručena 11. 3. 2025. Výše dotace ani doba realizace se nemění.</w:t>
      </w:r>
    </w:p>
    <w:p w14:paraId="5F0FAB8A" w14:textId="77777777" w:rsidR="00946AE6" w:rsidRPr="003C1347" w:rsidRDefault="00946AE6" w:rsidP="003C1347">
      <w:pPr>
        <w:pStyle w:val="KUJKnormal"/>
      </w:pPr>
    </w:p>
    <w:p w14:paraId="7734C756" w14:textId="77777777" w:rsidR="00946AE6" w:rsidRPr="003C1347" w:rsidRDefault="00946AE6" w:rsidP="003C1347">
      <w:pPr>
        <w:pStyle w:val="KUJKnormal"/>
      </w:pPr>
      <w:r w:rsidRPr="003C1347">
        <w:t>Obec Radimovice u Želče – „Stavební úpravy budovy občanské vybavenosti čp.5 - kuchyně MŠ a obecní úřad“ (1 mil. Kč), realizace do 31. 10. 2024, podpořeno z KIF 2024</w:t>
      </w:r>
    </w:p>
    <w:p w14:paraId="3ED03843" w14:textId="77777777" w:rsidR="00946AE6" w:rsidRPr="003C1347" w:rsidRDefault="00946AE6" w:rsidP="003C1347">
      <w:pPr>
        <w:pStyle w:val="KUJKnormal"/>
      </w:pPr>
      <w:r w:rsidRPr="003C1347">
        <w:t>Obec žádá o prodloužení termínu vyúčtování akce do 31. 1. 2025. Akce byla po stavební stránce dokončena v termínu k 31. 10. 2024. Fakturace a administrativní procesy se protáhly do ledna 2025 a závěrečná zpráva byla na krajský úřad doručena 14. 1. 2025. Tím nebyl dodržen limit na doložení závěrečné zprávy do 30 dnů od ukončení realizace projektu. Celkové uznatelné výdaje ani výše dotace se nemění.</w:t>
      </w:r>
    </w:p>
    <w:p w14:paraId="550B2C4B" w14:textId="77777777" w:rsidR="00946AE6" w:rsidRPr="003C1347" w:rsidRDefault="00946AE6" w:rsidP="003C1347">
      <w:pPr>
        <w:pStyle w:val="KUJKnormal"/>
      </w:pPr>
    </w:p>
    <w:p w14:paraId="28AF1DCD" w14:textId="77777777" w:rsidR="00946AE6" w:rsidRPr="003C1347" w:rsidRDefault="00946AE6" w:rsidP="003C1347">
      <w:pPr>
        <w:pStyle w:val="KUJKnormal"/>
      </w:pPr>
      <w:r w:rsidRPr="003C1347">
        <w:t xml:space="preserve">Všechny výše uvedené žádosti jsou součástí příloh materiálu. </w:t>
      </w:r>
    </w:p>
    <w:p w14:paraId="6117122B" w14:textId="77777777" w:rsidR="00946AE6" w:rsidRPr="003C1347" w:rsidRDefault="00946AE6" w:rsidP="003C1347">
      <w:pPr>
        <w:pStyle w:val="KUJKnormal"/>
      </w:pPr>
      <w:r w:rsidRPr="003C1347">
        <w:t>V případě schválení v zastupitelstvu kraje s ohledem na termín ukončení projektů, bude žadatelům pouze oznámeno, že nedodržení původních podmínek smlouvy nebude považováno za porušení dotačních podmínek a rozpočtové kázně.</w:t>
      </w:r>
    </w:p>
    <w:p w14:paraId="4D20ED83" w14:textId="77777777" w:rsidR="00946AE6" w:rsidRPr="003C1347" w:rsidRDefault="00946AE6" w:rsidP="003C1347">
      <w:pPr>
        <w:pStyle w:val="KUJKnormal"/>
      </w:pPr>
    </w:p>
    <w:p w14:paraId="03449808" w14:textId="77777777" w:rsidR="00946AE6" w:rsidRDefault="00946AE6" w:rsidP="00DB6635">
      <w:pPr>
        <w:pStyle w:val="KUJKnormal"/>
      </w:pPr>
    </w:p>
    <w:p w14:paraId="79890B6C" w14:textId="77777777" w:rsidR="00946AE6" w:rsidRDefault="00946AE6" w:rsidP="00DB6635">
      <w:pPr>
        <w:pStyle w:val="KUJKnormal"/>
      </w:pPr>
      <w:r>
        <w:t xml:space="preserve">Finanční nároky a krytí: </w:t>
      </w:r>
      <w:r w:rsidRPr="003C1347">
        <w:t>návrh nemá dopad do rozpočtu kraje</w:t>
      </w:r>
      <w:r>
        <w:t>.</w:t>
      </w:r>
    </w:p>
    <w:p w14:paraId="198827FF" w14:textId="77777777" w:rsidR="00946AE6" w:rsidRDefault="00946AE6" w:rsidP="00DB6635">
      <w:pPr>
        <w:pStyle w:val="KUJKnormal"/>
      </w:pPr>
    </w:p>
    <w:p w14:paraId="1773327D" w14:textId="77777777" w:rsidR="00946AE6" w:rsidRDefault="00946AE6" w:rsidP="00DB6635">
      <w:pPr>
        <w:pStyle w:val="KUJKnormal"/>
      </w:pPr>
    </w:p>
    <w:p w14:paraId="39649883" w14:textId="77777777" w:rsidR="00946AE6" w:rsidRDefault="00946AE6" w:rsidP="003C1347">
      <w:pPr>
        <w:pStyle w:val="KUJKnormal"/>
      </w:pPr>
      <w:r>
        <w:t xml:space="preserve">Vyjádření správce rozpočtu: předkladatel je centrálním správcem rozpočtu. </w:t>
      </w:r>
    </w:p>
    <w:p w14:paraId="633BAEC8" w14:textId="77777777" w:rsidR="00946AE6" w:rsidRDefault="00946AE6" w:rsidP="003C1347">
      <w:pPr>
        <w:pStyle w:val="KUJKnormal"/>
      </w:pPr>
    </w:p>
    <w:p w14:paraId="03AD1CA8" w14:textId="77777777" w:rsidR="00946AE6" w:rsidRDefault="00946AE6" w:rsidP="003C1347">
      <w:pPr>
        <w:pStyle w:val="KUJKnormal"/>
      </w:pPr>
    </w:p>
    <w:p w14:paraId="2330FF06" w14:textId="77777777" w:rsidR="00946AE6" w:rsidRDefault="00946AE6" w:rsidP="003C1347">
      <w:pPr>
        <w:pStyle w:val="KUJKnormal"/>
      </w:pPr>
      <w:r>
        <w:t>Návrh projednán (stanoviska): návrh byl doporučen ke schválení radou kraje na jednání dne 5. 6. 2025 usnesením č. 684/2025/RK-15.</w:t>
      </w:r>
    </w:p>
    <w:p w14:paraId="29B4402E" w14:textId="77777777" w:rsidR="00946AE6" w:rsidRDefault="00946AE6" w:rsidP="003C1347">
      <w:pPr>
        <w:pStyle w:val="KUJKnormal"/>
      </w:pPr>
    </w:p>
    <w:p w14:paraId="030EE4A1" w14:textId="77777777" w:rsidR="00946AE6" w:rsidRPr="007939A8" w:rsidRDefault="00946AE6" w:rsidP="00DB6635">
      <w:pPr>
        <w:pStyle w:val="KUJKtucny"/>
      </w:pPr>
      <w:r w:rsidRPr="007939A8">
        <w:t>PŘÍLOHY:</w:t>
      </w:r>
    </w:p>
    <w:p w14:paraId="6D65A5A4" w14:textId="77777777" w:rsidR="00946AE6" w:rsidRPr="00B52AA9" w:rsidRDefault="00946AE6" w:rsidP="003C1347">
      <w:pPr>
        <w:pStyle w:val="KUJKcislovany"/>
        <w:spacing w:line="240" w:lineRule="auto"/>
      </w:pPr>
      <w:r>
        <w:t>Žádost Křemže</w:t>
      </w:r>
      <w:r w:rsidRPr="0081756D">
        <w:t xml:space="preserve"> (</w:t>
      </w:r>
      <w:r>
        <w:t>Křemže.pdf</w:t>
      </w:r>
      <w:r w:rsidRPr="0081756D">
        <w:t>)</w:t>
      </w:r>
    </w:p>
    <w:p w14:paraId="6F906469" w14:textId="77777777" w:rsidR="00946AE6" w:rsidRPr="00B52AA9" w:rsidRDefault="00946AE6" w:rsidP="003C1347">
      <w:pPr>
        <w:pStyle w:val="KUJKcislovany"/>
        <w:spacing w:line="240" w:lineRule="auto"/>
      </w:pPr>
      <w:r>
        <w:t>Žádost Malovice</w:t>
      </w:r>
      <w:r w:rsidRPr="0081756D">
        <w:t xml:space="preserve"> (</w:t>
      </w:r>
      <w:r>
        <w:t>Malovice.pdf</w:t>
      </w:r>
      <w:r w:rsidRPr="0081756D">
        <w:t>)</w:t>
      </w:r>
    </w:p>
    <w:p w14:paraId="11690D34" w14:textId="77777777" w:rsidR="00946AE6" w:rsidRPr="00B52AA9" w:rsidRDefault="00946AE6" w:rsidP="003C1347">
      <w:pPr>
        <w:pStyle w:val="KUJKcislovany"/>
        <w:spacing w:line="240" w:lineRule="auto"/>
      </w:pPr>
      <w:r>
        <w:t>Žádost Mažice</w:t>
      </w:r>
      <w:r w:rsidRPr="0081756D">
        <w:t xml:space="preserve"> (</w:t>
      </w:r>
      <w:r>
        <w:t>Mažice.pdf</w:t>
      </w:r>
      <w:r w:rsidRPr="0081756D">
        <w:t>)</w:t>
      </w:r>
    </w:p>
    <w:p w14:paraId="062C3D84" w14:textId="77777777" w:rsidR="00946AE6" w:rsidRPr="00B52AA9" w:rsidRDefault="00946AE6" w:rsidP="003C1347">
      <w:pPr>
        <w:pStyle w:val="KUJKcislovany"/>
        <w:spacing w:line="240" w:lineRule="auto"/>
      </w:pPr>
      <w:r>
        <w:t>Žádost Nová Včelnice</w:t>
      </w:r>
      <w:r w:rsidRPr="0081756D">
        <w:t xml:space="preserve"> (</w:t>
      </w:r>
      <w:r>
        <w:t>Nová Včelnice.pdf</w:t>
      </w:r>
      <w:r w:rsidRPr="0081756D">
        <w:t>)</w:t>
      </w:r>
    </w:p>
    <w:p w14:paraId="6A409837" w14:textId="77777777" w:rsidR="00946AE6" w:rsidRPr="00B52AA9" w:rsidRDefault="00946AE6" w:rsidP="003C1347">
      <w:pPr>
        <w:pStyle w:val="KUJKcislovany"/>
        <w:spacing w:line="240" w:lineRule="auto"/>
      </w:pPr>
      <w:r>
        <w:t>Žádost Radimovice u Želče</w:t>
      </w:r>
      <w:r w:rsidRPr="0081756D">
        <w:t xml:space="preserve"> (</w:t>
      </w:r>
      <w:r>
        <w:t>Radimovice u Želče.pdf</w:t>
      </w:r>
      <w:r w:rsidRPr="0081756D">
        <w:t>)</w:t>
      </w:r>
    </w:p>
    <w:p w14:paraId="4B1C56B6" w14:textId="77777777" w:rsidR="00946AE6" w:rsidRDefault="00946AE6" w:rsidP="00DB6635">
      <w:pPr>
        <w:pStyle w:val="KUJKnormal"/>
      </w:pPr>
    </w:p>
    <w:p w14:paraId="19377111" w14:textId="77777777" w:rsidR="00946AE6" w:rsidRDefault="00946AE6" w:rsidP="00DB6635">
      <w:pPr>
        <w:pStyle w:val="KUJKnormal"/>
      </w:pPr>
    </w:p>
    <w:p w14:paraId="7EF950B2" w14:textId="77777777" w:rsidR="00946AE6" w:rsidRPr="00F86DB3" w:rsidRDefault="00946AE6" w:rsidP="00F86DB3">
      <w:pPr>
        <w:pStyle w:val="KUJKtucny"/>
        <w:rPr>
          <w:b w:val="0"/>
        </w:rPr>
      </w:pPr>
      <w:r w:rsidRPr="007C1EE7">
        <w:t>Zodpovídá:</w:t>
      </w:r>
      <w:r>
        <w:t xml:space="preserve"> </w:t>
      </w:r>
      <w:r w:rsidRPr="00F86DB3">
        <w:rPr>
          <w:b w:val="0"/>
        </w:rPr>
        <w:t>Ing. Ladislav Staněk, vedoucí OEKO</w:t>
      </w:r>
    </w:p>
    <w:p w14:paraId="3D99AD5B" w14:textId="77777777" w:rsidR="00946AE6" w:rsidRPr="00F86DB3" w:rsidRDefault="00946AE6" w:rsidP="00F86DB3">
      <w:pPr>
        <w:pStyle w:val="KUJKtucny"/>
        <w:rPr>
          <w:b w:val="0"/>
        </w:rPr>
      </w:pPr>
    </w:p>
    <w:p w14:paraId="4B9C5D17" w14:textId="77777777" w:rsidR="00946AE6" w:rsidRPr="00F86DB3" w:rsidRDefault="00946AE6" w:rsidP="00F86DB3">
      <w:pPr>
        <w:pStyle w:val="KUJKtucny"/>
        <w:rPr>
          <w:b w:val="0"/>
        </w:rPr>
      </w:pPr>
      <w:r w:rsidRPr="00F86DB3">
        <w:rPr>
          <w:b w:val="0"/>
        </w:rPr>
        <w:t>Termín kontroly: 3</w:t>
      </w:r>
      <w:r>
        <w:rPr>
          <w:b w:val="0"/>
        </w:rPr>
        <w:t>0</w:t>
      </w:r>
      <w:r w:rsidRPr="00F86DB3">
        <w:rPr>
          <w:b w:val="0"/>
        </w:rPr>
        <w:t xml:space="preserve">. </w:t>
      </w:r>
      <w:r>
        <w:rPr>
          <w:b w:val="0"/>
        </w:rPr>
        <w:t>9</w:t>
      </w:r>
      <w:r w:rsidRPr="00F86DB3">
        <w:rPr>
          <w:b w:val="0"/>
        </w:rPr>
        <w:t>. 2025</w:t>
      </w:r>
    </w:p>
    <w:p w14:paraId="48AC1DD0" w14:textId="77777777" w:rsidR="00946AE6" w:rsidRPr="00F86DB3" w:rsidRDefault="00946AE6" w:rsidP="00F86DB3">
      <w:pPr>
        <w:pStyle w:val="KUJKtucny"/>
        <w:rPr>
          <w:b w:val="0"/>
        </w:rPr>
      </w:pPr>
      <w:r w:rsidRPr="00F86DB3">
        <w:rPr>
          <w:b w:val="0"/>
        </w:rPr>
        <w:t>Termín splnění: 3</w:t>
      </w:r>
      <w:r>
        <w:rPr>
          <w:b w:val="0"/>
        </w:rPr>
        <w:t>0</w:t>
      </w:r>
      <w:r w:rsidRPr="00F86DB3">
        <w:rPr>
          <w:b w:val="0"/>
        </w:rPr>
        <w:t xml:space="preserve">. </w:t>
      </w:r>
      <w:r>
        <w:rPr>
          <w:b w:val="0"/>
        </w:rPr>
        <w:t>9</w:t>
      </w:r>
      <w:r w:rsidRPr="00F86DB3">
        <w:rPr>
          <w:b w:val="0"/>
        </w:rPr>
        <w:t>. 2025</w:t>
      </w:r>
    </w:p>
    <w:p w14:paraId="0E0081F8" w14:textId="77777777" w:rsidR="00946AE6" w:rsidRPr="00BB6565" w:rsidRDefault="00946AE6" w:rsidP="00F86DB3">
      <w:pPr>
        <w:pStyle w:val="KUJKtucny"/>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75C6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75C6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19AB" w14:textId="77777777" w:rsidR="00946AE6" w:rsidRDefault="00946AE6" w:rsidP="00946AE6">
    <w:r>
      <w:rPr>
        <w:noProof/>
      </w:rPr>
      <w:pict w14:anchorId="7C74024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CC6456C" w14:textId="77777777" w:rsidR="00946AE6" w:rsidRPr="00D405BE" w:rsidRDefault="00946AE6" w:rsidP="00946AE6">
                <w:pPr>
                  <w:spacing w:after="60"/>
                  <w:rPr>
                    <w:rFonts w:cs="Arial"/>
                    <w:b/>
                    <w:sz w:val="22"/>
                  </w:rPr>
                </w:pPr>
                <w:r w:rsidRPr="00D405BE">
                  <w:rPr>
                    <w:rFonts w:cs="Arial"/>
                    <w:b/>
                    <w:sz w:val="22"/>
                  </w:rPr>
                  <w:t>ZASTUPITELSTVO JIHOČESKÉHO KRAJE</w:t>
                </w:r>
              </w:p>
              <w:p w14:paraId="4D62022C" w14:textId="77777777" w:rsidR="00946AE6" w:rsidRPr="00D405BE" w:rsidRDefault="00946AE6" w:rsidP="00946AE6">
                <w:pPr>
                  <w:spacing w:after="60"/>
                  <w:rPr>
                    <w:rFonts w:cs="Arial"/>
                    <w:sz w:val="22"/>
                  </w:rPr>
                </w:pPr>
                <w:r w:rsidRPr="00D405BE">
                  <w:rPr>
                    <w:rFonts w:cs="Arial"/>
                    <w:sz w:val="22"/>
                  </w:rPr>
                  <w:t>NÁVRH USNESENÍ</w:t>
                </w:r>
              </w:p>
            </w:txbxContent>
          </v:textbox>
        </v:shape>
      </w:pict>
    </w:r>
    <w:r>
      <w:rPr>
        <w:noProof/>
      </w:rPr>
    </w:r>
    <w:r>
      <w:pict w14:anchorId="60D2AA6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CE0F290">
        <v:rect id="_x0000_i1026" style="width:481.9pt;height:2pt" o:hralign="center" o:hrstd="t" o:hrnoshade="t" o:hr="t" fillcolor="black" stroked="f"/>
      </w:pict>
    </w:r>
  </w:p>
  <w:p w14:paraId="1D6BB3C2" w14:textId="77777777" w:rsidR="00946AE6" w:rsidRPr="00946AE6" w:rsidRDefault="00946AE6" w:rsidP="00946A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2B35"/>
    <w:rsid w:val="009433DA"/>
    <w:rsid w:val="009433E6"/>
    <w:rsid w:val="009434A0"/>
    <w:rsid w:val="00943BCD"/>
    <w:rsid w:val="00945D02"/>
    <w:rsid w:val="00945E8D"/>
    <w:rsid w:val="00946029"/>
    <w:rsid w:val="00946910"/>
    <w:rsid w:val="00946AE6"/>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5760B"/>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94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4615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2025-06-20T10:36:00Z</dcterms:created>
  <dcterms:modified xsi:type="dcterms:W3CDTF">2025-06-20T10:36:00Z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6817943</vt:i4>
  </property>
  <property fmtid="{D5CDD505-2E9C-101B-9397-08002B2CF9AE}" pid="5" name="UlozitJako">
    <vt:lpwstr>C:\Users\mrazkova\AppData\Local\Temp\iU04529972\Zastupitelstvo\2025-06-19\Navrhy\156-ZK-25.</vt:lpwstr>
  </property>
  <property fmtid="{D5CDD505-2E9C-101B-9397-08002B2CF9AE}" pid="6" name="Zpracovat">
    <vt:bool>false</vt:bool>
  </property>
</Properties>
</file>