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B0B70" w14:paraId="51B71C16" w14:textId="77777777" w:rsidTr="002F3B39">
        <w:trPr>
          <w:trHeight w:hRule="exact" w:val="397"/>
        </w:trPr>
        <w:tc>
          <w:tcPr>
            <w:tcW w:w="2376" w:type="dxa"/>
            <w:hideMark/>
          </w:tcPr>
          <w:p w14:paraId="054A66AA" w14:textId="77777777" w:rsidR="00EB0B70" w:rsidRDefault="00EB0B7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2513E4F" w14:textId="77777777" w:rsidR="00EB0B70" w:rsidRDefault="00EB0B70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51D0192A" w14:textId="77777777" w:rsidR="00EB0B70" w:rsidRPr="00205CE0" w:rsidRDefault="00EB0B70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 w:rsidRPr="00205CE0">
              <w:rPr>
                <w:sz w:val="32"/>
                <w:szCs w:val="32"/>
              </w:rPr>
              <w:t>70</w:t>
            </w:r>
          </w:p>
        </w:tc>
        <w:tc>
          <w:tcPr>
            <w:tcW w:w="850" w:type="dxa"/>
          </w:tcPr>
          <w:p w14:paraId="37625080" w14:textId="77777777" w:rsidR="00EB0B70" w:rsidRDefault="00EB0B70" w:rsidP="00970720">
            <w:pPr>
              <w:pStyle w:val="KUJKnormal"/>
            </w:pPr>
          </w:p>
        </w:tc>
      </w:tr>
      <w:tr w:rsidR="00EB0B70" w14:paraId="42615783" w14:textId="77777777" w:rsidTr="002F3B39">
        <w:trPr>
          <w:cantSplit/>
          <w:trHeight w:hRule="exact" w:val="397"/>
        </w:trPr>
        <w:tc>
          <w:tcPr>
            <w:tcW w:w="2376" w:type="dxa"/>
            <w:hideMark/>
          </w:tcPr>
          <w:p w14:paraId="78BD4CCF" w14:textId="77777777" w:rsidR="00EB0B70" w:rsidRDefault="00EB0B7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13892B8" w14:textId="77777777" w:rsidR="00EB0B70" w:rsidRDefault="00EB0B70" w:rsidP="00970720">
            <w:pPr>
              <w:pStyle w:val="KUJKnormal"/>
            </w:pPr>
            <w:r>
              <w:t>72/ZK/25</w:t>
            </w:r>
          </w:p>
        </w:tc>
      </w:tr>
      <w:tr w:rsidR="00EB0B70" w14:paraId="5884A003" w14:textId="77777777" w:rsidTr="002F3B39">
        <w:trPr>
          <w:trHeight w:val="397"/>
        </w:trPr>
        <w:tc>
          <w:tcPr>
            <w:tcW w:w="2376" w:type="dxa"/>
          </w:tcPr>
          <w:p w14:paraId="2B671F0C" w14:textId="77777777" w:rsidR="00EB0B70" w:rsidRDefault="00EB0B70" w:rsidP="00970720"/>
          <w:p w14:paraId="2E1EDCC3" w14:textId="77777777" w:rsidR="00EB0B70" w:rsidRDefault="00EB0B7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107F0AA" w14:textId="77777777" w:rsidR="00EB0B70" w:rsidRDefault="00EB0B70" w:rsidP="00970720"/>
          <w:p w14:paraId="58A8A311" w14:textId="77777777" w:rsidR="00EB0B70" w:rsidRDefault="00EB0B7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 činnosti Výboru pro zdravotnictví Zastupitelstva Jihočeského kraje na rok 2025</w:t>
            </w:r>
          </w:p>
        </w:tc>
      </w:tr>
    </w:tbl>
    <w:p w14:paraId="72FB6EF3" w14:textId="77777777" w:rsidR="00EB0B70" w:rsidRDefault="00EB0B70" w:rsidP="002F3B39">
      <w:pPr>
        <w:pStyle w:val="KUJKnormal"/>
        <w:rPr>
          <w:b/>
          <w:bCs/>
        </w:rPr>
      </w:pPr>
      <w:r>
        <w:rPr>
          <w:b/>
          <w:bCs/>
        </w:rPr>
        <w:pict w14:anchorId="449E3B01">
          <v:rect id="_x0000_i1029" style="width:453.6pt;height:1.5pt" o:hralign="center" o:hrstd="t" o:hrnoshade="t" o:hr="t" fillcolor="black" stroked="f"/>
        </w:pict>
      </w:r>
    </w:p>
    <w:p w14:paraId="32DC54A4" w14:textId="77777777" w:rsidR="00EB0B70" w:rsidRDefault="00EB0B70" w:rsidP="002F3B39">
      <w:pPr>
        <w:pStyle w:val="KUJKnormal"/>
      </w:pPr>
    </w:p>
    <w:p w14:paraId="49A7F4DD" w14:textId="77777777" w:rsidR="00EB0B70" w:rsidRDefault="00EB0B70" w:rsidP="002F3B3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B0B70" w14:paraId="70592706" w14:textId="77777777" w:rsidTr="002559B8">
        <w:trPr>
          <w:trHeight w:val="397"/>
        </w:trPr>
        <w:tc>
          <w:tcPr>
            <w:tcW w:w="2350" w:type="dxa"/>
            <w:hideMark/>
          </w:tcPr>
          <w:p w14:paraId="4B69A198" w14:textId="77777777" w:rsidR="00EB0B70" w:rsidRDefault="00EB0B7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E691FDC" w14:textId="77777777" w:rsidR="00EB0B70" w:rsidRDefault="00EB0B70" w:rsidP="002559B8">
            <w:pPr>
              <w:pStyle w:val="KUJKnormal"/>
            </w:pPr>
            <w:r>
              <w:t>Mgr. Ing. Michal Kozár, MBA</w:t>
            </w:r>
          </w:p>
          <w:p w14:paraId="11F7F405" w14:textId="77777777" w:rsidR="00EB0B70" w:rsidRDefault="00EB0B70" w:rsidP="002559B8"/>
        </w:tc>
      </w:tr>
      <w:tr w:rsidR="00EB0B70" w14:paraId="38402B6B" w14:textId="77777777" w:rsidTr="002559B8">
        <w:trPr>
          <w:trHeight w:val="397"/>
        </w:trPr>
        <w:tc>
          <w:tcPr>
            <w:tcW w:w="2350" w:type="dxa"/>
          </w:tcPr>
          <w:p w14:paraId="273B0EC3" w14:textId="77777777" w:rsidR="00EB0B70" w:rsidRDefault="00EB0B70" w:rsidP="002559B8">
            <w:pPr>
              <w:pStyle w:val="KUJKtucny"/>
            </w:pPr>
            <w:r>
              <w:t>Zpracoval:</w:t>
            </w:r>
          </w:p>
          <w:p w14:paraId="1FB212CD" w14:textId="77777777" w:rsidR="00EB0B70" w:rsidRDefault="00EB0B70" w:rsidP="002559B8"/>
        </w:tc>
        <w:tc>
          <w:tcPr>
            <w:tcW w:w="6862" w:type="dxa"/>
            <w:hideMark/>
          </w:tcPr>
          <w:p w14:paraId="0D8812A6" w14:textId="77777777" w:rsidR="00EB0B70" w:rsidRDefault="00EB0B70" w:rsidP="002559B8">
            <w:pPr>
              <w:pStyle w:val="KUJKnormal"/>
            </w:pPr>
            <w:r>
              <w:t>KHEJ</w:t>
            </w:r>
          </w:p>
        </w:tc>
      </w:tr>
      <w:tr w:rsidR="00EB0B70" w14:paraId="6C013422" w14:textId="77777777" w:rsidTr="002559B8">
        <w:trPr>
          <w:trHeight w:val="397"/>
        </w:trPr>
        <w:tc>
          <w:tcPr>
            <w:tcW w:w="2350" w:type="dxa"/>
          </w:tcPr>
          <w:p w14:paraId="10CE7BCB" w14:textId="77777777" w:rsidR="00EB0B70" w:rsidRPr="009715F9" w:rsidRDefault="00EB0B7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C6FDF01" w14:textId="77777777" w:rsidR="00EB0B70" w:rsidRDefault="00EB0B70" w:rsidP="002559B8"/>
        </w:tc>
        <w:tc>
          <w:tcPr>
            <w:tcW w:w="6862" w:type="dxa"/>
            <w:hideMark/>
          </w:tcPr>
          <w:p w14:paraId="4ACB1569" w14:textId="77777777" w:rsidR="00EB0B70" w:rsidRDefault="00EB0B70" w:rsidP="002559B8">
            <w:pPr>
              <w:pStyle w:val="KUJKnormal"/>
            </w:pPr>
            <w:r>
              <w:t>Mgr. Petr Podhola</w:t>
            </w:r>
          </w:p>
        </w:tc>
      </w:tr>
    </w:tbl>
    <w:p w14:paraId="0539F823" w14:textId="77777777" w:rsidR="00EB0B70" w:rsidRDefault="00EB0B70" w:rsidP="002F3B39">
      <w:pPr>
        <w:pStyle w:val="KUJKnormal"/>
      </w:pPr>
    </w:p>
    <w:p w14:paraId="1BF10CE4" w14:textId="77777777" w:rsidR="00EB0B70" w:rsidRPr="0052161F" w:rsidRDefault="00EB0B70" w:rsidP="002F3B39">
      <w:pPr>
        <w:pStyle w:val="KUJKtucny"/>
      </w:pPr>
      <w:r w:rsidRPr="0052161F">
        <w:t>NÁVRH USNESENÍ</w:t>
      </w:r>
    </w:p>
    <w:p w14:paraId="098846D2" w14:textId="77777777" w:rsidR="00EB0B70" w:rsidRDefault="00EB0B70" w:rsidP="002F3B3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C119E69" w14:textId="77777777" w:rsidR="00EB0B70" w:rsidRPr="00841DFC" w:rsidRDefault="00EB0B70" w:rsidP="002F3B39">
      <w:pPr>
        <w:pStyle w:val="KUJKPolozka"/>
      </w:pPr>
      <w:r w:rsidRPr="00841DFC">
        <w:t>Zastupitelstvo Jihočeského kraje</w:t>
      </w:r>
    </w:p>
    <w:p w14:paraId="5AF6FDDB" w14:textId="77777777" w:rsidR="00EB0B70" w:rsidRPr="00E10FE7" w:rsidRDefault="00EB0B70" w:rsidP="00205CE0">
      <w:pPr>
        <w:pStyle w:val="KUJKdoplnek2"/>
        <w:numPr>
          <w:ilvl w:val="0"/>
          <w:numId w:val="0"/>
        </w:numPr>
      </w:pPr>
      <w:r w:rsidRPr="00AF7BAE">
        <w:t>schvaluje</w:t>
      </w:r>
    </w:p>
    <w:p w14:paraId="5075A0FC" w14:textId="77777777" w:rsidR="00EB0B70" w:rsidRDefault="00EB0B70" w:rsidP="002F3B39">
      <w:pPr>
        <w:pStyle w:val="KUJKnormal"/>
      </w:pPr>
      <w:r w:rsidRPr="00205CE0">
        <w:t>plán činnosti Výboru pro zdravotnictví Zastupitelstva Jihočeského kraje na rok 2025 dle důvodové zprávy návrhu č.72/ZK/25.</w:t>
      </w:r>
    </w:p>
    <w:p w14:paraId="4BADC900" w14:textId="77777777" w:rsidR="00EB0B70" w:rsidRDefault="00EB0B70" w:rsidP="002F3B39">
      <w:pPr>
        <w:pStyle w:val="KUJKnormal"/>
      </w:pPr>
    </w:p>
    <w:p w14:paraId="6504DC97" w14:textId="77777777" w:rsidR="00EB0B70" w:rsidRDefault="00EB0B70" w:rsidP="00205CE0">
      <w:pPr>
        <w:pStyle w:val="KUJKmezeraDZ"/>
      </w:pPr>
      <w:bookmarkStart w:id="1" w:name="US_DuvodZprava"/>
      <w:bookmarkEnd w:id="1"/>
    </w:p>
    <w:p w14:paraId="068F73A9" w14:textId="77777777" w:rsidR="00EB0B70" w:rsidRDefault="00EB0B70" w:rsidP="00205CE0">
      <w:pPr>
        <w:pStyle w:val="KUJKnadpisDZ"/>
      </w:pPr>
      <w:r>
        <w:t>DŮVODOVÁ ZPRÁVA</w:t>
      </w:r>
    </w:p>
    <w:p w14:paraId="4854D5F6" w14:textId="77777777" w:rsidR="00EB0B70" w:rsidRPr="009B7B0B" w:rsidRDefault="00EB0B70" w:rsidP="00205CE0">
      <w:pPr>
        <w:pStyle w:val="KUJKmezeraDZ"/>
      </w:pPr>
    </w:p>
    <w:p w14:paraId="79A127B7" w14:textId="77777777" w:rsidR="00EB0B70" w:rsidRDefault="00EB0B70" w:rsidP="00020985">
      <w:pPr>
        <w:pStyle w:val="KUJKnormal"/>
      </w:pPr>
      <w:r>
        <w:t>Zastupitelstvo Jihočeského kraje dne 24. 10. 2024 usnesením č. 12/2024/ZK-1 zřídilo výbory zastupitelstva pro volební období 2024–2028. Výbor pro zdravotnictví (ZDV) je pověřen následujícími rámcovými úkoly:</w:t>
      </w:r>
    </w:p>
    <w:p w14:paraId="367D8028" w14:textId="77777777" w:rsidR="00EB0B70" w:rsidRDefault="00EB0B70" w:rsidP="00020985">
      <w:pPr>
        <w:pStyle w:val="KUJKnormal"/>
      </w:pPr>
      <w:r>
        <w:t>a) vyjadřuje se k dotační a grantové politice Jihočeského kraje v oblasti zdravotnictví a v těchto věcech předkládá zastupitelstvu kraje doporučení,</w:t>
      </w:r>
    </w:p>
    <w:p w14:paraId="07AA4EEF" w14:textId="77777777" w:rsidR="00EB0B70" w:rsidRDefault="00EB0B70" w:rsidP="00020985">
      <w:pPr>
        <w:pStyle w:val="KUJKnormal"/>
      </w:pPr>
      <w:r>
        <w:t>b) vyjadřuje se ke koncepčním a rozvojovým dokumentům v oblasti zdravotnictví a v těchto věcech předkládá zastupitelstvu kraje doporučení,</w:t>
      </w:r>
    </w:p>
    <w:p w14:paraId="2BA2D67B" w14:textId="77777777" w:rsidR="00EB0B70" w:rsidRDefault="00EB0B70" w:rsidP="00020985">
      <w:pPr>
        <w:pStyle w:val="KUJKnormal"/>
      </w:pPr>
      <w:r>
        <w:t>c) vyjadřuje se k rozvojovým a zásadním investičním plánům krajem založených a zřizovaných organizací v oblasti zdravotnictví a v těchto věcech předkládá zastupitelstvu kraje doporučení,</w:t>
      </w:r>
    </w:p>
    <w:p w14:paraId="210AF43E" w14:textId="77777777" w:rsidR="00EB0B70" w:rsidRDefault="00EB0B70" w:rsidP="00020985">
      <w:pPr>
        <w:pStyle w:val="KUJKnormal"/>
      </w:pPr>
      <w:r>
        <w:t>d) plní další úkoly, kterými jej pověří zastupitelstvo kraje.</w:t>
      </w:r>
    </w:p>
    <w:p w14:paraId="3C48B3E8" w14:textId="77777777" w:rsidR="00EB0B70" w:rsidRDefault="00EB0B70" w:rsidP="00020985">
      <w:pPr>
        <w:pStyle w:val="KUJKnormal"/>
      </w:pPr>
    </w:p>
    <w:p w14:paraId="4C2AACC3" w14:textId="77777777" w:rsidR="00EB0B70" w:rsidRDefault="00EB0B70" w:rsidP="00020985">
      <w:pPr>
        <w:pStyle w:val="KUJKnormal"/>
      </w:pPr>
      <w:r>
        <w:t>Termíny jednání výboru byly stanoveny na základě schválených termínů zasedání zastupitelstva kraje na</w:t>
      </w:r>
      <w:r>
        <w:br/>
        <w:t xml:space="preserve">I. pololetí 2025, a to ve dnech 10.2., 7.4. a 9. 6. 2025. Stejným způsobem budou následně navrženy termíny pro zbytek roku. </w:t>
      </w:r>
    </w:p>
    <w:p w14:paraId="1C329ABF" w14:textId="77777777" w:rsidR="00EB0B70" w:rsidRDefault="00EB0B70" w:rsidP="00020985">
      <w:pPr>
        <w:pStyle w:val="KUJKnormal"/>
      </w:pPr>
    </w:p>
    <w:p w14:paraId="5C67460F" w14:textId="77777777" w:rsidR="00EB0B70" w:rsidRDefault="00EB0B70" w:rsidP="00020985">
      <w:pPr>
        <w:pStyle w:val="KUJKnormal"/>
      </w:pPr>
      <w:r>
        <w:t>Výbor pro zdravotnictví si stanovil na svém jednání dne 10. 2. 2025 plán činnosti pro rok 2025, který předkládá zastupitelstvu v souladu s jednacím řádem ke schválení:</w:t>
      </w:r>
    </w:p>
    <w:p w14:paraId="00F7A1E4" w14:textId="77777777" w:rsidR="00EB0B70" w:rsidRDefault="00EB0B70" w:rsidP="00020985">
      <w:pPr>
        <w:pStyle w:val="KUJKnormal"/>
      </w:pPr>
    </w:p>
    <w:p w14:paraId="370A65A5" w14:textId="77777777" w:rsidR="00EB0B70" w:rsidRDefault="00EB0B70" w:rsidP="00020985">
      <w:pPr>
        <w:pStyle w:val="KUJKnormal"/>
      </w:pPr>
      <w:r>
        <w:t>•</w:t>
      </w:r>
      <w:r>
        <w:tab/>
        <w:t>Průběžné sledování epidemiologické situace a zdravotních rizik v Jihočeském kraji</w:t>
      </w:r>
    </w:p>
    <w:p w14:paraId="24EA3F2A" w14:textId="77777777" w:rsidR="00EB0B70" w:rsidRDefault="00EB0B70" w:rsidP="00020985">
      <w:pPr>
        <w:pStyle w:val="KUJKnormal"/>
      </w:pPr>
      <w:r>
        <w:t>•</w:t>
      </w:r>
      <w:r>
        <w:tab/>
        <w:t>Projednávání materiálů OZDR do zastupitelstva kraje</w:t>
      </w:r>
    </w:p>
    <w:p w14:paraId="4985F37E" w14:textId="77777777" w:rsidR="00EB0B70" w:rsidRDefault="00EB0B70" w:rsidP="00020985">
      <w:pPr>
        <w:pStyle w:val="KUJKnormal"/>
      </w:pPr>
      <w:r>
        <w:t>•</w:t>
      </w:r>
      <w:r>
        <w:tab/>
        <w:t>Vývoj investiční akce výstavby Paliativního pavilonu Nemocnice Jindřichův Hradec, a.s.</w:t>
      </w:r>
    </w:p>
    <w:p w14:paraId="32DAFC52" w14:textId="77777777" w:rsidR="00EB0B70" w:rsidRDefault="00EB0B70" w:rsidP="00020985">
      <w:pPr>
        <w:pStyle w:val="KUJKnormal"/>
      </w:pPr>
      <w:r>
        <w:t>•</w:t>
      </w:r>
      <w:r>
        <w:tab/>
        <w:t>Vývoj investiční akce oprava lůžkového fondu Psychiatrická léčebna Lnáře</w:t>
      </w:r>
    </w:p>
    <w:p w14:paraId="160E9D93" w14:textId="77777777" w:rsidR="00EB0B70" w:rsidRDefault="00EB0B70" w:rsidP="00020985">
      <w:pPr>
        <w:pStyle w:val="KUJKnormal"/>
        <w:ind w:left="705" w:hanging="705"/>
      </w:pPr>
      <w:r>
        <w:t>•</w:t>
      </w:r>
      <w:r>
        <w:tab/>
        <w:t>Personální situace ve zdravotnických zařízeních – nemocnice, lékařská pohotovostní služba, zubní lékařství</w:t>
      </w:r>
    </w:p>
    <w:p w14:paraId="49BFC454" w14:textId="77777777" w:rsidR="00EB0B70" w:rsidRDefault="00EB0B70" w:rsidP="00020985">
      <w:pPr>
        <w:pStyle w:val="KUJKnormal"/>
      </w:pPr>
      <w:r>
        <w:t>•</w:t>
      </w:r>
      <w:r>
        <w:tab/>
        <w:t>Využívání služeb lékařské pohotovostní služby a zdravotnické záchranné služby</w:t>
      </w:r>
    </w:p>
    <w:p w14:paraId="5CDB9FA2" w14:textId="77777777" w:rsidR="00EB0B70" w:rsidRDefault="00EB0B70" w:rsidP="00020985">
      <w:pPr>
        <w:pStyle w:val="KUJKnormal"/>
        <w:ind w:left="705" w:hanging="705"/>
      </w:pPr>
      <w:r>
        <w:t>•</w:t>
      </w:r>
      <w:r>
        <w:tab/>
        <w:t xml:space="preserve">Záměry Jihočeského kraje v oblasti zdravotnictví rekonstrukce Interního pavilonu D Nemocnice Český Krumlov, a.s. </w:t>
      </w:r>
    </w:p>
    <w:p w14:paraId="7087F0E0" w14:textId="77777777" w:rsidR="00EB0B70" w:rsidRDefault="00EB0B70" w:rsidP="00020985">
      <w:pPr>
        <w:pStyle w:val="KUJKnormal"/>
      </w:pPr>
      <w:r>
        <w:t>•</w:t>
      </w:r>
      <w:r>
        <w:tab/>
        <w:t>Exkurze do zdravotnických zařízení</w:t>
      </w:r>
    </w:p>
    <w:p w14:paraId="2A30B837" w14:textId="77777777" w:rsidR="00EB0B70" w:rsidRDefault="00EB0B70" w:rsidP="00020985">
      <w:pPr>
        <w:pStyle w:val="KUJKnormal"/>
      </w:pPr>
      <w:r>
        <w:tab/>
      </w:r>
    </w:p>
    <w:p w14:paraId="2A17CCC1" w14:textId="77777777" w:rsidR="00EB0B70" w:rsidRPr="00020985" w:rsidRDefault="00EB0B70" w:rsidP="00020985">
      <w:pPr>
        <w:pStyle w:val="KUJKnormal"/>
      </w:pPr>
      <w:r w:rsidRPr="00020985">
        <w:rPr>
          <w:bCs/>
        </w:rPr>
        <w:t>Výbor pro zdravotnictví se bude zabývat příp. dalšími úkoly, kterými jej pověří zastupitelstvo kraje.</w:t>
      </w:r>
    </w:p>
    <w:p w14:paraId="6E16D97C" w14:textId="77777777" w:rsidR="00EB0B70" w:rsidRPr="00020985" w:rsidRDefault="00EB0B70" w:rsidP="00020985">
      <w:pPr>
        <w:pStyle w:val="KUJKnormal"/>
      </w:pPr>
    </w:p>
    <w:p w14:paraId="7DA24DEC" w14:textId="77777777" w:rsidR="00EB0B70" w:rsidRDefault="00EB0B70" w:rsidP="00020985">
      <w:pPr>
        <w:pStyle w:val="KUJKnormal"/>
      </w:pPr>
    </w:p>
    <w:p w14:paraId="56945BE2" w14:textId="77777777" w:rsidR="00EB0B70" w:rsidRDefault="00EB0B70" w:rsidP="002F3B39">
      <w:pPr>
        <w:pStyle w:val="KUJKnormal"/>
      </w:pPr>
    </w:p>
    <w:p w14:paraId="1495BE67" w14:textId="77777777" w:rsidR="00EB0B70" w:rsidRDefault="00EB0B70" w:rsidP="002F3B39">
      <w:pPr>
        <w:pStyle w:val="KUJKnormal"/>
      </w:pPr>
      <w:r>
        <w:t xml:space="preserve">Finanční nároky a krytí: </w:t>
      </w:r>
      <w:r w:rsidRPr="00020985">
        <w:t>nemá nároky na rozpočet kraje</w:t>
      </w:r>
    </w:p>
    <w:p w14:paraId="4FB62BF7" w14:textId="77777777" w:rsidR="00EB0B70" w:rsidRDefault="00EB0B70" w:rsidP="002F3B39">
      <w:pPr>
        <w:pStyle w:val="KUJKnormal"/>
      </w:pPr>
    </w:p>
    <w:p w14:paraId="1AC18590" w14:textId="77777777" w:rsidR="00EB0B70" w:rsidRDefault="00EB0B70" w:rsidP="002F3B39">
      <w:pPr>
        <w:pStyle w:val="KUJKnormal"/>
      </w:pPr>
    </w:p>
    <w:p w14:paraId="0D2DAF32" w14:textId="77777777" w:rsidR="00EB0B70" w:rsidRDefault="00EB0B70" w:rsidP="002F3B39">
      <w:pPr>
        <w:pStyle w:val="KUJKnormal"/>
      </w:pPr>
      <w:r>
        <w:t xml:space="preserve">Vyjádření správce rozpočtu: </w:t>
      </w:r>
      <w:r w:rsidRPr="00020985">
        <w:t>nebylo vyžádáno</w:t>
      </w:r>
    </w:p>
    <w:p w14:paraId="2CA6C863" w14:textId="77777777" w:rsidR="00EB0B70" w:rsidRDefault="00EB0B70" w:rsidP="002F3B39">
      <w:pPr>
        <w:pStyle w:val="KUJKnormal"/>
      </w:pPr>
    </w:p>
    <w:p w14:paraId="156252C9" w14:textId="77777777" w:rsidR="00EB0B70" w:rsidRDefault="00EB0B70" w:rsidP="002F3B39">
      <w:pPr>
        <w:pStyle w:val="KUJKnormal"/>
      </w:pPr>
    </w:p>
    <w:p w14:paraId="780EB42B" w14:textId="77777777" w:rsidR="00EB0B70" w:rsidRDefault="00EB0B70" w:rsidP="002F3B39">
      <w:pPr>
        <w:pStyle w:val="KUJKnormal"/>
      </w:pPr>
      <w:r>
        <w:t xml:space="preserve">Návrh projednán (stanoviska): </w:t>
      </w:r>
      <w:r w:rsidRPr="00020985">
        <w:t>projednáno na jednání Výboru pro zdravotnictví dne 10. 2. 2025</w:t>
      </w:r>
    </w:p>
    <w:p w14:paraId="6722DCF1" w14:textId="77777777" w:rsidR="00EB0B70" w:rsidRDefault="00EB0B70" w:rsidP="002F3B39">
      <w:pPr>
        <w:pStyle w:val="KUJKnormal"/>
      </w:pPr>
    </w:p>
    <w:p w14:paraId="3F82E530" w14:textId="77777777" w:rsidR="00EB0B70" w:rsidRDefault="00EB0B70" w:rsidP="002F3B39">
      <w:pPr>
        <w:pStyle w:val="KUJKnormal"/>
      </w:pPr>
    </w:p>
    <w:p w14:paraId="1B9F41E6" w14:textId="77777777" w:rsidR="00EB0B70" w:rsidRPr="00020985" w:rsidRDefault="00EB0B70" w:rsidP="002F3B39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020985">
        <w:rPr>
          <w:b w:val="0"/>
          <w:bCs/>
        </w:rPr>
        <w:t>bez příloh</w:t>
      </w:r>
    </w:p>
    <w:p w14:paraId="47AFD7C4" w14:textId="77777777" w:rsidR="00EB0B70" w:rsidRDefault="00EB0B70" w:rsidP="002F3B39">
      <w:pPr>
        <w:pStyle w:val="KUJKnormal"/>
      </w:pPr>
    </w:p>
    <w:p w14:paraId="3FF5516C" w14:textId="77777777" w:rsidR="00EB0B70" w:rsidRDefault="00EB0B70" w:rsidP="002F3B39">
      <w:pPr>
        <w:pStyle w:val="KUJKnormal"/>
      </w:pPr>
    </w:p>
    <w:p w14:paraId="41416032" w14:textId="77777777" w:rsidR="00EB0B70" w:rsidRPr="00020985" w:rsidRDefault="00EB0B70" w:rsidP="002F3B39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020985">
        <w:rPr>
          <w:b w:val="0"/>
          <w:bCs/>
        </w:rPr>
        <w:t>předseda výboru – Mgr. Ing. Michal Kozár, MBA, vedoucí KHEJ – Mgr. Petr Podhola</w:t>
      </w:r>
    </w:p>
    <w:p w14:paraId="04142E57" w14:textId="77777777" w:rsidR="00EB0B70" w:rsidRDefault="00EB0B70" w:rsidP="002F3B39">
      <w:pPr>
        <w:pStyle w:val="KUJKnormal"/>
      </w:pPr>
    </w:p>
    <w:p w14:paraId="154280B9" w14:textId="77777777" w:rsidR="00EB0B70" w:rsidRDefault="00EB0B70" w:rsidP="0027044E">
      <w:pPr>
        <w:pStyle w:val="KUJKnormal"/>
      </w:pPr>
      <w:r>
        <w:t xml:space="preserve">Termín splnění: </w:t>
      </w:r>
      <w:r w:rsidRPr="00020985">
        <w:t>31. 12. 2025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F806" w14:textId="77777777" w:rsidR="00EB0B70" w:rsidRDefault="00EB0B70" w:rsidP="00EB0B70">
    <w:r>
      <w:rPr>
        <w:noProof/>
      </w:rPr>
      <w:pict w14:anchorId="6764F65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E75C703" w14:textId="77777777" w:rsidR="00EB0B70" w:rsidRPr="005F485E" w:rsidRDefault="00EB0B70" w:rsidP="00EB0B7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760B3CF" w14:textId="77777777" w:rsidR="00EB0B70" w:rsidRPr="005F485E" w:rsidRDefault="00EB0B70" w:rsidP="00EB0B7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74AF4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272CBBB" w14:textId="77777777" w:rsidR="00EB0B70" w:rsidRDefault="00EB0B70" w:rsidP="00EB0B70">
    <w:r>
      <w:pict w14:anchorId="01A3A822">
        <v:rect id="_x0000_i1026" style="width:481.9pt;height:2pt" o:hralign="center" o:hrstd="t" o:hrnoshade="t" o:hr="t" fillcolor="black" stroked="f"/>
      </w:pict>
    </w:r>
  </w:p>
  <w:p w14:paraId="61B4B8FB" w14:textId="77777777" w:rsidR="00EB0B70" w:rsidRPr="00EB0B70" w:rsidRDefault="00EB0B70" w:rsidP="00EB0B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898599">
    <w:abstractNumId w:val="1"/>
  </w:num>
  <w:num w:numId="2" w16cid:durableId="2138402477">
    <w:abstractNumId w:val="2"/>
  </w:num>
  <w:num w:numId="3" w16cid:durableId="1672417073">
    <w:abstractNumId w:val="9"/>
  </w:num>
  <w:num w:numId="4" w16cid:durableId="1920863005">
    <w:abstractNumId w:val="7"/>
  </w:num>
  <w:num w:numId="5" w16cid:durableId="1120412498">
    <w:abstractNumId w:val="0"/>
  </w:num>
  <w:num w:numId="6" w16cid:durableId="262303969">
    <w:abstractNumId w:val="3"/>
  </w:num>
  <w:num w:numId="7" w16cid:durableId="1506943278">
    <w:abstractNumId w:val="6"/>
  </w:num>
  <w:num w:numId="8" w16cid:durableId="656685071">
    <w:abstractNumId w:val="4"/>
  </w:num>
  <w:num w:numId="9" w16cid:durableId="1528639568">
    <w:abstractNumId w:val="5"/>
  </w:num>
  <w:num w:numId="10" w16cid:durableId="1157600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5F1A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B70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073E7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2025-02-28T08:21:00Z</dcterms:created>
  <dcterms:modified xsi:type="dcterms:W3CDTF">2025-02-28T08:21:00Z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6749005</vt:i4>
  </property>
  <property fmtid="{D5CDD505-2E9C-101B-9397-08002B2CF9AE}" pid="5" name="UlozitJako">
    <vt:lpwstr>C:\Users\mrazkova\AppData\Local\Temp\iU27682132\Zastupitelstvo\2025-02-27\Navrhy\72-ZK-25.</vt:lpwstr>
  </property>
  <property fmtid="{D5CDD505-2E9C-101B-9397-08002B2CF9AE}" pid="6" name="Zpracovat">
    <vt:bool>false</vt:bool>
  </property>
</Properties>
</file>