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8611EC" w14:paraId="26BB5E05" w14:textId="77777777" w:rsidTr="00574918">
        <w:trPr>
          <w:trHeight w:hRule="exact" w:val="397"/>
        </w:trPr>
        <w:tc>
          <w:tcPr>
            <w:tcW w:w="2376" w:type="dxa"/>
            <w:hideMark/>
          </w:tcPr>
          <w:p w14:paraId="7E8AC887" w14:textId="77777777" w:rsidR="008611EC" w:rsidRDefault="008611EC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D3BD190" w14:textId="77777777" w:rsidR="008611EC" w:rsidRDefault="008611EC" w:rsidP="00970720">
            <w:pPr>
              <w:pStyle w:val="KUJKnormal"/>
            </w:pPr>
            <w:r>
              <w:t>19. 12. 2024</w:t>
            </w:r>
          </w:p>
        </w:tc>
        <w:tc>
          <w:tcPr>
            <w:tcW w:w="2126" w:type="dxa"/>
            <w:hideMark/>
          </w:tcPr>
          <w:p w14:paraId="6AE35827" w14:textId="77777777" w:rsidR="008611EC" w:rsidRPr="00761EB9" w:rsidRDefault="008611EC" w:rsidP="00970720">
            <w:pPr>
              <w:pStyle w:val="KUJKtucny"/>
              <w:rPr>
                <w:sz w:val="32"/>
                <w:szCs w:val="32"/>
              </w:rPr>
            </w:pPr>
            <w:r>
              <w:t xml:space="preserve">Bod programu: </w:t>
            </w:r>
            <w:r>
              <w:rPr>
                <w:sz w:val="32"/>
                <w:szCs w:val="32"/>
              </w:rPr>
              <w:t>5</w:t>
            </w:r>
          </w:p>
        </w:tc>
        <w:tc>
          <w:tcPr>
            <w:tcW w:w="850" w:type="dxa"/>
          </w:tcPr>
          <w:p w14:paraId="2EB9BE04" w14:textId="77777777" w:rsidR="008611EC" w:rsidRDefault="008611EC" w:rsidP="00970720">
            <w:pPr>
              <w:pStyle w:val="KUJKnormal"/>
            </w:pPr>
          </w:p>
        </w:tc>
      </w:tr>
      <w:tr w:rsidR="008611EC" w14:paraId="5AE82855" w14:textId="77777777" w:rsidTr="00574918">
        <w:trPr>
          <w:cantSplit/>
          <w:trHeight w:hRule="exact" w:val="397"/>
        </w:trPr>
        <w:tc>
          <w:tcPr>
            <w:tcW w:w="2376" w:type="dxa"/>
            <w:hideMark/>
          </w:tcPr>
          <w:p w14:paraId="7D12B2FD" w14:textId="77777777" w:rsidR="008611EC" w:rsidRDefault="008611EC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169978F" w14:textId="77777777" w:rsidR="008611EC" w:rsidRDefault="008611EC" w:rsidP="00970720">
            <w:pPr>
              <w:pStyle w:val="KUJKnormal"/>
            </w:pPr>
            <w:r>
              <w:t>396/ZK/24</w:t>
            </w:r>
          </w:p>
        </w:tc>
      </w:tr>
      <w:tr w:rsidR="008611EC" w14:paraId="5CABD916" w14:textId="77777777" w:rsidTr="00574918">
        <w:trPr>
          <w:trHeight w:val="397"/>
        </w:trPr>
        <w:tc>
          <w:tcPr>
            <w:tcW w:w="2376" w:type="dxa"/>
          </w:tcPr>
          <w:p w14:paraId="1760277D" w14:textId="77777777" w:rsidR="008611EC" w:rsidRDefault="008611EC" w:rsidP="00970720"/>
          <w:p w14:paraId="5ED79B62" w14:textId="77777777" w:rsidR="008611EC" w:rsidRDefault="008611EC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070E88E" w14:textId="77777777" w:rsidR="008611EC" w:rsidRDefault="008611EC" w:rsidP="00970720"/>
          <w:p w14:paraId="56963CEB" w14:textId="77777777" w:rsidR="008611EC" w:rsidRDefault="008611EC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Směrnice č. SM/1/ZK Samospráva</w:t>
            </w:r>
          </w:p>
        </w:tc>
      </w:tr>
    </w:tbl>
    <w:p w14:paraId="47B41967" w14:textId="77777777" w:rsidR="008611EC" w:rsidRDefault="008611EC" w:rsidP="00574918">
      <w:pPr>
        <w:pStyle w:val="KUJKnormal"/>
        <w:rPr>
          <w:b/>
          <w:bCs/>
        </w:rPr>
      </w:pPr>
      <w:r>
        <w:rPr>
          <w:b/>
          <w:bCs/>
        </w:rPr>
        <w:pict w14:anchorId="2956B5D7">
          <v:rect id="_x0000_i1029" style="width:453.6pt;height:1.5pt" o:hralign="center" o:hrstd="t" o:hrnoshade="t" o:hr="t" fillcolor="black" stroked="f"/>
        </w:pict>
      </w:r>
    </w:p>
    <w:p w14:paraId="633F5A49" w14:textId="77777777" w:rsidR="008611EC" w:rsidRDefault="008611EC" w:rsidP="00574918">
      <w:pPr>
        <w:pStyle w:val="KUJKnormal"/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8611EC" w14:paraId="5FF03A06" w14:textId="77777777" w:rsidTr="002559B8">
        <w:trPr>
          <w:trHeight w:val="397"/>
        </w:trPr>
        <w:tc>
          <w:tcPr>
            <w:tcW w:w="2350" w:type="dxa"/>
            <w:hideMark/>
          </w:tcPr>
          <w:p w14:paraId="10778282" w14:textId="77777777" w:rsidR="008611EC" w:rsidRDefault="008611EC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3D65C7D" w14:textId="77777777" w:rsidR="008611EC" w:rsidRDefault="008611EC" w:rsidP="002559B8">
            <w:pPr>
              <w:pStyle w:val="KUJKnormal"/>
            </w:pPr>
            <w:r>
              <w:t>MUDr. Martin Kuba</w:t>
            </w:r>
          </w:p>
          <w:p w14:paraId="61A70824" w14:textId="77777777" w:rsidR="008611EC" w:rsidRDefault="008611EC" w:rsidP="002559B8"/>
        </w:tc>
      </w:tr>
      <w:tr w:rsidR="008611EC" w14:paraId="082328BA" w14:textId="77777777" w:rsidTr="002559B8">
        <w:trPr>
          <w:trHeight w:val="397"/>
        </w:trPr>
        <w:tc>
          <w:tcPr>
            <w:tcW w:w="2350" w:type="dxa"/>
          </w:tcPr>
          <w:p w14:paraId="1DEED611" w14:textId="77777777" w:rsidR="008611EC" w:rsidRDefault="008611EC" w:rsidP="002559B8">
            <w:pPr>
              <w:pStyle w:val="KUJKtucny"/>
            </w:pPr>
            <w:r>
              <w:t>Zpracoval:</w:t>
            </w:r>
          </w:p>
          <w:p w14:paraId="6E971481" w14:textId="77777777" w:rsidR="008611EC" w:rsidRDefault="008611EC" w:rsidP="002559B8"/>
        </w:tc>
        <w:tc>
          <w:tcPr>
            <w:tcW w:w="6862" w:type="dxa"/>
            <w:hideMark/>
          </w:tcPr>
          <w:p w14:paraId="34FA79E5" w14:textId="77777777" w:rsidR="008611EC" w:rsidRDefault="008611EC" w:rsidP="002559B8">
            <w:pPr>
              <w:pStyle w:val="KUJKnormal"/>
            </w:pPr>
            <w:r>
              <w:t>KHEJ</w:t>
            </w:r>
          </w:p>
        </w:tc>
      </w:tr>
      <w:tr w:rsidR="008611EC" w14:paraId="2CC64409" w14:textId="77777777" w:rsidTr="002559B8">
        <w:trPr>
          <w:trHeight w:val="397"/>
        </w:trPr>
        <w:tc>
          <w:tcPr>
            <w:tcW w:w="2350" w:type="dxa"/>
          </w:tcPr>
          <w:p w14:paraId="47DE1593" w14:textId="77777777" w:rsidR="008611EC" w:rsidRPr="009715F9" w:rsidRDefault="008611EC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DEE9679" w14:textId="77777777" w:rsidR="008611EC" w:rsidRDefault="008611EC" w:rsidP="002559B8"/>
        </w:tc>
        <w:tc>
          <w:tcPr>
            <w:tcW w:w="6862" w:type="dxa"/>
            <w:hideMark/>
          </w:tcPr>
          <w:p w14:paraId="350F7347" w14:textId="77777777" w:rsidR="008611EC" w:rsidRDefault="008611EC" w:rsidP="002559B8">
            <w:pPr>
              <w:pStyle w:val="KUJKnormal"/>
            </w:pPr>
            <w:r>
              <w:t>Mgr. Petr Podhola</w:t>
            </w:r>
          </w:p>
        </w:tc>
      </w:tr>
    </w:tbl>
    <w:p w14:paraId="4D2CCD8F" w14:textId="77777777" w:rsidR="008611EC" w:rsidRDefault="008611EC" w:rsidP="00574918">
      <w:pPr>
        <w:pStyle w:val="KUJKnormal"/>
      </w:pPr>
    </w:p>
    <w:p w14:paraId="4AD6BAF2" w14:textId="77777777" w:rsidR="008611EC" w:rsidRPr="0052161F" w:rsidRDefault="008611EC" w:rsidP="00574918">
      <w:pPr>
        <w:pStyle w:val="KUJKtucny"/>
      </w:pPr>
      <w:r w:rsidRPr="0052161F">
        <w:t>NÁVRH USNESENÍ</w:t>
      </w:r>
    </w:p>
    <w:p w14:paraId="2ACEA125" w14:textId="77777777" w:rsidR="008611EC" w:rsidRDefault="008611EC" w:rsidP="00574918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408CA01" w14:textId="77777777" w:rsidR="008611EC" w:rsidRPr="00841DFC" w:rsidRDefault="008611EC" w:rsidP="00574918">
      <w:pPr>
        <w:pStyle w:val="KUJKPolozka"/>
      </w:pPr>
      <w:r w:rsidRPr="00841DFC">
        <w:t>Zastupitelstvo Jihočeského kraje</w:t>
      </w:r>
    </w:p>
    <w:p w14:paraId="703A5FBA" w14:textId="77777777" w:rsidR="008611EC" w:rsidRPr="00E10FE7" w:rsidRDefault="008611EC" w:rsidP="00154D3F">
      <w:pPr>
        <w:pStyle w:val="KUJKdoplnek2"/>
        <w:numPr>
          <w:ilvl w:val="0"/>
          <w:numId w:val="0"/>
        </w:numPr>
        <w:ind w:left="360" w:hanging="360"/>
      </w:pPr>
      <w:r>
        <w:t xml:space="preserve">I. </w:t>
      </w:r>
      <w:r w:rsidRPr="00AF7BAE">
        <w:t>schvaluje</w:t>
      </w:r>
    </w:p>
    <w:p w14:paraId="0A775AD5" w14:textId="77777777" w:rsidR="008611EC" w:rsidRDefault="008611EC" w:rsidP="00154D3F">
      <w:pPr>
        <w:pStyle w:val="KUJKPolozka"/>
        <w:rPr>
          <w:b w:val="0"/>
          <w:bCs/>
        </w:rPr>
      </w:pPr>
      <w:r w:rsidRPr="00154D3F">
        <w:rPr>
          <w:b w:val="0"/>
          <w:bCs/>
        </w:rPr>
        <w:t>směrnici č. SM/1/ZK</w:t>
      </w:r>
      <w:r>
        <w:rPr>
          <w:b w:val="0"/>
          <w:bCs/>
        </w:rPr>
        <w:t xml:space="preserve"> Samospráva</w:t>
      </w:r>
      <w:r w:rsidRPr="00154D3F">
        <w:rPr>
          <w:b w:val="0"/>
          <w:bCs/>
        </w:rPr>
        <w:t xml:space="preserve"> s účinností od 1. 1. 2025 </w:t>
      </w:r>
      <w:r>
        <w:rPr>
          <w:b w:val="0"/>
          <w:bCs/>
        </w:rPr>
        <w:t xml:space="preserve">dle přílohy návrhu č. </w:t>
      </w:r>
      <w:r w:rsidRPr="00245A7D">
        <w:rPr>
          <w:b w:val="0"/>
          <w:bCs/>
        </w:rPr>
        <w:t>396/ZK/24</w:t>
      </w:r>
      <w:r>
        <w:rPr>
          <w:b w:val="0"/>
          <w:bCs/>
        </w:rPr>
        <w:t>;</w:t>
      </w:r>
    </w:p>
    <w:p w14:paraId="1FE46563" w14:textId="77777777" w:rsidR="008611EC" w:rsidRDefault="008611EC" w:rsidP="008611EC">
      <w:pPr>
        <w:pStyle w:val="KUJKdoplnek2"/>
        <w:numPr>
          <w:ilvl w:val="1"/>
          <w:numId w:val="11"/>
        </w:numPr>
        <w:ind w:left="284" w:hanging="284"/>
      </w:pPr>
      <w:r w:rsidRPr="0021676C">
        <w:t>ukládá</w:t>
      </w:r>
    </w:p>
    <w:p w14:paraId="18124FCC" w14:textId="77777777" w:rsidR="008611EC" w:rsidRPr="00245A7D" w:rsidRDefault="008611EC" w:rsidP="008611EC">
      <w:pPr>
        <w:pStyle w:val="KUJKPolozka"/>
        <w:numPr>
          <w:ilvl w:val="0"/>
          <w:numId w:val="11"/>
        </w:numPr>
        <w:rPr>
          <w:rFonts w:ascii="Tahoma" w:hAnsi="Tahoma" w:cs="Tahoma"/>
          <w:b w:val="0"/>
          <w:bCs/>
          <w:szCs w:val="20"/>
        </w:rPr>
      </w:pPr>
      <w:r w:rsidRPr="00245A7D">
        <w:rPr>
          <w:rFonts w:ascii="Tahoma" w:hAnsi="Tahoma" w:cs="Tahoma"/>
          <w:b w:val="0"/>
          <w:bCs/>
          <w:szCs w:val="20"/>
        </w:rPr>
        <w:t>JUDr. Lukáši Glaserovi, LL.M., řediteli krajského úřadu, zabezpečit úkony potřebné k realizaci části I. usnesení.</w:t>
      </w:r>
    </w:p>
    <w:p w14:paraId="118C0DDE" w14:textId="77777777" w:rsidR="008611EC" w:rsidRDefault="008611EC" w:rsidP="00574918">
      <w:pPr>
        <w:pStyle w:val="KUJKnormal"/>
      </w:pPr>
    </w:p>
    <w:p w14:paraId="44FCBF6F" w14:textId="77777777" w:rsidR="008611EC" w:rsidRDefault="008611EC" w:rsidP="00154D3F">
      <w:pPr>
        <w:pStyle w:val="KUJKmezeraDZ"/>
      </w:pPr>
      <w:bookmarkStart w:id="1" w:name="US_DuvodZprava"/>
      <w:bookmarkEnd w:id="1"/>
    </w:p>
    <w:p w14:paraId="2F48F199" w14:textId="77777777" w:rsidR="008611EC" w:rsidRDefault="008611EC" w:rsidP="00154D3F">
      <w:pPr>
        <w:pStyle w:val="KUJKnadpisDZ"/>
      </w:pPr>
      <w:r>
        <w:t>DŮVODOVÁ ZPRÁVA</w:t>
      </w:r>
    </w:p>
    <w:p w14:paraId="1C69401E" w14:textId="77777777" w:rsidR="008611EC" w:rsidRPr="009B7B0B" w:rsidRDefault="008611EC" w:rsidP="00154D3F">
      <w:pPr>
        <w:pStyle w:val="KUJKmezeraDZ"/>
      </w:pPr>
    </w:p>
    <w:p w14:paraId="0CCD87F5" w14:textId="77777777" w:rsidR="008611EC" w:rsidRPr="0000534C" w:rsidRDefault="008611EC" w:rsidP="0000534C">
      <w:pPr>
        <w:pStyle w:val="KUJKnormal"/>
      </w:pPr>
      <w:r w:rsidRPr="0000534C">
        <w:t>Odbor kancelář hejtmana (KHEJ) navrhuje schválit směrnici č. SM/1/ZK Samospráva s účinností od 1. 1. 2025</w:t>
      </w:r>
      <w:r>
        <w:t>,</w:t>
      </w:r>
      <w:r w:rsidRPr="0000534C">
        <w:t xml:space="preserve"> </w:t>
      </w:r>
      <w:r>
        <w:t xml:space="preserve">která </w:t>
      </w:r>
      <w:r w:rsidRPr="0000534C">
        <w:t>ruší</w:t>
      </w:r>
      <w:r w:rsidRPr="0000534C">
        <w:rPr>
          <w:b/>
          <w:bCs/>
        </w:rPr>
        <w:t xml:space="preserve"> SM/49/ZK </w:t>
      </w:r>
      <w:r w:rsidRPr="0000534C">
        <w:t xml:space="preserve">Pravidla Zastupitelstva Jihočeského kraje pro poskytování cestovních náhrad členům zastupitelstva kraje a občanům, </w:t>
      </w:r>
      <w:r w:rsidRPr="0000534C">
        <w:rPr>
          <w:b/>
          <w:bCs/>
        </w:rPr>
        <w:t>SM/132/ZK</w:t>
      </w:r>
      <w:r w:rsidRPr="0000534C">
        <w:t xml:space="preserve"> Zásady poskytování odměn a peněžitých plnění neuvolněným členům zastupitelstva a členům výborů a komisí, kteří nejsou členy zastupitelstva a </w:t>
      </w:r>
      <w:r w:rsidRPr="0000534C">
        <w:rPr>
          <w:b/>
          <w:bCs/>
        </w:rPr>
        <w:t xml:space="preserve">SM/134/ZK </w:t>
      </w:r>
      <w:r w:rsidRPr="0000534C">
        <w:t xml:space="preserve">Pravidla poskytování příspěvků zastupitelům Jihočeského kraje podle § 55 zákona o krajích. </w:t>
      </w:r>
    </w:p>
    <w:p w14:paraId="43E5794D" w14:textId="77777777" w:rsidR="008611EC" w:rsidRPr="0000534C" w:rsidRDefault="008611EC" w:rsidP="0000534C">
      <w:pPr>
        <w:pStyle w:val="KUJKnormal"/>
      </w:pPr>
    </w:p>
    <w:p w14:paraId="556B5AC2" w14:textId="77777777" w:rsidR="008611EC" w:rsidRDefault="008611EC" w:rsidP="0000534C">
      <w:pPr>
        <w:pStyle w:val="KUJKnormal"/>
      </w:pPr>
      <w:r w:rsidRPr="0000534C">
        <w:t>Nová směrnice byla zpracována na základě jednotného postupu krajského úřadu pro slučování interních předpisů. Nová směrnice č. SM/1/ZK tak v sobě obsahuje výše uvedené směrnice. Nedochází k úpravám např. ve finančních výších jednotlivých náhrad, odměn, příspěvků a peněžitých plnění, ale dochází k technickému sloučení jednotlivých směrnic SM/49/ZK, SM/132/ZK a SM</w:t>
      </w:r>
      <w:r>
        <w:t>/</w:t>
      </w:r>
      <w:r w:rsidRPr="0000534C">
        <w:t>134/ZK do jednoho dokumentu.</w:t>
      </w:r>
    </w:p>
    <w:p w14:paraId="1285B1E0" w14:textId="77777777" w:rsidR="008611EC" w:rsidRDefault="008611EC" w:rsidP="00574918">
      <w:pPr>
        <w:pStyle w:val="KUJKnormal"/>
      </w:pPr>
    </w:p>
    <w:p w14:paraId="2E059958" w14:textId="77777777" w:rsidR="008611EC" w:rsidRDefault="008611EC" w:rsidP="00574918">
      <w:pPr>
        <w:pStyle w:val="KUJKnormal"/>
      </w:pPr>
    </w:p>
    <w:p w14:paraId="27D89CF0" w14:textId="77777777" w:rsidR="008611EC" w:rsidRDefault="008611EC" w:rsidP="00574918">
      <w:pPr>
        <w:pStyle w:val="KUJKnormal"/>
      </w:pPr>
      <w:r>
        <w:t>Finanční nároky a krytí:</w:t>
      </w:r>
    </w:p>
    <w:p w14:paraId="3C09601B" w14:textId="77777777" w:rsidR="008611EC" w:rsidRDefault="008611EC" w:rsidP="00574918">
      <w:pPr>
        <w:pStyle w:val="KUJKnormal"/>
      </w:pPr>
      <w:r w:rsidRPr="00725BBA">
        <w:t>Finanční nároky vyplývající z této směrnice jsou součástí odpovědného místa 9151 Samospráva.</w:t>
      </w:r>
    </w:p>
    <w:p w14:paraId="4EB8B922" w14:textId="77777777" w:rsidR="008611EC" w:rsidRDefault="008611EC" w:rsidP="00574918">
      <w:pPr>
        <w:pStyle w:val="KUJKnormal"/>
      </w:pPr>
    </w:p>
    <w:p w14:paraId="1FA33894" w14:textId="77777777" w:rsidR="008611EC" w:rsidRDefault="008611EC" w:rsidP="00833D5C">
      <w:pPr>
        <w:pStyle w:val="KUJKnormal"/>
      </w:pPr>
      <w:r w:rsidRPr="00285D75">
        <w:t>Vyjádření správce rozpočtu:</w:t>
      </w:r>
    </w:p>
    <w:p w14:paraId="53BE3678" w14:textId="77777777" w:rsidR="008611EC" w:rsidRDefault="008611EC" w:rsidP="00574918">
      <w:pPr>
        <w:pStyle w:val="KUJKnormal"/>
      </w:pPr>
      <w:r>
        <w:t>Ing. Kateřina Francová (OEKO): Souhlasím.</w:t>
      </w:r>
    </w:p>
    <w:p w14:paraId="433C75FB" w14:textId="77777777" w:rsidR="008611EC" w:rsidRDefault="008611EC" w:rsidP="00574918">
      <w:pPr>
        <w:pStyle w:val="KUJKnormal"/>
      </w:pPr>
    </w:p>
    <w:p w14:paraId="0186F69A" w14:textId="77777777" w:rsidR="008611EC" w:rsidRDefault="008611EC" w:rsidP="00833D5C">
      <w:pPr>
        <w:pStyle w:val="KUJKnormal"/>
      </w:pPr>
      <w:r w:rsidRPr="00670FCA">
        <w:t>Návrh projednán (stanoviska):</w:t>
      </w:r>
    </w:p>
    <w:p w14:paraId="31AF324F" w14:textId="77777777" w:rsidR="008611EC" w:rsidRPr="00A521E1" w:rsidRDefault="008611EC" w:rsidP="00612EAA">
      <w:pPr>
        <w:pStyle w:val="KUJKnormal"/>
      </w:pPr>
      <w:r>
        <w:t>Mgr. Markéta Procházková (OPZU):</w:t>
      </w:r>
      <w:r w:rsidRPr="00A521E1">
        <w:t xml:space="preserve"> </w:t>
      </w:r>
      <w:r>
        <w:t>Souhlasím.</w:t>
      </w:r>
    </w:p>
    <w:p w14:paraId="2929DBAA" w14:textId="77777777" w:rsidR="008611EC" w:rsidRDefault="008611EC" w:rsidP="00574918">
      <w:pPr>
        <w:pStyle w:val="KUJKnormal"/>
      </w:pPr>
    </w:p>
    <w:p w14:paraId="45DCDB5E" w14:textId="77777777" w:rsidR="008611EC" w:rsidRPr="002D546C" w:rsidRDefault="008611EC" w:rsidP="00574918">
      <w:pPr>
        <w:pStyle w:val="KUJKnormal"/>
      </w:pPr>
      <w:r>
        <w:t>Návrh projednala rada kraje dne 4. 12. 2024 usnesením č</w:t>
      </w:r>
      <w:r w:rsidRPr="00833D5C">
        <w:t>. 154/2024/RK-3</w:t>
      </w:r>
      <w:r>
        <w:t xml:space="preserve"> a doporučuje zastupitelstvu kraje schválit směrnici v navrhovaném znění. </w:t>
      </w:r>
    </w:p>
    <w:p w14:paraId="44D875BC" w14:textId="77777777" w:rsidR="008611EC" w:rsidRDefault="008611EC" w:rsidP="00574918">
      <w:pPr>
        <w:pStyle w:val="KUJKnormal"/>
      </w:pPr>
    </w:p>
    <w:p w14:paraId="3F298184" w14:textId="77777777" w:rsidR="008611EC" w:rsidRDefault="008611EC" w:rsidP="00574918">
      <w:pPr>
        <w:pStyle w:val="KUJKnormal"/>
      </w:pPr>
    </w:p>
    <w:p w14:paraId="365A8516" w14:textId="77777777" w:rsidR="008611EC" w:rsidRDefault="008611EC" w:rsidP="00574918">
      <w:pPr>
        <w:pStyle w:val="KUJKtucny"/>
      </w:pPr>
      <w:r w:rsidRPr="007939A8">
        <w:t>PŘÍLOHY:</w:t>
      </w:r>
    </w:p>
    <w:p w14:paraId="49B0788E" w14:textId="77777777" w:rsidR="008611EC" w:rsidRPr="00B52AA9" w:rsidRDefault="008611EC" w:rsidP="00984072">
      <w:pPr>
        <w:pStyle w:val="KUJKcislovany"/>
      </w:pPr>
      <w:r>
        <w:t>Směrnice č. SM/1/ZK Samospráva</w:t>
      </w:r>
      <w:r w:rsidRPr="0081756D">
        <w:t xml:space="preserve"> (</w:t>
      </w:r>
      <w:r>
        <w:t>Směrnice.docx</w:t>
      </w:r>
      <w:r w:rsidRPr="0081756D">
        <w:t>)</w:t>
      </w:r>
    </w:p>
    <w:p w14:paraId="120DB814" w14:textId="77777777" w:rsidR="008611EC" w:rsidRPr="00B52AA9" w:rsidRDefault="008611EC" w:rsidP="00984072">
      <w:pPr>
        <w:pStyle w:val="KUJKcislovany"/>
      </w:pPr>
      <w:r>
        <w:t>Potvrzení o účasti neuvolněného člena zastupitelstva, resp. občana na jednání či akci pro zaměstnavatele</w:t>
      </w:r>
      <w:r w:rsidRPr="0081756D">
        <w:t xml:space="preserve"> (</w:t>
      </w:r>
      <w:r>
        <w:t>Příloha č. 1.docx</w:t>
      </w:r>
      <w:r w:rsidRPr="0081756D">
        <w:t>)</w:t>
      </w:r>
    </w:p>
    <w:p w14:paraId="335B9E99" w14:textId="77777777" w:rsidR="008611EC" w:rsidRPr="00B52AA9" w:rsidRDefault="008611EC" w:rsidP="00984072">
      <w:pPr>
        <w:pStyle w:val="KUJKcislovany"/>
      </w:pPr>
      <w:r>
        <w:t>Žádost o refundaci mzdy poskytnuté za pracovní volno po dobu výkonu funkce neuvolněného člena zastupitelstva (pracovní nebo jiný obdobný poměr)</w:t>
      </w:r>
      <w:r w:rsidRPr="0081756D">
        <w:t xml:space="preserve"> (</w:t>
      </w:r>
      <w:r>
        <w:t>Příloha č. 2.docx</w:t>
      </w:r>
      <w:r w:rsidRPr="0081756D">
        <w:t>)</w:t>
      </w:r>
    </w:p>
    <w:p w14:paraId="5CE02A6C" w14:textId="77777777" w:rsidR="008611EC" w:rsidRPr="00B52AA9" w:rsidRDefault="008611EC" w:rsidP="00984072">
      <w:pPr>
        <w:pStyle w:val="KUJKcislovany"/>
      </w:pPr>
      <w:r>
        <w:t>Písemné prohlášení člena zastupitelstva adresované hejtmanovi kraje, že splňuje ustanovení § 46 odst. 3 zákona č. 129/2000 Sb., o krajích</w:t>
      </w:r>
      <w:r w:rsidRPr="0081756D">
        <w:t xml:space="preserve"> (</w:t>
      </w:r>
      <w:r>
        <w:t>Příloha č. 3.docx</w:t>
      </w:r>
      <w:r w:rsidRPr="0081756D">
        <w:t>)</w:t>
      </w:r>
    </w:p>
    <w:p w14:paraId="1EC85F15" w14:textId="77777777" w:rsidR="008611EC" w:rsidRPr="00B52AA9" w:rsidRDefault="008611EC" w:rsidP="00984072">
      <w:pPr>
        <w:pStyle w:val="KUJKcislovany"/>
      </w:pPr>
      <w:r>
        <w:t>Žádost o proplacení náhrady ušlého výdělku po dobu výkonu funkce neuvolněného člena zastupitelstva (podnikatel nebo jiná výdělečná činnost)</w:t>
      </w:r>
      <w:r w:rsidRPr="0081756D">
        <w:t xml:space="preserve"> (</w:t>
      </w:r>
      <w:r>
        <w:t>Příloha č. 4.docx</w:t>
      </w:r>
      <w:r w:rsidRPr="0081756D">
        <w:t>)</w:t>
      </w:r>
    </w:p>
    <w:p w14:paraId="07F4670C" w14:textId="77777777" w:rsidR="008611EC" w:rsidRPr="00B52AA9" w:rsidRDefault="008611EC" w:rsidP="00984072">
      <w:pPr>
        <w:pStyle w:val="KUJKcislovany"/>
      </w:pPr>
      <w:r>
        <w:t xml:space="preserve">Žádost o refundaci mzdy poskytnuté za pracovní volno po dobu výkonu funkce fyzické osoby – člena výboru zastupitelstva či komise rady </w:t>
      </w:r>
      <w:r w:rsidRPr="0081756D">
        <w:t>(</w:t>
      </w:r>
      <w:r>
        <w:t>Příloha č. 5.docx</w:t>
      </w:r>
      <w:r w:rsidRPr="0081756D">
        <w:t>)</w:t>
      </w:r>
    </w:p>
    <w:p w14:paraId="4621F699" w14:textId="77777777" w:rsidR="008611EC" w:rsidRPr="00B52AA9" w:rsidRDefault="008611EC" w:rsidP="00984072">
      <w:pPr>
        <w:pStyle w:val="KUJKcislovany"/>
      </w:pPr>
      <w:r>
        <w:t>Dohoda o použití soukromého silničního motorového vozidla při pracovní cestě v souvislosti s výkonem funkce zastupitele kraje - příloha k cestovnímu příkazu</w:t>
      </w:r>
      <w:r w:rsidRPr="0081756D">
        <w:t xml:space="preserve"> (</w:t>
      </w:r>
      <w:r>
        <w:t>Příloha č. 6.docx</w:t>
      </w:r>
      <w:r w:rsidRPr="0081756D">
        <w:t>)</w:t>
      </w:r>
    </w:p>
    <w:p w14:paraId="1FFE311D" w14:textId="77777777" w:rsidR="008611EC" w:rsidRPr="00B52AA9" w:rsidRDefault="008611EC" w:rsidP="00984072">
      <w:pPr>
        <w:pStyle w:val="KUJKcislovany"/>
      </w:pPr>
      <w:r>
        <w:t>Dohoda o použití soukromého silničního motorového vozidla při pracovních cestách v souvislosti s výkonem funkce zastupitele kraje (trvalý souhlas)</w:t>
      </w:r>
      <w:r w:rsidRPr="0081756D">
        <w:t xml:space="preserve"> (</w:t>
      </w:r>
      <w:r>
        <w:t>Příloha č. 7.docx</w:t>
      </w:r>
      <w:r w:rsidRPr="0081756D">
        <w:t>)</w:t>
      </w:r>
    </w:p>
    <w:p w14:paraId="75AEDDBA" w14:textId="77777777" w:rsidR="008611EC" w:rsidRPr="00B52AA9" w:rsidRDefault="008611EC" w:rsidP="00984072">
      <w:pPr>
        <w:pStyle w:val="KUJKcislovany"/>
      </w:pPr>
      <w:r>
        <w:t>Výkaz - k vyúčtování paušálních cestovních náhrad člena Zastupitelstva Jihočeského kraje s použitím soukromého vozidla</w:t>
      </w:r>
      <w:r w:rsidRPr="0081756D">
        <w:t xml:space="preserve"> (</w:t>
      </w:r>
      <w:r>
        <w:t>Příloha č. 8.docx</w:t>
      </w:r>
      <w:r w:rsidRPr="0081756D">
        <w:t>)</w:t>
      </w:r>
    </w:p>
    <w:p w14:paraId="507D319D" w14:textId="77777777" w:rsidR="008611EC" w:rsidRPr="00B52AA9" w:rsidRDefault="008611EC" w:rsidP="00984072">
      <w:pPr>
        <w:pStyle w:val="KUJKcislovany"/>
      </w:pPr>
      <w:r>
        <w:t>Výkaz - k vyúčtování paušálních cestovních náhrad člena výboru zastupitelstva či komise rady, který není členem Zastupitelstva Jihočeského kraje s použitím soukromého vozidla</w:t>
      </w:r>
      <w:r w:rsidRPr="0081756D">
        <w:t xml:space="preserve"> (</w:t>
      </w:r>
      <w:r>
        <w:t>Příloha č. 9.docx</w:t>
      </w:r>
      <w:r w:rsidRPr="0081756D">
        <w:t>)</w:t>
      </w:r>
    </w:p>
    <w:p w14:paraId="6DE5366A" w14:textId="77777777" w:rsidR="008611EC" w:rsidRPr="0000534C" w:rsidRDefault="008611EC" w:rsidP="0000534C">
      <w:pPr>
        <w:pStyle w:val="KUJKnormal"/>
      </w:pPr>
    </w:p>
    <w:p w14:paraId="0D656D4F" w14:textId="77777777" w:rsidR="008611EC" w:rsidRDefault="008611EC" w:rsidP="00574918">
      <w:pPr>
        <w:pStyle w:val="KUJKnormal"/>
      </w:pPr>
    </w:p>
    <w:p w14:paraId="071F194A" w14:textId="77777777" w:rsidR="008611EC" w:rsidRPr="00725BBA" w:rsidRDefault="008611EC" w:rsidP="00574918">
      <w:pPr>
        <w:pStyle w:val="KUJKtucny"/>
        <w:rPr>
          <w:b w:val="0"/>
        </w:rPr>
      </w:pPr>
      <w:r w:rsidRPr="007C1EE7">
        <w:t>Zodpovídá:</w:t>
      </w:r>
      <w:r>
        <w:tab/>
      </w:r>
      <w:r w:rsidRPr="00725BBA">
        <w:rPr>
          <w:b w:val="0"/>
        </w:rPr>
        <w:t>vedoucí KHEJ – Mgr. Petr Podhola</w:t>
      </w:r>
    </w:p>
    <w:p w14:paraId="4F19D817" w14:textId="77777777" w:rsidR="008611EC" w:rsidRDefault="008611EC" w:rsidP="00574918">
      <w:pPr>
        <w:pStyle w:val="KUJKnormal"/>
      </w:pPr>
    </w:p>
    <w:p w14:paraId="2D83CAA4" w14:textId="77777777" w:rsidR="008611EC" w:rsidRDefault="008611EC" w:rsidP="00574918">
      <w:pPr>
        <w:pStyle w:val="KUJKnormal"/>
      </w:pPr>
    </w:p>
    <w:p w14:paraId="3401B8B7" w14:textId="77777777" w:rsidR="008611EC" w:rsidRDefault="008611EC" w:rsidP="00574918">
      <w:pPr>
        <w:pStyle w:val="KUJKnormal"/>
      </w:pPr>
      <w:r>
        <w:t>Termín kontroly:</w:t>
      </w:r>
      <w:r>
        <w:tab/>
        <w:t>31. 12. 2024</w:t>
      </w:r>
    </w:p>
    <w:p w14:paraId="411814BB" w14:textId="77777777" w:rsidR="008611EC" w:rsidRDefault="008611EC" w:rsidP="00574918">
      <w:pPr>
        <w:pStyle w:val="KUJKnormal"/>
      </w:pPr>
      <w:r>
        <w:t>Termín splnění:</w:t>
      </w:r>
      <w:r>
        <w:tab/>
      </w:r>
      <w:r>
        <w:tab/>
        <w:t>1. 1. 2025</w:t>
      </w:r>
    </w:p>
    <w:p w14:paraId="53E01204" w14:textId="77777777" w:rsidR="008611EC" w:rsidRDefault="008611EC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1850FC" w14:textId="77777777" w:rsidR="008611EC" w:rsidRDefault="008611EC" w:rsidP="008611EC">
    <w:r>
      <w:rPr>
        <w:noProof/>
      </w:rPr>
      <w:pict w14:anchorId="3557585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7C4E8639" w14:textId="77777777" w:rsidR="008611EC" w:rsidRPr="005F485E" w:rsidRDefault="008611EC" w:rsidP="008611EC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6B8026D9" w14:textId="77777777" w:rsidR="008611EC" w:rsidRPr="005F485E" w:rsidRDefault="008611EC" w:rsidP="008611EC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72E46B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31E792F0" w14:textId="77777777" w:rsidR="008611EC" w:rsidRDefault="008611EC" w:rsidP="008611EC">
    <w:r>
      <w:pict w14:anchorId="400E3686">
        <v:rect id="_x0000_i1026" style="width:481.9pt;height:2pt" o:hralign="center" o:hrstd="t" o:hrnoshade="t" o:hr="t" fillcolor="black" stroked="f"/>
      </w:pict>
    </w:r>
  </w:p>
  <w:p w14:paraId="51A99D1C" w14:textId="77777777" w:rsidR="008611EC" w:rsidRPr="008611EC" w:rsidRDefault="008611EC" w:rsidP="008611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5574803">
    <w:abstractNumId w:val="1"/>
  </w:num>
  <w:num w:numId="2" w16cid:durableId="1672415731">
    <w:abstractNumId w:val="2"/>
  </w:num>
  <w:num w:numId="3" w16cid:durableId="1397625987">
    <w:abstractNumId w:val="9"/>
  </w:num>
  <w:num w:numId="4" w16cid:durableId="1639415046">
    <w:abstractNumId w:val="7"/>
  </w:num>
  <w:num w:numId="5" w16cid:durableId="1610425766">
    <w:abstractNumId w:val="0"/>
  </w:num>
  <w:num w:numId="6" w16cid:durableId="803280853">
    <w:abstractNumId w:val="3"/>
  </w:num>
  <w:num w:numId="7" w16cid:durableId="91896975">
    <w:abstractNumId w:val="6"/>
  </w:num>
  <w:num w:numId="8" w16cid:durableId="651914344">
    <w:abstractNumId w:val="4"/>
  </w:num>
  <w:num w:numId="9" w16cid:durableId="14498723">
    <w:abstractNumId w:val="5"/>
  </w:num>
  <w:num w:numId="10" w16cid:durableId="1149253111">
    <w:abstractNumId w:val="8"/>
  </w:num>
  <w:num w:numId="11" w16cid:durableId="720523054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11EC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77853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1307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2024-12-20T09:35:00Z</dcterms:created>
  <dcterms:modified xsi:type="dcterms:W3CDTF">2024-12-20T09:35:00Z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6664135</vt:i4>
  </property>
  <property fmtid="{D5CDD505-2E9C-101B-9397-08002B2CF9AE}" pid="4" name="ID_Navrh">
    <vt:i4>6690273</vt:i4>
  </property>
  <property fmtid="{D5CDD505-2E9C-101B-9397-08002B2CF9AE}" pid="5" name="UlozitJako">
    <vt:lpwstr>C:\Users\mrazkova\AppData\Local\Temp\iU85496160\Zastupitelstvo\2024-12-19\Navrhy\396-ZK-24.</vt:lpwstr>
  </property>
  <property fmtid="{D5CDD505-2E9C-101B-9397-08002B2CF9AE}" pid="6" name="Zpracovat">
    <vt:bool>false</vt:bool>
  </property>
</Properties>
</file>