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C6655" w14:paraId="2CC675A0" w14:textId="77777777" w:rsidTr="00813CDA">
        <w:trPr>
          <w:trHeight w:hRule="exact" w:val="397"/>
        </w:trPr>
        <w:tc>
          <w:tcPr>
            <w:tcW w:w="2376" w:type="dxa"/>
            <w:hideMark/>
          </w:tcPr>
          <w:p w14:paraId="46FCE3C9" w14:textId="77777777" w:rsidR="00FC6655" w:rsidRDefault="00FC665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EBB7FBE" w14:textId="77777777" w:rsidR="00FC6655" w:rsidRDefault="00FC6655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2A20812E" w14:textId="77777777" w:rsidR="00FC6655" w:rsidRDefault="00FC6655" w:rsidP="00970720">
            <w:pPr>
              <w:pStyle w:val="KUJKtucny"/>
            </w:pPr>
            <w:r>
              <w:t xml:space="preserve">Bod programu: </w:t>
            </w:r>
            <w:r w:rsidRPr="00E644CC">
              <w:rPr>
                <w:sz w:val="32"/>
                <w:szCs w:val="32"/>
              </w:rPr>
              <w:t>28</w:t>
            </w:r>
          </w:p>
        </w:tc>
        <w:tc>
          <w:tcPr>
            <w:tcW w:w="850" w:type="dxa"/>
          </w:tcPr>
          <w:p w14:paraId="3C087D94" w14:textId="77777777" w:rsidR="00FC6655" w:rsidRDefault="00FC6655" w:rsidP="00970720">
            <w:pPr>
              <w:pStyle w:val="KUJKnormal"/>
            </w:pPr>
          </w:p>
        </w:tc>
      </w:tr>
      <w:tr w:rsidR="00FC6655" w14:paraId="2EC08437" w14:textId="77777777" w:rsidTr="00813CDA">
        <w:trPr>
          <w:cantSplit/>
          <w:trHeight w:hRule="exact" w:val="397"/>
        </w:trPr>
        <w:tc>
          <w:tcPr>
            <w:tcW w:w="2376" w:type="dxa"/>
            <w:hideMark/>
          </w:tcPr>
          <w:p w14:paraId="549B5351" w14:textId="77777777" w:rsidR="00FC6655" w:rsidRDefault="00FC665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5D81C3F" w14:textId="77777777" w:rsidR="00FC6655" w:rsidRDefault="00FC6655" w:rsidP="00970720">
            <w:pPr>
              <w:pStyle w:val="KUJKnormal"/>
            </w:pPr>
            <w:r>
              <w:t>388/ZK/24</w:t>
            </w:r>
          </w:p>
        </w:tc>
      </w:tr>
      <w:tr w:rsidR="00FC6655" w14:paraId="510D825C" w14:textId="77777777" w:rsidTr="00813CDA">
        <w:trPr>
          <w:trHeight w:val="397"/>
        </w:trPr>
        <w:tc>
          <w:tcPr>
            <w:tcW w:w="2376" w:type="dxa"/>
          </w:tcPr>
          <w:p w14:paraId="2A9CF7F7" w14:textId="77777777" w:rsidR="00FC6655" w:rsidRDefault="00FC6655" w:rsidP="00970720"/>
          <w:p w14:paraId="62E18B3B" w14:textId="77777777" w:rsidR="00FC6655" w:rsidRDefault="00FC665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1A741BC" w14:textId="77777777" w:rsidR="00FC6655" w:rsidRDefault="00FC6655" w:rsidP="00970720"/>
          <w:p w14:paraId="089180F9" w14:textId="77777777" w:rsidR="00FC6655" w:rsidRDefault="00FC665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pátá úprava rozpisu rozpočtu v roce 2024</w:t>
            </w:r>
          </w:p>
        </w:tc>
      </w:tr>
    </w:tbl>
    <w:p w14:paraId="0E4EE7B7" w14:textId="77777777" w:rsidR="00FC6655" w:rsidRDefault="00FC6655" w:rsidP="00813CDA">
      <w:pPr>
        <w:pStyle w:val="KUJKnormal"/>
        <w:rPr>
          <w:b/>
          <w:bCs/>
        </w:rPr>
      </w:pPr>
      <w:r>
        <w:rPr>
          <w:b/>
          <w:bCs/>
        </w:rPr>
        <w:pict w14:anchorId="10988A43">
          <v:rect id="_x0000_i1029" style="width:453.6pt;height:1.5pt" o:hralign="center" o:hrstd="t" o:hrnoshade="t" o:hr="t" fillcolor="black" stroked="f"/>
        </w:pict>
      </w:r>
    </w:p>
    <w:p w14:paraId="041C2303" w14:textId="77777777" w:rsidR="00FC6655" w:rsidRDefault="00FC6655" w:rsidP="00813CDA">
      <w:pPr>
        <w:pStyle w:val="KUJKnormal"/>
      </w:pPr>
    </w:p>
    <w:p w14:paraId="4677E129" w14:textId="77777777" w:rsidR="00FC6655" w:rsidRDefault="00FC6655" w:rsidP="00813CD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C6655" w14:paraId="331DF8BA" w14:textId="77777777" w:rsidTr="002559B8">
        <w:trPr>
          <w:trHeight w:val="397"/>
        </w:trPr>
        <w:tc>
          <w:tcPr>
            <w:tcW w:w="2350" w:type="dxa"/>
            <w:hideMark/>
          </w:tcPr>
          <w:p w14:paraId="0005CF25" w14:textId="77777777" w:rsidR="00FC6655" w:rsidRDefault="00FC665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E86B78" w14:textId="77777777" w:rsidR="00FC6655" w:rsidRDefault="00FC6655" w:rsidP="002559B8">
            <w:pPr>
              <w:pStyle w:val="KUJKnormal"/>
            </w:pPr>
            <w:r>
              <w:t>Ing. David Štojdl</w:t>
            </w:r>
          </w:p>
          <w:p w14:paraId="646FE12A" w14:textId="77777777" w:rsidR="00FC6655" w:rsidRDefault="00FC6655" w:rsidP="002559B8"/>
        </w:tc>
      </w:tr>
      <w:tr w:rsidR="00FC6655" w14:paraId="5B10058B" w14:textId="77777777" w:rsidTr="002559B8">
        <w:trPr>
          <w:trHeight w:val="397"/>
        </w:trPr>
        <w:tc>
          <w:tcPr>
            <w:tcW w:w="2350" w:type="dxa"/>
          </w:tcPr>
          <w:p w14:paraId="1FDBC3B3" w14:textId="77777777" w:rsidR="00FC6655" w:rsidRDefault="00FC6655" w:rsidP="002559B8">
            <w:pPr>
              <w:pStyle w:val="KUJKtucny"/>
            </w:pPr>
            <w:r>
              <w:t>Zpracoval:</w:t>
            </w:r>
          </w:p>
          <w:p w14:paraId="4CEF727C" w14:textId="77777777" w:rsidR="00FC6655" w:rsidRDefault="00FC6655" w:rsidP="002559B8"/>
        </w:tc>
        <w:tc>
          <w:tcPr>
            <w:tcW w:w="6862" w:type="dxa"/>
            <w:hideMark/>
          </w:tcPr>
          <w:p w14:paraId="1907CB54" w14:textId="77777777" w:rsidR="00FC6655" w:rsidRDefault="00FC6655" w:rsidP="002559B8">
            <w:pPr>
              <w:pStyle w:val="KUJKnormal"/>
            </w:pPr>
            <w:r>
              <w:t>OSMT</w:t>
            </w:r>
          </w:p>
        </w:tc>
      </w:tr>
      <w:tr w:rsidR="00FC6655" w14:paraId="29E32518" w14:textId="77777777" w:rsidTr="002559B8">
        <w:trPr>
          <w:trHeight w:val="397"/>
        </w:trPr>
        <w:tc>
          <w:tcPr>
            <w:tcW w:w="2350" w:type="dxa"/>
          </w:tcPr>
          <w:p w14:paraId="10B18FE6" w14:textId="77777777" w:rsidR="00FC6655" w:rsidRPr="009715F9" w:rsidRDefault="00FC665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6EA1B56" w14:textId="77777777" w:rsidR="00FC6655" w:rsidRDefault="00FC6655" w:rsidP="002559B8"/>
        </w:tc>
        <w:tc>
          <w:tcPr>
            <w:tcW w:w="6862" w:type="dxa"/>
            <w:hideMark/>
          </w:tcPr>
          <w:p w14:paraId="5E276F3B" w14:textId="77777777" w:rsidR="00FC6655" w:rsidRDefault="00FC6655" w:rsidP="002559B8">
            <w:pPr>
              <w:pStyle w:val="KUJKnormal"/>
            </w:pPr>
            <w:r>
              <w:t>Ing. Hana Šímová</w:t>
            </w:r>
          </w:p>
        </w:tc>
      </w:tr>
    </w:tbl>
    <w:p w14:paraId="0A12CA76" w14:textId="77777777" w:rsidR="00FC6655" w:rsidRDefault="00FC6655" w:rsidP="00813CDA">
      <w:pPr>
        <w:pStyle w:val="KUJKnormal"/>
      </w:pPr>
    </w:p>
    <w:p w14:paraId="0DEDC1F3" w14:textId="77777777" w:rsidR="00FC6655" w:rsidRDefault="00FC6655" w:rsidP="00813CDA">
      <w:pPr>
        <w:pStyle w:val="KUJKtucny"/>
      </w:pPr>
      <w:r w:rsidRPr="0052161F">
        <w:t>NÁVRH USNESENÍ</w:t>
      </w:r>
    </w:p>
    <w:p w14:paraId="753639C7" w14:textId="77777777" w:rsidR="00FC6655" w:rsidRDefault="00FC6655" w:rsidP="00063F21">
      <w:pPr>
        <w:pStyle w:val="KUJKnormal"/>
      </w:pPr>
    </w:p>
    <w:p w14:paraId="3C537178" w14:textId="77777777" w:rsidR="00FC6655" w:rsidRPr="008072BF" w:rsidRDefault="00FC6655" w:rsidP="00063F21">
      <w:pPr>
        <w:pStyle w:val="KUJKnormal"/>
        <w:rPr>
          <w:b/>
          <w:bCs/>
        </w:rPr>
      </w:pPr>
      <w:r w:rsidRPr="008072BF">
        <w:rPr>
          <w:b/>
          <w:bCs/>
        </w:rPr>
        <w:t>Zastupitelstvo Jihočeského kraje</w:t>
      </w:r>
    </w:p>
    <w:p w14:paraId="6834CAE7" w14:textId="77777777" w:rsidR="00FC6655" w:rsidRDefault="00FC6655" w:rsidP="00063F21">
      <w:pPr>
        <w:pStyle w:val="KUJKdoplnek2"/>
        <w:numPr>
          <w:ilvl w:val="0"/>
          <w:numId w:val="0"/>
        </w:numPr>
        <w:ind w:left="360" w:hanging="360"/>
      </w:pPr>
      <w:bookmarkStart w:id="0" w:name="US_ZaVeVeci"/>
      <w:bookmarkEnd w:id="0"/>
      <w:r w:rsidRPr="00730306">
        <w:t>bere na vědomí</w:t>
      </w:r>
    </w:p>
    <w:p w14:paraId="4C58F69B" w14:textId="77777777" w:rsidR="00FC6655" w:rsidRDefault="00FC6655" w:rsidP="00813CDA">
      <w:pPr>
        <w:pStyle w:val="KUJKnormal"/>
      </w:pPr>
      <w:r>
        <w:t>pátou</w:t>
      </w:r>
      <w:r w:rsidRPr="00063F21">
        <w:t xml:space="preserve"> úpravu rozpisu rozpočtu přímých výdajů regionálního školství Jihočeského kraje v roce 2024 jednotlivým školám a školským zařízením zřizovaným krajem, svazky obcí a obcemi Jihočeského kraje, v</w:t>
      </w:r>
      <w:r>
        <w:t> </w:t>
      </w:r>
      <w:r w:rsidRPr="00063F21">
        <w:t>rámci výkonu přenesené působnosti dané Ministerstvem školství, mládeže a tělovýchovy v souladu s</w:t>
      </w:r>
      <w:r>
        <w:t> </w:t>
      </w:r>
      <w:r w:rsidRPr="00063F21">
        <w:t>§</w:t>
      </w:r>
      <w:r>
        <w:t> </w:t>
      </w:r>
      <w:r w:rsidRPr="00063F21">
        <w:t>161c odst. 9 zákona č. 561/2004 Sb., o předškolním, základním, středním, vyšším odborném a jiném vzdělávání, ve znění pozdějších předpisů</w:t>
      </w:r>
      <w:r>
        <w:t xml:space="preserve">, dle důvodové zprávy a přílohy návrhu č. 388/ZK/24. </w:t>
      </w:r>
    </w:p>
    <w:p w14:paraId="0BF9675D" w14:textId="77777777" w:rsidR="00FC6655" w:rsidRDefault="00FC6655" w:rsidP="00813CDA">
      <w:pPr>
        <w:pStyle w:val="KUJKnormal"/>
      </w:pPr>
    </w:p>
    <w:p w14:paraId="79FF0019" w14:textId="77777777" w:rsidR="00FC6655" w:rsidRDefault="00FC6655" w:rsidP="00813CDA">
      <w:pPr>
        <w:pStyle w:val="KUJKnormal"/>
      </w:pPr>
    </w:p>
    <w:p w14:paraId="46B3AA74" w14:textId="77777777" w:rsidR="00FC6655" w:rsidRDefault="00FC6655" w:rsidP="00F36963">
      <w:pPr>
        <w:pStyle w:val="KUJKmezeraDZ"/>
      </w:pPr>
      <w:bookmarkStart w:id="1" w:name="US_DuvodZprava"/>
      <w:bookmarkEnd w:id="1"/>
    </w:p>
    <w:p w14:paraId="759F0937" w14:textId="77777777" w:rsidR="00FC6655" w:rsidRDefault="00FC6655" w:rsidP="00F36963">
      <w:pPr>
        <w:pStyle w:val="KUJKnadpisDZ"/>
      </w:pPr>
      <w:r>
        <w:t>DŮVODOVÁ ZPRÁVA</w:t>
      </w:r>
    </w:p>
    <w:p w14:paraId="71318474" w14:textId="77777777" w:rsidR="00FC6655" w:rsidRPr="009B7B0B" w:rsidRDefault="00FC6655" w:rsidP="00F36963">
      <w:pPr>
        <w:pStyle w:val="KUJKmezeraDZ"/>
      </w:pPr>
    </w:p>
    <w:p w14:paraId="13B3518D" w14:textId="77777777" w:rsidR="00FC6655" w:rsidRDefault="00FC6655" w:rsidP="004246CE">
      <w:pPr>
        <w:pStyle w:val="KUJKnormal"/>
      </w:pPr>
      <w:r>
        <w:t>Zákon č. 561/2004 Sb., o předškolním, základním, středním, vyšším odborném a jiném vzdělávání (školský zákon), v platném znění, ukládá krajskému úřadu v § 161c odst. 9 o rozpisu a přidělení finančních prostředků následně informovat zastupitelstvo kraje.</w:t>
      </w:r>
    </w:p>
    <w:p w14:paraId="614C47FE" w14:textId="77777777" w:rsidR="00FC6655" w:rsidRDefault="00FC6655" w:rsidP="004246CE">
      <w:pPr>
        <w:pStyle w:val="Default"/>
        <w:jc w:val="both"/>
        <w:rPr>
          <w:rFonts w:ascii="Arial" w:hAnsi="Arial" w:cs="Times New Roman"/>
          <w:color w:val="auto"/>
          <w:sz w:val="20"/>
          <w:szCs w:val="28"/>
        </w:rPr>
      </w:pPr>
      <w:r>
        <w:rPr>
          <w:rFonts w:ascii="Arial" w:hAnsi="Arial" w:cs="Times New Roman"/>
          <w:color w:val="auto"/>
          <w:sz w:val="20"/>
          <w:szCs w:val="28"/>
        </w:rPr>
        <w:t>Směrnice Ministerstva školství, mládeže a tělovýchovy č. j. MSMT-12077/2024 ze dne 16. září 2024 o závazných zásadách pro rozpisy a návrhy rozpisů finančních prostředků státního rozpočtu krajskými úřady a obecními úřady obcí s rozšířenou působností (dále jen „směrnice“), podle které postupuje krajský úřad při rozpisu rozpočtu přímých výdajů ze státního rozpočtu a jeho úpravách a poskytování finančních prostředků.</w:t>
      </w:r>
    </w:p>
    <w:p w14:paraId="4672B6D6" w14:textId="77777777" w:rsidR="00FC6655" w:rsidRDefault="00FC6655" w:rsidP="004246CE">
      <w:pPr>
        <w:pStyle w:val="Default"/>
        <w:jc w:val="both"/>
        <w:rPr>
          <w:rFonts w:ascii="Arial" w:hAnsi="Arial" w:cs="Times New Roman"/>
          <w:color w:val="auto"/>
          <w:sz w:val="20"/>
          <w:szCs w:val="28"/>
        </w:rPr>
      </w:pPr>
    </w:p>
    <w:p w14:paraId="39DD083C" w14:textId="77777777" w:rsidR="00FC6655" w:rsidRDefault="00FC6655" w:rsidP="004246CE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>1. Zohlednění podpůrných opatření podle § 16 školského zákona přiznaných dětem, žákům a studentům se speciálními vzdělávacími potřebami</w:t>
      </w:r>
    </w:p>
    <w:p w14:paraId="6F91AD20" w14:textId="77777777" w:rsidR="00FC6655" w:rsidRDefault="00FC6655" w:rsidP="004246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čl. VII směrnice je krajský úřad povinen rozepsat finanční prostředky na přímé výdaje a ONIV ze státního rozpočtu na podpůrná opatření podle § 16 školského zákona, která uvedou školy a školská zařízení ve Výkazu R44-99 v průběhu kalendářního roku v případě, že na ně požadují finanční prostředky. Dále krajský úřad plní i informační funkci, tedy v pravidelných měsíčních intervalech zasílá jednotlivým dotčeným školám a školským zařízením informační dopis ohledně vykázaných podpůrných opatření, ve kterém avizuje školám strukturu a počet podpůrných opatření za vykazovací období a příslušnou částku v Kč, která bude škole přiznána v nejbližší úpravě rozpisu rozpočtu přímých výdajů. V této páté úpravě rozpisu rozpočtu jsou zohledněna podpůrná opatření za měsíc říjen.</w:t>
      </w:r>
    </w:p>
    <w:p w14:paraId="42ABA1D5" w14:textId="77777777" w:rsidR="00FC6655" w:rsidRDefault="00FC6655" w:rsidP="004246C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D6C2FEF" w14:textId="77777777" w:rsidR="00FC6655" w:rsidRDefault="00FC6655" w:rsidP="004246C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A77CF92" w14:textId="77777777" w:rsidR="00FC6655" w:rsidRDefault="00FC6655" w:rsidP="004246C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7162F585" w14:textId="77777777" w:rsidR="00FC6655" w:rsidRDefault="00FC6655" w:rsidP="004246C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7C71D537" w14:textId="77777777" w:rsidR="00FC6655" w:rsidRDefault="00FC6655" w:rsidP="004246C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360DA062" w14:textId="77777777" w:rsidR="00FC6655" w:rsidRDefault="00FC6655" w:rsidP="004246C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3CE9DC0" w14:textId="77777777" w:rsidR="00FC6655" w:rsidRDefault="00FC6655" w:rsidP="004246C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886B9E5" w14:textId="77777777" w:rsidR="00FC6655" w:rsidRDefault="00FC6655" w:rsidP="004246C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Tab. 1 – Úprava rozpočtu přímých výdajů dle Výkazu R44-99 za měsíc říjen v roce 2024</w:t>
      </w:r>
    </w:p>
    <w:tbl>
      <w:tblPr>
        <w:tblW w:w="95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7"/>
        <w:gridCol w:w="1653"/>
        <w:gridCol w:w="1818"/>
        <w:gridCol w:w="1653"/>
        <w:gridCol w:w="1322"/>
        <w:gridCol w:w="1322"/>
      </w:tblGrid>
      <w:tr w:rsidR="00FC6655" w14:paraId="259B0937" w14:textId="77777777" w:rsidTr="003C33C9">
        <w:trPr>
          <w:trHeight w:val="242"/>
        </w:trPr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967CA8" w14:textId="77777777" w:rsidR="00FC6655" w:rsidRDefault="00FC6655" w:rsidP="003C33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F38F32E" w14:textId="77777777" w:rsidR="00FC6655" w:rsidRDefault="00FC6655" w:rsidP="003C33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Závazný ukazatel</w:t>
            </w:r>
          </w:p>
        </w:tc>
        <w:tc>
          <w:tcPr>
            <w:tcW w:w="42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16D5DD64" w14:textId="77777777" w:rsidR="00FC6655" w:rsidRDefault="00FC6655" w:rsidP="003C33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Orientační ukazatele</w:t>
            </w:r>
          </w:p>
        </w:tc>
      </w:tr>
      <w:tr w:rsidR="00FC6655" w14:paraId="77E31630" w14:textId="77777777" w:rsidTr="003C33C9">
        <w:trPr>
          <w:trHeight w:val="242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7BD4C2F" w14:textId="77777777" w:rsidR="00FC6655" w:rsidRDefault="00FC6655" w:rsidP="003C33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Měsíc v roce 2024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2092AC" w14:textId="77777777" w:rsidR="00FC6655" w:rsidRDefault="00FC6655" w:rsidP="003C33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NIV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0A7A408" w14:textId="77777777" w:rsidR="00FC6655" w:rsidRDefault="00FC6655" w:rsidP="003C33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MP</w:t>
            </w:r>
          </w:p>
        </w:tc>
        <w:tc>
          <w:tcPr>
            <w:tcW w:w="2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A4C8EB0" w14:textId="77777777" w:rsidR="00FC6655" w:rsidRDefault="00FC6655" w:rsidP="003C33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Odvody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0AD03A" w14:textId="77777777" w:rsidR="00FC6655" w:rsidRDefault="00FC6655" w:rsidP="003C33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ONIV</w:t>
            </w:r>
          </w:p>
        </w:tc>
      </w:tr>
      <w:tr w:rsidR="00FC6655" w14:paraId="59E9FE45" w14:textId="77777777" w:rsidTr="003C33C9">
        <w:trPr>
          <w:trHeight w:val="230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71676" w14:textId="77777777" w:rsidR="00FC6655" w:rsidRDefault="00FC6655" w:rsidP="003C33C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F85A3C8" w14:textId="77777777" w:rsidR="00FC6655" w:rsidRDefault="00FC6655" w:rsidP="003C33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E8ED3F" w14:textId="77777777" w:rsidR="00FC6655" w:rsidRDefault="00FC6655" w:rsidP="003C33C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56E26F90" w14:textId="77777777" w:rsidR="00FC6655" w:rsidRDefault="00FC6655" w:rsidP="003C33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pojistné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7DED3CF" w14:textId="77777777" w:rsidR="00FC6655" w:rsidRDefault="00FC6655" w:rsidP="003C33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FKSP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A7086A3" w14:textId="77777777" w:rsidR="00FC6655" w:rsidRDefault="00FC6655" w:rsidP="003C33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655" w14:paraId="3AE49E1F" w14:textId="77777777" w:rsidTr="003C33C9">
        <w:trPr>
          <w:trHeight w:val="242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C7BDB" w14:textId="77777777" w:rsidR="00FC6655" w:rsidRDefault="00FC6655" w:rsidP="003C33C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82B6B" w14:textId="77777777" w:rsidR="00FC6655" w:rsidRDefault="00FC6655" w:rsidP="003C33C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667DD1" w14:textId="77777777" w:rsidR="00FC6655" w:rsidRDefault="00FC6655" w:rsidP="003C33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platy</w:t>
            </w:r>
          </w:p>
        </w:tc>
        <w:tc>
          <w:tcPr>
            <w:tcW w:w="1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586FA" w14:textId="77777777" w:rsidR="00FC6655" w:rsidRDefault="00FC6655" w:rsidP="003C33C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80CAC" w14:textId="77777777" w:rsidR="00FC6655" w:rsidRDefault="00FC6655" w:rsidP="003C33C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AF2E3" w14:textId="77777777" w:rsidR="00FC6655" w:rsidRDefault="00FC6655" w:rsidP="003C33C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655" w14:paraId="6A99611C" w14:textId="77777777" w:rsidTr="003C33C9">
        <w:trPr>
          <w:trHeight w:val="242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2D2D1" w14:textId="77777777" w:rsidR="00FC6655" w:rsidRDefault="00FC6655" w:rsidP="003C33C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AE87AC" w14:textId="77777777" w:rsidR="00FC6655" w:rsidRDefault="00FC6655" w:rsidP="003C33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97B31E" w14:textId="77777777" w:rsidR="00FC6655" w:rsidRDefault="00FC6655" w:rsidP="003C33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BF5373" w14:textId="77777777" w:rsidR="00FC6655" w:rsidRDefault="00FC6655" w:rsidP="003C33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13C8A" w14:textId="77777777" w:rsidR="00FC6655" w:rsidRDefault="00FC6655" w:rsidP="003C33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AC6B33" w14:textId="77777777" w:rsidR="00FC6655" w:rsidRDefault="00FC6655" w:rsidP="003C33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</w:tr>
      <w:tr w:rsidR="00FC6655" w14:paraId="52649E45" w14:textId="77777777" w:rsidTr="003C33C9">
        <w:trPr>
          <w:trHeight w:val="252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2F6A5B" w14:textId="77777777" w:rsidR="00FC6655" w:rsidRDefault="00FC6655" w:rsidP="003C33C9">
            <w:pPr>
              <w:spacing w:before="240"/>
              <w:ind w:left="720" w:hanging="369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říjen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0FF036" w14:textId="77777777" w:rsidR="00FC6655" w:rsidRPr="00A57F7D" w:rsidRDefault="00FC6655" w:rsidP="003C33C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</w:rPr>
            </w:pPr>
            <w:r w:rsidRPr="006D2E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1 381 766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2893" w14:textId="77777777" w:rsidR="00FC6655" w:rsidRPr="006D2ED5" w:rsidRDefault="00FC6655" w:rsidP="003C33C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D2E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768 086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6AE4" w14:textId="77777777" w:rsidR="00FC6655" w:rsidRPr="006D2ED5" w:rsidRDefault="00FC6655" w:rsidP="003C33C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D2E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259 601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7E5A" w14:textId="77777777" w:rsidR="00FC6655" w:rsidRPr="006D2ED5" w:rsidRDefault="00FC6655" w:rsidP="003C33C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D2E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7 679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D0E26" w14:textId="77777777" w:rsidR="00FC6655" w:rsidRPr="006D2ED5" w:rsidRDefault="00FC6655" w:rsidP="003C33C9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D2ED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346 400</w:t>
            </w:r>
          </w:p>
        </w:tc>
      </w:tr>
    </w:tbl>
    <w:p w14:paraId="7918AE6E" w14:textId="77777777" w:rsidR="00FC6655" w:rsidRDefault="00FC6655" w:rsidP="004246CE">
      <w:pPr>
        <w:pStyle w:val="KUJKnormal"/>
        <w:rPr>
          <w:highlight w:val="yellow"/>
        </w:rPr>
      </w:pPr>
    </w:p>
    <w:p w14:paraId="42E8AB58" w14:textId="77777777" w:rsidR="00FC6655" w:rsidRDefault="00FC6655" w:rsidP="004246CE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>2. Zohlednění objektivních specifických potřeb právnických osob</w:t>
      </w:r>
    </w:p>
    <w:p w14:paraId="730232B2" w14:textId="77777777" w:rsidR="00FC6655" w:rsidRDefault="00FC6655" w:rsidP="004246CE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>Dle čl. VIII směrnice, ve kterém se mimo jiné uvádí, že na návrh právnické osoby zřizované obcí, svazkem obcí nebo krajem, která považuje rozpis přímých výdajů za nepostačující k zajištění nezbytných potřeb vyplývajících z právních předpisů a rámcových vzdělávacích programů, popřípadě schválených učebních dokumentů, projedná obecní úřad obce s rozšířenou působností nebo krajský úřad s touto právnickou osobou podklady předložené právnickou osobou obecnímu úřadu obce s rozšířenou působností nebo krajskému úřadu v termínech stanovených krajským úřadem. Termíny projednání byly zveřejněny na webových stránkách krajského úřadu dne 6. 3. 2024.</w:t>
      </w:r>
    </w:p>
    <w:p w14:paraId="365FCDCD" w14:textId="77777777" w:rsidR="00FC6655" w:rsidRDefault="00FC6655" w:rsidP="004246CE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Cs/>
          <w:szCs w:val="20"/>
        </w:rPr>
      </w:pPr>
    </w:p>
    <w:p w14:paraId="1467041F" w14:textId="77777777" w:rsidR="00FC6655" w:rsidRDefault="00FC6655" w:rsidP="004246CE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>3. Zohlednění změn v organizaci škol a školských zařízení v průběhu kalendářního roku</w:t>
      </w:r>
    </w:p>
    <w:p w14:paraId="4F15DA26" w14:textId="77777777" w:rsidR="00FC6655" w:rsidRDefault="00FC6655" w:rsidP="004246CE">
      <w:pPr>
        <w:pStyle w:val="KUJKnormal"/>
      </w:pPr>
      <w:r>
        <w:t>Dle čl. XI krajský úřad upraví školám rozpočty na základě změn v souvislosti se zahájením nového školního roku, nebo v důsledku změn v zařazení pedagogických pracovníků zajišťujících povinný rozsah vzdělávání v mateřské, základní nebo střední škole, konzervatoři, nebo školní družině do platových tříd a platových stupňů k významné změně jednotek rozhodných pro rozpis rozpočtu přímých výdajů, nebo v důsledku jiné významné skutečnosti přímo vyplývající z pracovněprávního vztahu uvedených zaměstnanců, která by právnickou osobu podstatným způsobem neoprávněně zvýhodnila nebo znevýhodnila.</w:t>
      </w:r>
    </w:p>
    <w:p w14:paraId="145EC930" w14:textId="77777777" w:rsidR="00FC6655" w:rsidRDefault="00FC6655" w:rsidP="004246CE">
      <w:pPr>
        <w:pStyle w:val="KUJKnormal"/>
      </w:pPr>
    </w:p>
    <w:p w14:paraId="1358E0B3" w14:textId="77777777" w:rsidR="00FC6655" w:rsidRDefault="00FC6655" w:rsidP="004246CE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Tab. 2 – Rozpis rozpočtu přímých výdajů regionálního školství v Jihočeském kraji k 4. 12. 2024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FC6655" w14:paraId="5BDC143B" w14:textId="77777777" w:rsidTr="003C33C9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0F796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717170C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FC6655" w14:paraId="3EE27E0F" w14:textId="77777777" w:rsidTr="003C33C9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500F25A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5E3526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929AD1A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FC6655" w14:paraId="0BC71356" w14:textId="77777777" w:rsidTr="003C33C9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AE775" w14:textId="77777777" w:rsidR="00FC6655" w:rsidRDefault="00FC6655" w:rsidP="003C33C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75E3D75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689610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518E26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C6655" w14:paraId="1CD22F6A" w14:textId="77777777" w:rsidTr="003C33C9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D8150" w14:textId="77777777" w:rsidR="00FC6655" w:rsidRDefault="00FC6655" w:rsidP="003C33C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6C74F" w14:textId="77777777" w:rsidR="00FC6655" w:rsidRDefault="00FC6655" w:rsidP="003C33C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68F53F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9539AA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FC6655" w14:paraId="7A07A842" w14:textId="77777777" w:rsidTr="003C33C9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1A443" w14:textId="77777777" w:rsidR="00FC6655" w:rsidRDefault="00FC6655" w:rsidP="003C33C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B7855F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4379E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6ABBF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FC6655" w14:paraId="211668AE" w14:textId="77777777" w:rsidTr="003C33C9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2CEDF12" w14:textId="77777777" w:rsidR="00FC6655" w:rsidRDefault="00FC6655" w:rsidP="003C33C9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06904" w14:textId="77777777" w:rsidR="00FC6655" w:rsidRPr="00121136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1136">
              <w:rPr>
                <w:rFonts w:ascii="Tahoma" w:hAnsi="Tahoma" w:cs="Tahoma"/>
                <w:sz w:val="18"/>
                <w:szCs w:val="18"/>
              </w:rPr>
              <w:t>4 176 809 639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99021" w14:textId="77777777" w:rsidR="00FC6655" w:rsidRPr="00121136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1136">
              <w:rPr>
                <w:rFonts w:ascii="Tahoma" w:hAnsi="Tahoma" w:cs="Tahoma"/>
                <w:sz w:val="18"/>
                <w:szCs w:val="18"/>
              </w:rPr>
              <w:t>3 026 108 238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AF503" w14:textId="77777777" w:rsidR="00FC6655" w:rsidRPr="00121136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1136">
              <w:rPr>
                <w:rFonts w:ascii="Tahoma" w:hAnsi="Tahoma" w:cs="Tahoma"/>
                <w:sz w:val="18"/>
                <w:szCs w:val="18"/>
              </w:rPr>
              <w:t>38 969 776</w:t>
            </w:r>
          </w:p>
        </w:tc>
      </w:tr>
      <w:tr w:rsidR="00FC6655" w14:paraId="192903B9" w14:textId="77777777" w:rsidTr="003C33C9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73BAA6F6" w14:textId="77777777" w:rsidR="00FC6655" w:rsidRDefault="00FC6655" w:rsidP="003C33C9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41DB5" w14:textId="77777777" w:rsidR="00FC6655" w:rsidRPr="00121136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1136">
              <w:rPr>
                <w:rFonts w:ascii="Tahoma" w:hAnsi="Tahoma" w:cs="Tahoma"/>
                <w:sz w:val="18"/>
                <w:szCs w:val="18"/>
              </w:rPr>
              <w:t>7 598 954 633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489C9" w14:textId="77777777" w:rsidR="00FC6655" w:rsidRPr="00121136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1136">
              <w:rPr>
                <w:rFonts w:ascii="Tahoma" w:hAnsi="Tahoma" w:cs="Tahoma"/>
                <w:sz w:val="18"/>
                <w:szCs w:val="18"/>
              </w:rPr>
              <w:t>5 537 092 862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6C679" w14:textId="77777777" w:rsidR="00FC6655" w:rsidRPr="00121136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1136">
              <w:rPr>
                <w:rFonts w:ascii="Tahoma" w:hAnsi="Tahoma" w:cs="Tahoma"/>
                <w:sz w:val="18"/>
                <w:szCs w:val="18"/>
              </w:rPr>
              <w:t>30 135 527</w:t>
            </w:r>
          </w:p>
        </w:tc>
      </w:tr>
      <w:tr w:rsidR="00FC6655" w14:paraId="42CCA47F" w14:textId="77777777" w:rsidTr="003C33C9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55809C09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D837" w14:textId="77777777" w:rsidR="00FC6655" w:rsidRPr="00A57F7D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12113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992BF" w14:textId="77777777" w:rsidR="00FC6655" w:rsidRPr="00121136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1136">
              <w:rPr>
                <w:rFonts w:ascii="Tahoma" w:hAnsi="Tahoma" w:cs="Tahoma"/>
                <w:sz w:val="18"/>
                <w:szCs w:val="18"/>
              </w:rPr>
              <w:t>-127 610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F57EB" w14:textId="77777777" w:rsidR="00FC6655" w:rsidRPr="00121136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1136">
              <w:rPr>
                <w:rFonts w:ascii="Tahoma" w:hAnsi="Tahoma" w:cs="Tahoma"/>
                <w:sz w:val="18"/>
                <w:szCs w:val="18"/>
              </w:rPr>
              <w:t>287 514</w:t>
            </w:r>
          </w:p>
        </w:tc>
      </w:tr>
      <w:tr w:rsidR="00FC6655" w14:paraId="17C065FE" w14:textId="77777777" w:rsidTr="003C33C9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CF699D" w14:textId="77777777" w:rsidR="00FC6655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Celkem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7ED6" w14:textId="77777777" w:rsidR="00FC6655" w:rsidRPr="00A57F7D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 w:rsidRPr="00121136">
              <w:rPr>
                <w:rFonts w:ascii="Tahoma" w:hAnsi="Tahoma" w:cs="Tahoma"/>
                <w:b/>
                <w:sz w:val="18"/>
                <w:szCs w:val="18"/>
              </w:rPr>
              <w:t>11 775 764 272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58033" w14:textId="77777777" w:rsidR="00FC6655" w:rsidRPr="00121136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121136">
              <w:rPr>
                <w:rFonts w:ascii="Tahoma" w:hAnsi="Tahoma" w:cs="Tahoma"/>
                <w:b/>
                <w:sz w:val="18"/>
                <w:szCs w:val="18"/>
              </w:rPr>
              <w:t>8 563 073 490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42806" w14:textId="77777777" w:rsidR="00FC6655" w:rsidRPr="00121136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121136">
              <w:rPr>
                <w:rFonts w:ascii="Tahoma" w:hAnsi="Tahoma" w:cs="Tahoma"/>
                <w:b/>
                <w:sz w:val="18"/>
                <w:szCs w:val="18"/>
              </w:rPr>
              <w:t>69 392 817</w:t>
            </w:r>
          </w:p>
        </w:tc>
      </w:tr>
    </w:tbl>
    <w:p w14:paraId="4B1585D5" w14:textId="77777777" w:rsidR="00FC6655" w:rsidRDefault="00FC6655" w:rsidP="004246CE">
      <w:pPr>
        <w:jc w:val="both"/>
        <w:rPr>
          <w:rFonts w:ascii="Tahoma" w:hAnsi="Tahoma" w:cs="Tahoma"/>
          <w:sz w:val="20"/>
          <w:szCs w:val="20"/>
        </w:rPr>
      </w:pPr>
    </w:p>
    <w:p w14:paraId="13BC1DF0" w14:textId="77777777" w:rsidR="00FC6655" w:rsidRDefault="00FC6655" w:rsidP="004246CE">
      <w:pPr>
        <w:jc w:val="both"/>
        <w:rPr>
          <w:rFonts w:ascii="Tahoma" w:hAnsi="Tahoma" w:cs="Tahoma"/>
          <w:sz w:val="20"/>
          <w:szCs w:val="20"/>
        </w:rPr>
      </w:pPr>
    </w:p>
    <w:p w14:paraId="32D546B2" w14:textId="77777777" w:rsidR="00FC6655" w:rsidRDefault="00FC6655" w:rsidP="004246CE">
      <w:pPr>
        <w:jc w:val="both"/>
        <w:rPr>
          <w:rFonts w:ascii="Tahoma" w:hAnsi="Tahoma" w:cs="Tahoma"/>
          <w:sz w:val="20"/>
          <w:szCs w:val="20"/>
        </w:rPr>
      </w:pPr>
    </w:p>
    <w:p w14:paraId="3B05F195" w14:textId="77777777" w:rsidR="00FC6655" w:rsidRDefault="00FC6655" w:rsidP="004246CE">
      <w:pPr>
        <w:jc w:val="both"/>
        <w:rPr>
          <w:rFonts w:ascii="Tahoma" w:hAnsi="Tahoma" w:cs="Tahoma"/>
          <w:sz w:val="20"/>
          <w:szCs w:val="20"/>
        </w:rPr>
      </w:pPr>
    </w:p>
    <w:p w14:paraId="6E11AF94" w14:textId="77777777" w:rsidR="00FC6655" w:rsidRDefault="00FC6655" w:rsidP="004246CE">
      <w:pPr>
        <w:jc w:val="both"/>
        <w:rPr>
          <w:rFonts w:ascii="Tahoma" w:hAnsi="Tahoma" w:cs="Tahoma"/>
          <w:sz w:val="20"/>
          <w:szCs w:val="20"/>
        </w:rPr>
      </w:pPr>
    </w:p>
    <w:p w14:paraId="3789A16D" w14:textId="77777777" w:rsidR="00FC6655" w:rsidRDefault="00FC6655" w:rsidP="004246CE">
      <w:pPr>
        <w:jc w:val="both"/>
        <w:rPr>
          <w:rFonts w:ascii="Tahoma" w:hAnsi="Tahoma" w:cs="Tahoma"/>
          <w:sz w:val="20"/>
          <w:szCs w:val="20"/>
        </w:rPr>
      </w:pPr>
    </w:p>
    <w:p w14:paraId="3602925D" w14:textId="77777777" w:rsidR="00FC6655" w:rsidRDefault="00FC6655" w:rsidP="004246CE">
      <w:pPr>
        <w:jc w:val="both"/>
        <w:rPr>
          <w:rFonts w:ascii="Tahoma" w:hAnsi="Tahoma" w:cs="Tahoma"/>
          <w:sz w:val="20"/>
          <w:szCs w:val="20"/>
        </w:rPr>
      </w:pPr>
    </w:p>
    <w:p w14:paraId="1BB5C35E" w14:textId="77777777" w:rsidR="00FC6655" w:rsidRDefault="00FC6655" w:rsidP="004246CE">
      <w:pPr>
        <w:jc w:val="both"/>
        <w:rPr>
          <w:rFonts w:ascii="Tahoma" w:hAnsi="Tahoma" w:cs="Tahoma"/>
          <w:sz w:val="20"/>
          <w:szCs w:val="20"/>
        </w:rPr>
      </w:pPr>
    </w:p>
    <w:p w14:paraId="2714AEDD" w14:textId="77777777" w:rsidR="00FC6655" w:rsidRDefault="00FC6655" w:rsidP="004246CE">
      <w:pPr>
        <w:jc w:val="both"/>
        <w:rPr>
          <w:rFonts w:ascii="Tahoma" w:hAnsi="Tahoma" w:cs="Tahoma"/>
          <w:sz w:val="20"/>
          <w:szCs w:val="20"/>
        </w:rPr>
      </w:pPr>
    </w:p>
    <w:p w14:paraId="5F851339" w14:textId="77777777" w:rsidR="00FC6655" w:rsidRDefault="00FC6655" w:rsidP="004246CE">
      <w:pPr>
        <w:jc w:val="both"/>
        <w:rPr>
          <w:rFonts w:ascii="Tahoma" w:hAnsi="Tahoma" w:cs="Tahoma"/>
          <w:sz w:val="20"/>
          <w:szCs w:val="20"/>
        </w:rPr>
      </w:pPr>
    </w:p>
    <w:p w14:paraId="0F3F61BA" w14:textId="77777777" w:rsidR="00FC6655" w:rsidRDefault="00FC6655" w:rsidP="004246CE">
      <w:pPr>
        <w:jc w:val="both"/>
        <w:rPr>
          <w:rFonts w:ascii="Tahoma" w:hAnsi="Tahoma" w:cs="Tahoma"/>
          <w:sz w:val="20"/>
          <w:szCs w:val="20"/>
        </w:rPr>
      </w:pPr>
    </w:p>
    <w:p w14:paraId="0D94E541" w14:textId="77777777" w:rsidR="00FC6655" w:rsidRDefault="00FC6655" w:rsidP="004246CE">
      <w:pPr>
        <w:jc w:val="both"/>
        <w:rPr>
          <w:rFonts w:ascii="Tahoma" w:hAnsi="Tahoma" w:cs="Tahoma"/>
          <w:sz w:val="20"/>
          <w:szCs w:val="20"/>
        </w:rPr>
      </w:pPr>
    </w:p>
    <w:p w14:paraId="242BA96F" w14:textId="77777777" w:rsidR="00FC6655" w:rsidRDefault="00FC6655" w:rsidP="004246CE">
      <w:pPr>
        <w:jc w:val="both"/>
        <w:rPr>
          <w:rFonts w:ascii="Tahoma" w:hAnsi="Tahoma" w:cs="Tahoma"/>
          <w:sz w:val="20"/>
          <w:szCs w:val="20"/>
        </w:rPr>
      </w:pPr>
    </w:p>
    <w:p w14:paraId="3A0FD15B" w14:textId="77777777" w:rsidR="00FC6655" w:rsidRDefault="00FC6655" w:rsidP="004246CE">
      <w:pPr>
        <w:jc w:val="both"/>
        <w:rPr>
          <w:rFonts w:ascii="Tahoma" w:hAnsi="Tahoma" w:cs="Tahoma"/>
          <w:sz w:val="20"/>
          <w:szCs w:val="20"/>
        </w:rPr>
      </w:pPr>
    </w:p>
    <w:p w14:paraId="0BDF5539" w14:textId="77777777" w:rsidR="00FC6655" w:rsidRDefault="00FC6655" w:rsidP="004246CE">
      <w:pPr>
        <w:jc w:val="both"/>
        <w:rPr>
          <w:rFonts w:ascii="Tahoma" w:hAnsi="Tahoma" w:cs="Tahoma"/>
          <w:sz w:val="20"/>
          <w:szCs w:val="20"/>
        </w:rPr>
      </w:pPr>
    </w:p>
    <w:p w14:paraId="11D511EC" w14:textId="77777777" w:rsidR="00FC6655" w:rsidRDefault="00FC6655" w:rsidP="004246CE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>Tab. 2 – Rozpis rozpočtu přímých výdajů regionálního školství v Jihočeském kraji k 4. 12. 2024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i/>
          <w:iCs/>
          <w:sz w:val="18"/>
          <w:szCs w:val="18"/>
        </w:rPr>
        <w:t>pokračování</w:t>
      </w:r>
    </w:p>
    <w:tbl>
      <w:tblPr>
        <w:tblW w:w="91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2217"/>
        <w:gridCol w:w="2317"/>
        <w:gridCol w:w="2111"/>
      </w:tblGrid>
      <w:tr w:rsidR="00FC6655" w14:paraId="210B6880" w14:textId="77777777" w:rsidTr="003C33C9">
        <w:trPr>
          <w:trHeight w:val="322"/>
        </w:trPr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1D56A3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E918522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FAD1BA1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F09C4C2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6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CE1513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Orientační ukazatele</w:t>
            </w:r>
          </w:p>
        </w:tc>
      </w:tr>
      <w:tr w:rsidR="00FC6655" w14:paraId="7C0E2806" w14:textId="77777777" w:rsidTr="003C33C9">
        <w:trPr>
          <w:trHeight w:val="322"/>
        </w:trPr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ADDF" w14:textId="77777777" w:rsidR="00FC6655" w:rsidRDefault="00FC6655" w:rsidP="003C33C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5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7F26C5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FF167A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ONIV</w:t>
            </w:r>
          </w:p>
        </w:tc>
      </w:tr>
      <w:tr w:rsidR="00FC6655" w14:paraId="10299858" w14:textId="77777777" w:rsidTr="003C33C9">
        <w:trPr>
          <w:trHeight w:val="606"/>
        </w:trPr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68FD" w14:textId="77777777" w:rsidR="00FC6655" w:rsidRDefault="00FC6655" w:rsidP="003C33C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80A9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A991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BCECF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FC6655" w14:paraId="3AB9CE19" w14:textId="77777777" w:rsidTr="003C33C9">
        <w:trPr>
          <w:trHeight w:val="322"/>
        </w:trPr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23D7" w14:textId="77777777" w:rsidR="00FC6655" w:rsidRDefault="00FC6655" w:rsidP="003C33C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A79B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9722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EB89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</w:tr>
      <w:tr w:rsidR="00FC6655" w14:paraId="12B4E0AA" w14:textId="77777777" w:rsidTr="003C33C9">
        <w:trPr>
          <w:trHeight w:val="337"/>
        </w:trPr>
        <w:tc>
          <w:tcPr>
            <w:tcW w:w="2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05245B12" w14:textId="77777777" w:rsidR="00FC6655" w:rsidRDefault="00FC6655" w:rsidP="003C33C9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667AD" w14:textId="77777777" w:rsidR="00FC6655" w:rsidRPr="00121136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1136">
              <w:rPr>
                <w:rFonts w:ascii="Tahoma" w:hAnsi="Tahoma" w:cs="Tahoma"/>
                <w:sz w:val="18"/>
                <w:szCs w:val="18"/>
              </w:rPr>
              <w:t>1 035 996 369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44324" w14:textId="77777777" w:rsidR="00FC6655" w:rsidRPr="00121136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1136">
              <w:rPr>
                <w:rFonts w:ascii="Tahoma" w:hAnsi="Tahoma" w:cs="Tahoma"/>
                <w:sz w:val="18"/>
                <w:szCs w:val="18"/>
              </w:rPr>
              <w:t>30 261 082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0C079" w14:textId="77777777" w:rsidR="00FC6655" w:rsidRPr="00121136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1136">
              <w:rPr>
                <w:rFonts w:ascii="Tahoma" w:hAnsi="Tahoma" w:cs="Tahoma"/>
                <w:sz w:val="18"/>
                <w:szCs w:val="18"/>
              </w:rPr>
              <w:t>45 474 174</w:t>
            </w:r>
          </w:p>
        </w:tc>
      </w:tr>
      <w:tr w:rsidR="00FC6655" w14:paraId="046BEE14" w14:textId="77777777" w:rsidTr="003C33C9">
        <w:trPr>
          <w:trHeight w:val="337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401B933A" w14:textId="77777777" w:rsidR="00FC6655" w:rsidRDefault="00FC6655" w:rsidP="003C33C9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BFE1F" w14:textId="77777777" w:rsidR="00FC6655" w:rsidRPr="00121136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1136">
              <w:rPr>
                <w:rFonts w:ascii="Tahoma" w:hAnsi="Tahoma" w:cs="Tahoma"/>
                <w:sz w:val="18"/>
                <w:szCs w:val="18"/>
              </w:rPr>
              <w:t>1 881 720 917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0D43D" w14:textId="77777777" w:rsidR="00FC6655" w:rsidRPr="00121136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1136">
              <w:rPr>
                <w:rFonts w:ascii="Tahoma" w:hAnsi="Tahoma" w:cs="Tahoma"/>
                <w:sz w:val="18"/>
                <w:szCs w:val="18"/>
              </w:rPr>
              <w:t>55 370 929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AEE11" w14:textId="77777777" w:rsidR="00FC6655" w:rsidRPr="00121136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1136">
              <w:rPr>
                <w:rFonts w:ascii="Tahoma" w:hAnsi="Tahoma" w:cs="Tahoma"/>
                <w:sz w:val="18"/>
                <w:szCs w:val="18"/>
              </w:rPr>
              <w:t>94 634 398</w:t>
            </w:r>
          </w:p>
        </w:tc>
      </w:tr>
      <w:tr w:rsidR="00FC6655" w14:paraId="61C97107" w14:textId="77777777" w:rsidTr="003C33C9">
        <w:trPr>
          <w:trHeight w:val="337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3B9917F5" w14:textId="77777777" w:rsidR="00FC6655" w:rsidRDefault="00FC6655" w:rsidP="003C33C9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8EFA9" w14:textId="77777777" w:rsidR="00FC6655" w:rsidRPr="00121136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1136">
              <w:rPr>
                <w:rFonts w:ascii="Tahoma" w:hAnsi="Tahoma" w:cs="Tahoma"/>
                <w:sz w:val="18"/>
                <w:szCs w:val="18"/>
              </w:rPr>
              <w:t>56 328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288B" w14:textId="77777777" w:rsidR="00FC6655" w:rsidRPr="00121136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1136">
              <w:rPr>
                <w:rFonts w:ascii="Tahoma" w:hAnsi="Tahoma" w:cs="Tahoma"/>
                <w:sz w:val="18"/>
                <w:szCs w:val="18"/>
              </w:rPr>
              <w:t>-681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349F7" w14:textId="77777777" w:rsidR="00FC6655" w:rsidRPr="00121136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1136">
              <w:rPr>
                <w:rFonts w:ascii="Tahoma" w:hAnsi="Tahoma" w:cs="Tahoma"/>
                <w:sz w:val="18"/>
                <w:szCs w:val="18"/>
              </w:rPr>
              <w:t>-215 551</w:t>
            </w:r>
          </w:p>
        </w:tc>
      </w:tr>
      <w:tr w:rsidR="00FC6655" w14:paraId="6F83DF1C" w14:textId="77777777" w:rsidTr="003C33C9">
        <w:trPr>
          <w:trHeight w:val="337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80213C1" w14:textId="77777777" w:rsidR="00FC6655" w:rsidRDefault="00FC6655" w:rsidP="003C33C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Celkem 2024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C9067" w14:textId="77777777" w:rsidR="00FC6655" w:rsidRPr="00121136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121136">
              <w:rPr>
                <w:rFonts w:ascii="Tahoma" w:hAnsi="Tahoma" w:cs="Tahoma"/>
                <w:b/>
                <w:sz w:val="18"/>
                <w:szCs w:val="18"/>
              </w:rPr>
              <w:t>2 917 773 614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AF96" w14:textId="77777777" w:rsidR="00FC6655" w:rsidRPr="00121136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121136">
              <w:rPr>
                <w:rFonts w:ascii="Tahoma" w:hAnsi="Tahoma" w:cs="Tahoma"/>
                <w:b/>
                <w:sz w:val="18"/>
                <w:szCs w:val="18"/>
              </w:rPr>
              <w:t>85 631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 </w:t>
            </w:r>
            <w:r w:rsidRPr="00121136">
              <w:rPr>
                <w:rFonts w:ascii="Tahoma" w:hAnsi="Tahoma" w:cs="Tahoma"/>
                <w:b/>
                <w:sz w:val="18"/>
                <w:szCs w:val="18"/>
              </w:rPr>
              <w:t>330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E41C" w14:textId="77777777" w:rsidR="00FC6655" w:rsidRPr="00121136" w:rsidRDefault="00FC6655" w:rsidP="003C33C9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121136">
              <w:rPr>
                <w:rFonts w:ascii="Tahoma" w:hAnsi="Tahoma" w:cs="Tahoma"/>
                <w:b/>
                <w:sz w:val="18"/>
                <w:szCs w:val="18"/>
              </w:rPr>
              <w:t>139 893 021</w:t>
            </w:r>
          </w:p>
        </w:tc>
      </w:tr>
    </w:tbl>
    <w:p w14:paraId="31132651" w14:textId="77777777" w:rsidR="00FC6655" w:rsidRDefault="00FC6655" w:rsidP="00813CDA">
      <w:pPr>
        <w:pStyle w:val="KUJKnormal"/>
      </w:pPr>
    </w:p>
    <w:p w14:paraId="46B1AFB1" w14:textId="77777777" w:rsidR="00FC6655" w:rsidRDefault="00FC6655" w:rsidP="00813CDA">
      <w:pPr>
        <w:pStyle w:val="KUJKnormal"/>
      </w:pPr>
    </w:p>
    <w:p w14:paraId="29ADF0F8" w14:textId="77777777" w:rsidR="00FC6655" w:rsidRDefault="00FC6655" w:rsidP="00813CDA">
      <w:pPr>
        <w:pStyle w:val="KUJKnormal"/>
      </w:pPr>
    </w:p>
    <w:p w14:paraId="11022181" w14:textId="77777777" w:rsidR="00FC6655" w:rsidRDefault="00FC6655" w:rsidP="00813CDA">
      <w:pPr>
        <w:pStyle w:val="KUJKnormal"/>
      </w:pPr>
    </w:p>
    <w:p w14:paraId="19CC0950" w14:textId="77777777" w:rsidR="00FC6655" w:rsidRDefault="00FC6655" w:rsidP="00813CDA">
      <w:pPr>
        <w:pStyle w:val="KUJKnormal"/>
      </w:pPr>
    </w:p>
    <w:p w14:paraId="438E056C" w14:textId="77777777" w:rsidR="00FC6655" w:rsidRDefault="00FC6655" w:rsidP="00813CDA">
      <w:pPr>
        <w:pStyle w:val="KUJKnormal"/>
      </w:pPr>
      <w:r>
        <w:t>Finanční nároky a krytí: Jedná o finanční prostředky MŠMT</w:t>
      </w:r>
    </w:p>
    <w:p w14:paraId="3A72E563" w14:textId="77777777" w:rsidR="00FC6655" w:rsidRDefault="00FC6655" w:rsidP="00813CDA">
      <w:pPr>
        <w:pStyle w:val="KUJKnormal"/>
      </w:pPr>
    </w:p>
    <w:p w14:paraId="64D6E90B" w14:textId="77777777" w:rsidR="00FC6655" w:rsidRDefault="00FC6655" w:rsidP="00813CDA">
      <w:pPr>
        <w:pStyle w:val="KUJKnormal"/>
      </w:pPr>
    </w:p>
    <w:p w14:paraId="23B74249" w14:textId="77777777" w:rsidR="00FC6655" w:rsidRDefault="00FC6655" w:rsidP="00652456">
      <w:pPr>
        <w:pStyle w:val="KUJKnormal"/>
      </w:pPr>
      <w:r>
        <w:t>Vyjádření správce rozpočtu:</w:t>
      </w:r>
      <w:r w:rsidRPr="00652456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rozpočtu. Jedná se o prostředky MŠMT.</w:t>
      </w:r>
    </w:p>
    <w:p w14:paraId="4876A497" w14:textId="77777777" w:rsidR="00FC6655" w:rsidRDefault="00FC6655" w:rsidP="00813CDA">
      <w:pPr>
        <w:pStyle w:val="KUJKnormal"/>
      </w:pPr>
    </w:p>
    <w:p w14:paraId="0A9505EE" w14:textId="77777777" w:rsidR="00FC6655" w:rsidRDefault="00FC6655" w:rsidP="00813CDA">
      <w:pPr>
        <w:pStyle w:val="KUJKnormal"/>
      </w:pPr>
    </w:p>
    <w:p w14:paraId="12114378" w14:textId="77777777" w:rsidR="00FC6655" w:rsidRDefault="00FC6655" w:rsidP="00813CDA">
      <w:pPr>
        <w:pStyle w:val="KUJKnormal"/>
      </w:pPr>
    </w:p>
    <w:p w14:paraId="3B561B6D" w14:textId="77777777" w:rsidR="00FC6655" w:rsidRDefault="00FC6655" w:rsidP="00813CDA">
      <w:pPr>
        <w:pStyle w:val="KUJKnormal"/>
      </w:pPr>
      <w:r>
        <w:t>Návrh projednán (stanoviska): nevyžaduje se</w:t>
      </w:r>
    </w:p>
    <w:p w14:paraId="7166ED5A" w14:textId="77777777" w:rsidR="00FC6655" w:rsidRDefault="00FC6655" w:rsidP="00813CDA">
      <w:pPr>
        <w:pStyle w:val="KUJKnormal"/>
      </w:pPr>
    </w:p>
    <w:p w14:paraId="14AC7DD9" w14:textId="77777777" w:rsidR="00FC6655" w:rsidRDefault="00FC6655" w:rsidP="00813CDA">
      <w:pPr>
        <w:pStyle w:val="KUJKnormal"/>
      </w:pPr>
    </w:p>
    <w:p w14:paraId="3864B3E4" w14:textId="77777777" w:rsidR="00FC6655" w:rsidRPr="007939A8" w:rsidRDefault="00FC6655" w:rsidP="00813CDA">
      <w:pPr>
        <w:pStyle w:val="KUJKtucny"/>
      </w:pPr>
      <w:r w:rsidRPr="007939A8">
        <w:t>PŘÍLOHY:</w:t>
      </w:r>
    </w:p>
    <w:p w14:paraId="0A56054D" w14:textId="77777777" w:rsidR="00FC6655" w:rsidRPr="00B52AA9" w:rsidRDefault="00FC6655" w:rsidP="00304BCA">
      <w:pPr>
        <w:pStyle w:val="KUJKcislovany"/>
        <w:numPr>
          <w:ilvl w:val="0"/>
          <w:numId w:val="0"/>
        </w:numPr>
        <w:ind w:left="284" w:hanging="284"/>
      </w:pPr>
      <w:r>
        <w:t>Pátá úprava rozpisu rozpočtu 2024</w:t>
      </w:r>
      <w:r w:rsidRPr="0081756D">
        <w:t xml:space="preserve"> </w:t>
      </w:r>
    </w:p>
    <w:p w14:paraId="21161BCA" w14:textId="77777777" w:rsidR="00FC6655" w:rsidRDefault="00FC6655" w:rsidP="00813CDA">
      <w:pPr>
        <w:pStyle w:val="KUJKnormal"/>
      </w:pPr>
    </w:p>
    <w:p w14:paraId="6834CC6D" w14:textId="77777777" w:rsidR="00FC6655" w:rsidRDefault="00FC6655" w:rsidP="00813CDA">
      <w:pPr>
        <w:pStyle w:val="KUJKnormal"/>
      </w:pPr>
    </w:p>
    <w:p w14:paraId="4C936CB4" w14:textId="77777777" w:rsidR="00FC6655" w:rsidRPr="007C1EE7" w:rsidRDefault="00FC6655" w:rsidP="00813CDA">
      <w:pPr>
        <w:pStyle w:val="KUJKtucny"/>
      </w:pPr>
      <w:r w:rsidRPr="007C1EE7">
        <w:t>Zodpovídá:</w:t>
      </w:r>
      <w:r w:rsidRPr="004246CE">
        <w:t xml:space="preserve"> </w:t>
      </w:r>
      <w:r w:rsidRPr="004246CE">
        <w:rPr>
          <w:b w:val="0"/>
          <w:bCs/>
        </w:rPr>
        <w:t>vedoucí OŠMT - Ing. Hana Šímová</w:t>
      </w:r>
    </w:p>
    <w:p w14:paraId="4EBE1FF0" w14:textId="77777777" w:rsidR="00FC6655" w:rsidRDefault="00FC6655" w:rsidP="00813CDA">
      <w:pPr>
        <w:pStyle w:val="KUJKnormal"/>
      </w:pPr>
    </w:p>
    <w:p w14:paraId="6EDC1F43" w14:textId="77777777" w:rsidR="00FC6655" w:rsidRDefault="00FC6655" w:rsidP="00813CDA">
      <w:pPr>
        <w:pStyle w:val="KUJKnormal"/>
      </w:pPr>
      <w:r>
        <w:t>Termín kontroly: 4. prosince 2024</w:t>
      </w:r>
    </w:p>
    <w:p w14:paraId="0DA84ED2" w14:textId="77777777" w:rsidR="00FC6655" w:rsidRDefault="00FC6655" w:rsidP="00813CDA">
      <w:pPr>
        <w:pStyle w:val="KUJKnormal"/>
      </w:pPr>
      <w:r>
        <w:t>Termín splnění: 19. prosince 2024</w:t>
      </w:r>
    </w:p>
    <w:p w14:paraId="0CE47CF9" w14:textId="77777777" w:rsidR="00FC6655" w:rsidRDefault="00FC665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45316" w14:textId="77777777" w:rsidR="00FC6655" w:rsidRDefault="00FC6655" w:rsidP="00FC6655">
    <w:r>
      <w:rPr>
        <w:noProof/>
      </w:rPr>
      <w:pict w14:anchorId="7D92D46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2F6D6CE" w14:textId="77777777" w:rsidR="00FC6655" w:rsidRPr="005F485E" w:rsidRDefault="00FC6655" w:rsidP="00FC665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29B8210" w14:textId="77777777" w:rsidR="00FC6655" w:rsidRPr="005F485E" w:rsidRDefault="00FC6655" w:rsidP="00FC665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4EAFE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9D453CE" w14:textId="77777777" w:rsidR="00FC6655" w:rsidRDefault="00FC6655" w:rsidP="00FC6655">
    <w:r>
      <w:pict w14:anchorId="4629F708">
        <v:rect id="_x0000_i1026" style="width:481.9pt;height:2pt" o:hralign="center" o:hrstd="t" o:hrnoshade="t" o:hr="t" fillcolor="black" stroked="f"/>
      </w:pict>
    </w:r>
  </w:p>
  <w:p w14:paraId="138D26C1" w14:textId="77777777" w:rsidR="00FC6655" w:rsidRPr="00FC6655" w:rsidRDefault="00FC6655" w:rsidP="00FC66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92132">
    <w:abstractNumId w:val="1"/>
  </w:num>
  <w:num w:numId="2" w16cid:durableId="535460346">
    <w:abstractNumId w:val="2"/>
  </w:num>
  <w:num w:numId="3" w16cid:durableId="1777405373">
    <w:abstractNumId w:val="9"/>
  </w:num>
  <w:num w:numId="4" w16cid:durableId="90517582">
    <w:abstractNumId w:val="7"/>
  </w:num>
  <w:num w:numId="5" w16cid:durableId="1485001471">
    <w:abstractNumId w:val="0"/>
  </w:num>
  <w:num w:numId="6" w16cid:durableId="1259487907">
    <w:abstractNumId w:val="3"/>
  </w:num>
  <w:num w:numId="7" w16cid:durableId="1188107532">
    <w:abstractNumId w:val="6"/>
  </w:num>
  <w:num w:numId="8" w16cid:durableId="1961565078">
    <w:abstractNumId w:val="4"/>
  </w:num>
  <w:num w:numId="9" w16cid:durableId="1650131284">
    <w:abstractNumId w:val="5"/>
  </w:num>
  <w:num w:numId="10" w16cid:durableId="98642214">
    <w:abstractNumId w:val="8"/>
  </w:num>
  <w:num w:numId="11" w16cid:durableId="13760078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4F0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1B3D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6655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FC665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2024-12-20T09:39:00Z</dcterms:created>
  <dcterms:modified xsi:type="dcterms:W3CDTF">2024-12-20T09:39:00Z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6684866</vt:i4>
  </property>
  <property fmtid="{D5CDD505-2E9C-101B-9397-08002B2CF9AE}" pid="5" name="UlozitJako">
    <vt:lpwstr>C:\Users\mrazkova\AppData\Local\Temp\iU85496160\Zastupitelstvo\2024-12-19\Navrhy\388-ZK-24.</vt:lpwstr>
  </property>
  <property fmtid="{D5CDD505-2E9C-101B-9397-08002B2CF9AE}" pid="6" name="Zpracovat">
    <vt:bool>false</vt:bool>
  </property>
</Properties>
</file>