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C6F81" w:rsidRPr="00216F9D" w14:paraId="4E2B5E94" w14:textId="77777777" w:rsidTr="004873CF">
        <w:trPr>
          <w:trHeight w:hRule="exact" w:val="397"/>
        </w:trPr>
        <w:tc>
          <w:tcPr>
            <w:tcW w:w="2376" w:type="dxa"/>
            <w:hideMark/>
          </w:tcPr>
          <w:p w14:paraId="41A389CE" w14:textId="77777777" w:rsidR="005C6F81" w:rsidRPr="00216F9D" w:rsidRDefault="005C6F81" w:rsidP="00E57917">
            <w:pPr>
              <w:pStyle w:val="KUJKtucny"/>
            </w:pPr>
            <w:r w:rsidRPr="00216F9D">
              <w:t>Datum jednání:</w:t>
            </w:r>
          </w:p>
        </w:tc>
        <w:tc>
          <w:tcPr>
            <w:tcW w:w="3828" w:type="dxa"/>
            <w:hideMark/>
          </w:tcPr>
          <w:p w14:paraId="39EA8BE9" w14:textId="77777777" w:rsidR="005C6F81" w:rsidRPr="00216F9D" w:rsidRDefault="005C6F81" w:rsidP="00E57917">
            <w:pPr>
              <w:pStyle w:val="KUJKnormal"/>
            </w:pPr>
            <w:r w:rsidRPr="00216F9D">
              <w:t>24. 10. 2024</w:t>
            </w:r>
          </w:p>
        </w:tc>
        <w:tc>
          <w:tcPr>
            <w:tcW w:w="2126" w:type="dxa"/>
            <w:hideMark/>
          </w:tcPr>
          <w:p w14:paraId="76064EF2" w14:textId="77777777" w:rsidR="005C6F81" w:rsidRPr="00216F9D" w:rsidRDefault="005C6F81" w:rsidP="00E57917">
            <w:pPr>
              <w:pStyle w:val="KUJKtucny"/>
            </w:pPr>
            <w:r w:rsidRPr="00216F9D">
              <w:t>Bod programu:</w:t>
            </w:r>
          </w:p>
        </w:tc>
        <w:tc>
          <w:tcPr>
            <w:tcW w:w="850" w:type="dxa"/>
          </w:tcPr>
          <w:p w14:paraId="6B0F89EE" w14:textId="77777777" w:rsidR="005C6F81" w:rsidRPr="00216F9D" w:rsidRDefault="005C6F81" w:rsidP="00E57917">
            <w:pPr>
              <w:pStyle w:val="KUJKnormal"/>
            </w:pPr>
          </w:p>
        </w:tc>
      </w:tr>
      <w:tr w:rsidR="005C6F81" w:rsidRPr="00216F9D" w14:paraId="4BB035BB" w14:textId="77777777" w:rsidTr="004873CF">
        <w:trPr>
          <w:cantSplit/>
          <w:trHeight w:hRule="exact" w:val="397"/>
        </w:trPr>
        <w:tc>
          <w:tcPr>
            <w:tcW w:w="2376" w:type="dxa"/>
            <w:hideMark/>
          </w:tcPr>
          <w:p w14:paraId="70D83BFD" w14:textId="77777777" w:rsidR="005C6F81" w:rsidRPr="00216F9D" w:rsidRDefault="005C6F81" w:rsidP="00E57917">
            <w:pPr>
              <w:pStyle w:val="KUJKtucny"/>
            </w:pPr>
            <w:r w:rsidRPr="00216F9D"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2824C27" w14:textId="77777777" w:rsidR="005C6F81" w:rsidRPr="00216F9D" w:rsidRDefault="005C6F81" w:rsidP="00E57917">
            <w:pPr>
              <w:pStyle w:val="KUJKnormal"/>
            </w:pPr>
            <w:r w:rsidRPr="00216F9D">
              <w:t>334/ZK/24</w:t>
            </w:r>
          </w:p>
        </w:tc>
      </w:tr>
      <w:tr w:rsidR="005C6F81" w:rsidRPr="00216F9D" w14:paraId="4ECCF72B" w14:textId="77777777" w:rsidTr="004873CF">
        <w:trPr>
          <w:trHeight w:val="397"/>
        </w:trPr>
        <w:tc>
          <w:tcPr>
            <w:tcW w:w="2376" w:type="dxa"/>
          </w:tcPr>
          <w:p w14:paraId="420A1E4D" w14:textId="77777777" w:rsidR="005C6F81" w:rsidRPr="00216F9D" w:rsidRDefault="005C6F81" w:rsidP="00E57917"/>
          <w:p w14:paraId="193941DF" w14:textId="77777777" w:rsidR="005C6F81" w:rsidRPr="00216F9D" w:rsidRDefault="005C6F81" w:rsidP="00E57917">
            <w:pPr>
              <w:pStyle w:val="KUJKtucny"/>
            </w:pPr>
            <w:r w:rsidRPr="00216F9D">
              <w:t>Název bodu:</w:t>
            </w:r>
          </w:p>
        </w:tc>
        <w:tc>
          <w:tcPr>
            <w:tcW w:w="6804" w:type="dxa"/>
            <w:gridSpan w:val="3"/>
          </w:tcPr>
          <w:p w14:paraId="44A0CFF1" w14:textId="77777777" w:rsidR="005C6F81" w:rsidRPr="00216F9D" w:rsidRDefault="005C6F81" w:rsidP="00E57917"/>
          <w:p w14:paraId="685638C6" w14:textId="77777777" w:rsidR="005C6F81" w:rsidRPr="00216F9D" w:rsidRDefault="005C6F81" w:rsidP="00E57917">
            <w:pPr>
              <w:pStyle w:val="KUJKtucny"/>
              <w:rPr>
                <w:sz w:val="22"/>
                <w:szCs w:val="22"/>
              </w:rPr>
            </w:pPr>
            <w:r w:rsidRPr="00216F9D">
              <w:rPr>
                <w:sz w:val="22"/>
                <w:szCs w:val="22"/>
              </w:rPr>
              <w:t>Stanovení počtu uvolněných a neuvolněných členů rady kraje a počtu náměstků hejtmana</w:t>
            </w:r>
          </w:p>
        </w:tc>
      </w:tr>
    </w:tbl>
    <w:p w14:paraId="28331466" w14:textId="77777777" w:rsidR="005C6F81" w:rsidRPr="00216F9D" w:rsidRDefault="005C6F81" w:rsidP="004873CF">
      <w:pPr>
        <w:pStyle w:val="KUJKnormal"/>
        <w:rPr>
          <w:b/>
          <w:bCs/>
        </w:rPr>
      </w:pPr>
      <w:r w:rsidRPr="00216F9D">
        <w:rPr>
          <w:b/>
          <w:bCs/>
        </w:rPr>
        <w:pict w14:anchorId="77B81967">
          <v:rect id="_x0000_i1029" style="width:453.6pt;height:1.5pt" o:hralign="center" o:hrstd="t" o:hrnoshade="t" o:hr="t" fillcolor="black" stroked="f"/>
        </w:pict>
      </w:r>
    </w:p>
    <w:p w14:paraId="4AA2567C" w14:textId="77777777" w:rsidR="005C6F81" w:rsidRPr="00216F9D" w:rsidRDefault="005C6F81" w:rsidP="004873CF">
      <w:pPr>
        <w:pStyle w:val="KUJKnormal"/>
      </w:pPr>
    </w:p>
    <w:p w14:paraId="50DCAD2F" w14:textId="77777777" w:rsidR="005C6F81" w:rsidRPr="00216F9D" w:rsidRDefault="005C6F81" w:rsidP="004873CF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C6F81" w:rsidRPr="00216F9D" w14:paraId="5E70267F" w14:textId="77777777" w:rsidTr="00E57917">
        <w:trPr>
          <w:trHeight w:val="397"/>
        </w:trPr>
        <w:tc>
          <w:tcPr>
            <w:tcW w:w="2350" w:type="dxa"/>
            <w:hideMark/>
          </w:tcPr>
          <w:p w14:paraId="3CECD19F" w14:textId="77777777" w:rsidR="005C6F81" w:rsidRPr="00216F9D" w:rsidRDefault="005C6F81" w:rsidP="00E57917">
            <w:pPr>
              <w:pStyle w:val="KUJKtucny"/>
            </w:pPr>
            <w:r w:rsidRPr="00216F9D">
              <w:t>Předkladatel:</w:t>
            </w:r>
          </w:p>
        </w:tc>
        <w:tc>
          <w:tcPr>
            <w:tcW w:w="6862" w:type="dxa"/>
          </w:tcPr>
          <w:p w14:paraId="643289AA" w14:textId="77777777" w:rsidR="005C6F81" w:rsidRPr="00216F9D" w:rsidRDefault="005C6F81" w:rsidP="00E57917">
            <w:pPr>
              <w:pStyle w:val="KUJKnormal"/>
            </w:pPr>
            <w:r>
              <w:t>MUDr. Martin Kuba</w:t>
            </w:r>
          </w:p>
          <w:p w14:paraId="01D834D9" w14:textId="77777777" w:rsidR="005C6F81" w:rsidRPr="00216F9D" w:rsidRDefault="005C6F81" w:rsidP="00E57917"/>
        </w:tc>
      </w:tr>
      <w:tr w:rsidR="005C6F81" w:rsidRPr="00216F9D" w14:paraId="32829AD0" w14:textId="77777777" w:rsidTr="00E57917">
        <w:trPr>
          <w:trHeight w:val="397"/>
        </w:trPr>
        <w:tc>
          <w:tcPr>
            <w:tcW w:w="2350" w:type="dxa"/>
          </w:tcPr>
          <w:p w14:paraId="0F81C2CA" w14:textId="77777777" w:rsidR="005C6F81" w:rsidRPr="00216F9D" w:rsidRDefault="005C6F81" w:rsidP="00E57917">
            <w:pPr>
              <w:pStyle w:val="KUJKtucny"/>
            </w:pPr>
            <w:r w:rsidRPr="00216F9D">
              <w:t>Zpracoval:</w:t>
            </w:r>
          </w:p>
          <w:p w14:paraId="001A720A" w14:textId="77777777" w:rsidR="005C6F81" w:rsidRPr="00216F9D" w:rsidRDefault="005C6F81" w:rsidP="00E57917"/>
        </w:tc>
        <w:tc>
          <w:tcPr>
            <w:tcW w:w="6862" w:type="dxa"/>
            <w:hideMark/>
          </w:tcPr>
          <w:p w14:paraId="11959505" w14:textId="77777777" w:rsidR="005C6F81" w:rsidRPr="00216F9D" w:rsidRDefault="005C6F81" w:rsidP="00E57917">
            <w:pPr>
              <w:pStyle w:val="KUJKnormal"/>
            </w:pPr>
            <w:r w:rsidRPr="00216F9D">
              <w:t>KHEJ</w:t>
            </w:r>
          </w:p>
        </w:tc>
      </w:tr>
      <w:tr w:rsidR="005C6F81" w:rsidRPr="00216F9D" w14:paraId="521D6B62" w14:textId="77777777" w:rsidTr="00E57917">
        <w:trPr>
          <w:trHeight w:val="397"/>
        </w:trPr>
        <w:tc>
          <w:tcPr>
            <w:tcW w:w="2350" w:type="dxa"/>
          </w:tcPr>
          <w:p w14:paraId="5779F608" w14:textId="77777777" w:rsidR="005C6F81" w:rsidRPr="00216F9D" w:rsidRDefault="005C6F81" w:rsidP="00E57917">
            <w:pPr>
              <w:pStyle w:val="KUJKnormal"/>
              <w:rPr>
                <w:b/>
              </w:rPr>
            </w:pPr>
            <w:r w:rsidRPr="00216F9D">
              <w:rPr>
                <w:b/>
              </w:rPr>
              <w:t>Vedoucí odboru:</w:t>
            </w:r>
          </w:p>
          <w:p w14:paraId="7CE08677" w14:textId="77777777" w:rsidR="005C6F81" w:rsidRPr="00216F9D" w:rsidRDefault="005C6F81" w:rsidP="00E57917"/>
        </w:tc>
        <w:tc>
          <w:tcPr>
            <w:tcW w:w="6862" w:type="dxa"/>
            <w:hideMark/>
          </w:tcPr>
          <w:p w14:paraId="4C938335" w14:textId="77777777" w:rsidR="005C6F81" w:rsidRPr="00216F9D" w:rsidRDefault="005C6F81" w:rsidP="00E57917">
            <w:pPr>
              <w:pStyle w:val="KUJKnormal"/>
            </w:pPr>
            <w:r w:rsidRPr="00216F9D">
              <w:t>Mgr. Petr Podhola</w:t>
            </w:r>
          </w:p>
        </w:tc>
      </w:tr>
    </w:tbl>
    <w:p w14:paraId="4DAD745B" w14:textId="77777777" w:rsidR="005C6F81" w:rsidRPr="00216F9D" w:rsidRDefault="005C6F81" w:rsidP="004873CF">
      <w:pPr>
        <w:pStyle w:val="KUJKnormal"/>
      </w:pPr>
    </w:p>
    <w:p w14:paraId="1255942A" w14:textId="77777777" w:rsidR="005C6F81" w:rsidRPr="00216F9D" w:rsidRDefault="005C6F81" w:rsidP="004873CF">
      <w:pPr>
        <w:pStyle w:val="KUJKtucny"/>
      </w:pPr>
      <w:r w:rsidRPr="00216F9D">
        <w:t>NÁVRH USNESENÍ</w:t>
      </w:r>
    </w:p>
    <w:p w14:paraId="7821BF35" w14:textId="77777777" w:rsidR="005C6F81" w:rsidRPr="00216F9D" w:rsidRDefault="005C6F81" w:rsidP="004873CF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41B15E0C" w14:textId="77777777" w:rsidR="005C6F81" w:rsidRPr="00216F9D" w:rsidRDefault="005C6F81" w:rsidP="004873CF">
      <w:pPr>
        <w:pStyle w:val="KUJKPolozka"/>
      </w:pPr>
      <w:r w:rsidRPr="00216F9D">
        <w:t>Zastupitelstvo Jihočeského kraje</w:t>
      </w:r>
    </w:p>
    <w:p w14:paraId="4C71CDB2" w14:textId="77777777" w:rsidR="005C6F81" w:rsidRPr="00216F9D" w:rsidRDefault="005C6F81" w:rsidP="004873CF">
      <w:pPr>
        <w:pStyle w:val="KUJKnormal"/>
      </w:pPr>
      <w:r w:rsidRPr="00216F9D">
        <w:t>v souladu s § 35, odst. 2, zákona č. 129/2000 Sb., o krajích, ve znění pozdějších předpisů,</w:t>
      </w:r>
    </w:p>
    <w:p w14:paraId="44ED0F9D" w14:textId="77777777" w:rsidR="005C6F81" w:rsidRPr="00216F9D" w:rsidRDefault="005C6F81" w:rsidP="004873CF">
      <w:pPr>
        <w:pStyle w:val="KUJKnormal"/>
        <w:rPr>
          <w:b/>
          <w:bCs/>
        </w:rPr>
      </w:pPr>
      <w:r w:rsidRPr="00216F9D">
        <w:rPr>
          <w:b/>
          <w:bCs/>
        </w:rPr>
        <w:t>stanovuje</w:t>
      </w:r>
    </w:p>
    <w:p w14:paraId="557CCDBB" w14:textId="77777777" w:rsidR="005C6F81" w:rsidRPr="00216F9D" w:rsidRDefault="005C6F81" w:rsidP="00E57917">
      <w:pPr>
        <w:pStyle w:val="KUJKnormal"/>
      </w:pPr>
      <w:r w:rsidRPr="00216F9D">
        <w:t>1. počet členů Rady Jihočeského kraje uvolněných pro výkon funkce na čtyři, ve složení hejtman a tři náměstci hejtmana,</w:t>
      </w:r>
    </w:p>
    <w:p w14:paraId="2FED54A7" w14:textId="77777777" w:rsidR="005C6F81" w:rsidRPr="00216F9D" w:rsidRDefault="005C6F81" w:rsidP="00E57917">
      <w:pPr>
        <w:pStyle w:val="KUJKnormal"/>
      </w:pPr>
      <w:r w:rsidRPr="00216F9D">
        <w:t>2. počet náměstků hejtmana na tři.</w:t>
      </w:r>
    </w:p>
    <w:p w14:paraId="3ED55CB7" w14:textId="77777777" w:rsidR="005C6F81" w:rsidRPr="00216F9D" w:rsidRDefault="005C6F81" w:rsidP="004873CF">
      <w:pPr>
        <w:pStyle w:val="KUJKnormal"/>
      </w:pPr>
    </w:p>
    <w:p w14:paraId="1A52AE5A" w14:textId="77777777" w:rsidR="005C6F81" w:rsidRPr="00216F9D" w:rsidRDefault="005C6F81" w:rsidP="006E2041">
      <w:pPr>
        <w:pStyle w:val="KUJKmezeraDZ"/>
      </w:pPr>
      <w:bookmarkStart w:id="2" w:name="US_DuvodZprava"/>
      <w:bookmarkEnd w:id="2"/>
    </w:p>
    <w:p w14:paraId="70F76C50" w14:textId="77777777" w:rsidR="005C6F81" w:rsidRPr="00216F9D" w:rsidRDefault="005C6F81" w:rsidP="000C60EB">
      <w:pPr>
        <w:pStyle w:val="KUJKnadpisDZ"/>
      </w:pPr>
      <w:r w:rsidRPr="00216F9D">
        <w:t>DŮVODOVÁ ZPRÁVA</w:t>
      </w:r>
    </w:p>
    <w:p w14:paraId="5F032D0D" w14:textId="77777777" w:rsidR="005C6F81" w:rsidRPr="00216F9D" w:rsidRDefault="005C6F81" w:rsidP="004873CF">
      <w:pPr>
        <w:pStyle w:val="KUJKnormal"/>
      </w:pPr>
    </w:p>
    <w:p w14:paraId="17E42C75" w14:textId="77777777" w:rsidR="005C6F81" w:rsidRDefault="005C6F81" w:rsidP="0027044E">
      <w:pPr>
        <w:pStyle w:val="KUJKnormal"/>
      </w:pPr>
      <w:r w:rsidRPr="00216F9D">
        <w:t xml:space="preserve">Bez </w:t>
      </w:r>
      <w:r>
        <w:t xml:space="preserve">důvodové zprávy. 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B3356" w14:textId="77777777" w:rsidR="005C6F81" w:rsidRDefault="005C6F81" w:rsidP="005C6F81">
    <w:r>
      <w:rPr>
        <w:noProof/>
      </w:rPr>
      <w:pict w14:anchorId="0493D1F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DE9CEC8" w14:textId="77777777" w:rsidR="005C6F81" w:rsidRPr="005F485E" w:rsidRDefault="005C6F81" w:rsidP="005C6F81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DAEC857" w14:textId="77777777" w:rsidR="005C6F81" w:rsidRPr="005F485E" w:rsidRDefault="005C6F81" w:rsidP="005C6F81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5EA86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4AD2D88" w14:textId="77777777" w:rsidR="005C6F81" w:rsidRDefault="005C6F81" w:rsidP="005C6F81">
    <w:r>
      <w:pict w14:anchorId="01380A25">
        <v:rect id="_x0000_i1026" style="width:481.9pt;height:2pt" o:hralign="center" o:hrstd="t" o:hrnoshade="t" o:hr="t" fillcolor="black" stroked="f"/>
      </w:pict>
    </w:r>
  </w:p>
  <w:p w14:paraId="42FB87D3" w14:textId="77777777" w:rsidR="005C6F81" w:rsidRPr="005C6F81" w:rsidRDefault="005C6F81" w:rsidP="005C6F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264022">
    <w:abstractNumId w:val="1"/>
  </w:num>
  <w:num w:numId="2" w16cid:durableId="75979537">
    <w:abstractNumId w:val="2"/>
  </w:num>
  <w:num w:numId="3" w16cid:durableId="1455757069">
    <w:abstractNumId w:val="9"/>
  </w:num>
  <w:num w:numId="4" w16cid:durableId="1271619780">
    <w:abstractNumId w:val="7"/>
  </w:num>
  <w:num w:numId="5" w16cid:durableId="1334532046">
    <w:abstractNumId w:val="0"/>
  </w:num>
  <w:num w:numId="6" w16cid:durableId="339239986">
    <w:abstractNumId w:val="3"/>
  </w:num>
  <w:num w:numId="7" w16cid:durableId="2069111602">
    <w:abstractNumId w:val="6"/>
  </w:num>
  <w:num w:numId="8" w16cid:durableId="641084625">
    <w:abstractNumId w:val="4"/>
  </w:num>
  <w:num w:numId="9" w16cid:durableId="691491521">
    <w:abstractNumId w:val="5"/>
  </w:num>
  <w:num w:numId="10" w16cid:durableId="9335880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6B30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C6F81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6E8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2024-10-25T07:12:00Z</dcterms:created>
  <dcterms:modified xsi:type="dcterms:W3CDTF">2024-10-25T07:12:00Z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6660263</vt:i4>
  </property>
  <property fmtid="{D5CDD505-2E9C-101B-9397-08002B2CF9AE}" pid="4" name="ID_Navrh">
    <vt:i4>6660342</vt:i4>
  </property>
  <property fmtid="{D5CDD505-2E9C-101B-9397-08002B2CF9AE}" pid="5" name="UlozitJako">
    <vt:lpwstr>C:\Users\mrazkova\AppData\Local\Temp\iU00280399\Zastupitelstvo\2024-10-24\Navrhy\334-ZK-24.</vt:lpwstr>
  </property>
  <property fmtid="{D5CDD505-2E9C-101B-9397-08002B2CF9AE}" pid="6" name="Zpracovat">
    <vt:bool>false</vt:bool>
  </property>
</Properties>
</file>