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708BB" w14:paraId="2A20AA6B" w14:textId="77777777" w:rsidTr="003D5C25">
        <w:trPr>
          <w:trHeight w:hRule="exact" w:val="397"/>
        </w:trPr>
        <w:tc>
          <w:tcPr>
            <w:tcW w:w="2376" w:type="dxa"/>
            <w:hideMark/>
          </w:tcPr>
          <w:p w14:paraId="30396A35" w14:textId="77777777" w:rsidR="00E708BB" w:rsidRDefault="00E708B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AC4634" w14:textId="77777777" w:rsidR="00E708BB" w:rsidRDefault="00E708BB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5D0DEF4A" w14:textId="77777777" w:rsidR="00E708BB" w:rsidRDefault="00E708BB" w:rsidP="00970720">
            <w:pPr>
              <w:pStyle w:val="KUJKtucny"/>
            </w:pPr>
            <w:r>
              <w:t xml:space="preserve">Bod programu: </w:t>
            </w:r>
            <w:r w:rsidRPr="000D60AA">
              <w:rPr>
                <w:sz w:val="32"/>
                <w:szCs w:val="32"/>
              </w:rPr>
              <w:t>17</w:t>
            </w:r>
          </w:p>
        </w:tc>
        <w:tc>
          <w:tcPr>
            <w:tcW w:w="850" w:type="dxa"/>
          </w:tcPr>
          <w:p w14:paraId="7AA1BEC6" w14:textId="77777777" w:rsidR="00E708BB" w:rsidRDefault="00E708BB" w:rsidP="00970720">
            <w:pPr>
              <w:pStyle w:val="KUJKnormal"/>
            </w:pPr>
          </w:p>
        </w:tc>
      </w:tr>
      <w:tr w:rsidR="00E708BB" w14:paraId="4A4D0161" w14:textId="77777777" w:rsidTr="003D5C25">
        <w:trPr>
          <w:cantSplit/>
          <w:trHeight w:hRule="exact" w:val="397"/>
        </w:trPr>
        <w:tc>
          <w:tcPr>
            <w:tcW w:w="2376" w:type="dxa"/>
            <w:hideMark/>
          </w:tcPr>
          <w:p w14:paraId="42368158" w14:textId="77777777" w:rsidR="00E708BB" w:rsidRDefault="00E708B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00CE8D5" w14:textId="77777777" w:rsidR="00E708BB" w:rsidRDefault="00E708BB" w:rsidP="00970720">
            <w:pPr>
              <w:pStyle w:val="KUJKnormal"/>
            </w:pPr>
            <w:r>
              <w:t>287/ZK/24</w:t>
            </w:r>
          </w:p>
        </w:tc>
      </w:tr>
      <w:tr w:rsidR="00E708BB" w14:paraId="415EC673" w14:textId="77777777" w:rsidTr="003D5C25">
        <w:trPr>
          <w:trHeight w:val="397"/>
        </w:trPr>
        <w:tc>
          <w:tcPr>
            <w:tcW w:w="2376" w:type="dxa"/>
          </w:tcPr>
          <w:p w14:paraId="073AC374" w14:textId="77777777" w:rsidR="00E708BB" w:rsidRDefault="00E708BB" w:rsidP="00970720"/>
          <w:p w14:paraId="7468EB1D" w14:textId="77777777" w:rsidR="00E708BB" w:rsidRDefault="00E708B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10BDA7" w14:textId="77777777" w:rsidR="00E708BB" w:rsidRDefault="00E708BB" w:rsidP="00970720"/>
          <w:p w14:paraId="3548B544" w14:textId="77777777" w:rsidR="00E708BB" w:rsidRDefault="00E708B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1 k Metodice pro poskytování účelové dotace dle zák. č. 108/2006 Sb., o soc. službách, poskytovatelům sociálních služeb pro rok 2025</w:t>
            </w:r>
          </w:p>
        </w:tc>
      </w:tr>
    </w:tbl>
    <w:p w14:paraId="6BEFEDF6" w14:textId="77777777" w:rsidR="00E708BB" w:rsidRDefault="00E708BB" w:rsidP="003D5C25">
      <w:pPr>
        <w:pStyle w:val="KUJKnormal"/>
        <w:rPr>
          <w:b/>
          <w:bCs/>
        </w:rPr>
      </w:pPr>
      <w:r>
        <w:rPr>
          <w:b/>
          <w:bCs/>
        </w:rPr>
        <w:pict w14:anchorId="6EAE4FD4">
          <v:rect id="_x0000_i1026" style="width:453.6pt;height:1.5pt" o:hralign="center" o:hrstd="t" o:hrnoshade="t" o:hr="t" fillcolor="black" stroked="f"/>
        </w:pict>
      </w:r>
    </w:p>
    <w:p w14:paraId="6E88DB71" w14:textId="77777777" w:rsidR="00E708BB" w:rsidRDefault="00E708BB" w:rsidP="003D5C25">
      <w:pPr>
        <w:pStyle w:val="KUJKnormal"/>
      </w:pPr>
    </w:p>
    <w:p w14:paraId="13577F9B" w14:textId="77777777" w:rsidR="00E708BB" w:rsidRDefault="00E708BB" w:rsidP="003D5C2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708BB" w14:paraId="19C9FD9D" w14:textId="77777777" w:rsidTr="002559B8">
        <w:trPr>
          <w:trHeight w:val="397"/>
        </w:trPr>
        <w:tc>
          <w:tcPr>
            <w:tcW w:w="2350" w:type="dxa"/>
            <w:hideMark/>
          </w:tcPr>
          <w:p w14:paraId="1EC71309" w14:textId="77777777" w:rsidR="00E708BB" w:rsidRDefault="00E708B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631FCD0" w14:textId="77777777" w:rsidR="00E708BB" w:rsidRDefault="00E708BB" w:rsidP="002559B8">
            <w:pPr>
              <w:pStyle w:val="KUJKnormal"/>
            </w:pPr>
            <w:r>
              <w:t>doc. Ing. Lucie Kozlová, Ph.D.</w:t>
            </w:r>
          </w:p>
          <w:p w14:paraId="56BC8869" w14:textId="77777777" w:rsidR="00E708BB" w:rsidRDefault="00E708BB" w:rsidP="002559B8"/>
        </w:tc>
      </w:tr>
      <w:tr w:rsidR="00E708BB" w14:paraId="2FC8D8AA" w14:textId="77777777" w:rsidTr="002559B8">
        <w:trPr>
          <w:trHeight w:val="397"/>
        </w:trPr>
        <w:tc>
          <w:tcPr>
            <w:tcW w:w="2350" w:type="dxa"/>
          </w:tcPr>
          <w:p w14:paraId="75131EDD" w14:textId="77777777" w:rsidR="00E708BB" w:rsidRDefault="00E708BB" w:rsidP="002559B8">
            <w:pPr>
              <w:pStyle w:val="KUJKtucny"/>
            </w:pPr>
            <w:r>
              <w:t>Zpracoval:</w:t>
            </w:r>
          </w:p>
          <w:p w14:paraId="7993F247" w14:textId="77777777" w:rsidR="00E708BB" w:rsidRDefault="00E708BB" w:rsidP="002559B8"/>
        </w:tc>
        <w:tc>
          <w:tcPr>
            <w:tcW w:w="6862" w:type="dxa"/>
            <w:hideMark/>
          </w:tcPr>
          <w:p w14:paraId="3BC28082" w14:textId="77777777" w:rsidR="00E708BB" w:rsidRDefault="00E708BB" w:rsidP="002559B8">
            <w:pPr>
              <w:pStyle w:val="KUJKnormal"/>
            </w:pPr>
            <w:r>
              <w:t>OSOV</w:t>
            </w:r>
          </w:p>
        </w:tc>
      </w:tr>
      <w:tr w:rsidR="00E708BB" w14:paraId="71CC7A49" w14:textId="77777777" w:rsidTr="002559B8">
        <w:trPr>
          <w:trHeight w:val="397"/>
        </w:trPr>
        <w:tc>
          <w:tcPr>
            <w:tcW w:w="2350" w:type="dxa"/>
          </w:tcPr>
          <w:p w14:paraId="472CB8A4" w14:textId="77777777" w:rsidR="00E708BB" w:rsidRPr="009715F9" w:rsidRDefault="00E708B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B43EFA" w14:textId="77777777" w:rsidR="00E708BB" w:rsidRDefault="00E708BB" w:rsidP="002559B8"/>
        </w:tc>
        <w:tc>
          <w:tcPr>
            <w:tcW w:w="6862" w:type="dxa"/>
            <w:hideMark/>
          </w:tcPr>
          <w:p w14:paraId="32E0B6AB" w14:textId="77777777" w:rsidR="00E708BB" w:rsidRDefault="00E708BB" w:rsidP="002559B8">
            <w:pPr>
              <w:pStyle w:val="KUJKnormal"/>
            </w:pPr>
            <w:r>
              <w:t>Mgr. Pavla Doubková</w:t>
            </w:r>
          </w:p>
        </w:tc>
      </w:tr>
    </w:tbl>
    <w:p w14:paraId="4C7C3D40" w14:textId="77777777" w:rsidR="00E708BB" w:rsidRDefault="00E708BB" w:rsidP="003D5C25">
      <w:pPr>
        <w:pStyle w:val="KUJKnormal"/>
      </w:pPr>
    </w:p>
    <w:p w14:paraId="5546AE78" w14:textId="77777777" w:rsidR="00E708BB" w:rsidRPr="0052161F" w:rsidRDefault="00E708BB" w:rsidP="003D5C25">
      <w:pPr>
        <w:pStyle w:val="KUJKtucny"/>
      </w:pPr>
      <w:r w:rsidRPr="0052161F">
        <w:t>NÁVRH USNESENÍ</w:t>
      </w:r>
    </w:p>
    <w:p w14:paraId="13A012DB" w14:textId="77777777" w:rsidR="00E708BB" w:rsidRDefault="00E708BB" w:rsidP="003D5C2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000630" w14:textId="77777777" w:rsidR="00E708BB" w:rsidRPr="00841DFC" w:rsidRDefault="00E708BB" w:rsidP="003D5C25">
      <w:pPr>
        <w:pStyle w:val="KUJKPolozka"/>
      </w:pPr>
      <w:r w:rsidRPr="00841DFC">
        <w:t>Zastupitelstvo Jihočeského kraje</w:t>
      </w:r>
    </w:p>
    <w:p w14:paraId="3EFA6D34" w14:textId="77777777" w:rsidR="00E708BB" w:rsidRPr="00E10FE7" w:rsidRDefault="00E708BB" w:rsidP="000D6982">
      <w:pPr>
        <w:pStyle w:val="KUJKdoplnek2"/>
      </w:pPr>
      <w:r w:rsidRPr="00AF7BAE">
        <w:t>schvaluje</w:t>
      </w:r>
    </w:p>
    <w:p w14:paraId="283C30D8" w14:textId="77777777" w:rsidR="00E708BB" w:rsidRDefault="00E708BB" w:rsidP="003D5C25">
      <w:pPr>
        <w:pStyle w:val="KUJKnormal"/>
      </w:pPr>
      <w:r w:rsidRPr="000D6982">
        <w:t>Dodatek č. 1 k Metodice pro poskytování účelové dotace dle §101a zákona č. 108/2006 Sb., o sociálních službách, ve znění pozdějších předpisů, z rozpočtu JčK poskytovatelům sociálních služeb v roce 2025 dle přílohy 1 návrhu č</w:t>
      </w:r>
      <w:r>
        <w:t>.</w:t>
      </w:r>
      <w:r w:rsidRPr="000D6982">
        <w:t xml:space="preserve"> 287/ZK/24</w:t>
      </w:r>
      <w:r>
        <w:t>;</w:t>
      </w:r>
    </w:p>
    <w:p w14:paraId="282A96DA" w14:textId="77777777" w:rsidR="00E708BB" w:rsidRDefault="00E708BB" w:rsidP="00C546A5">
      <w:pPr>
        <w:pStyle w:val="KUJKdoplnek2"/>
      </w:pPr>
      <w:r w:rsidRPr="0021676C">
        <w:t>ukládá</w:t>
      </w:r>
    </w:p>
    <w:p w14:paraId="04E9EE82" w14:textId="77777777" w:rsidR="00E708BB" w:rsidRPr="000D6982" w:rsidRDefault="00E708BB" w:rsidP="000D6982">
      <w:pPr>
        <w:pStyle w:val="KUJKnormal"/>
      </w:pPr>
      <w:r w:rsidRPr="000D6982">
        <w:t xml:space="preserve">JUDr. Lukáši Glaserovi, </w:t>
      </w:r>
      <w:r>
        <w:t xml:space="preserve">LL.M., </w:t>
      </w:r>
      <w:r w:rsidRPr="000D6982">
        <w:t>řediteli krajského úřadu, zabezpečit realizaci usnesení.</w:t>
      </w:r>
    </w:p>
    <w:p w14:paraId="1D6FA561" w14:textId="77777777" w:rsidR="00E708BB" w:rsidRDefault="00E708BB" w:rsidP="003D5C25">
      <w:pPr>
        <w:pStyle w:val="KUJKnormal"/>
        <w:rPr>
          <w:color w:val="FF0000"/>
        </w:rPr>
      </w:pPr>
    </w:p>
    <w:p w14:paraId="5F283DE6" w14:textId="77777777" w:rsidR="00E708BB" w:rsidRDefault="00E708BB" w:rsidP="000D6982">
      <w:pPr>
        <w:pStyle w:val="KUJKmezeraDZ"/>
      </w:pPr>
      <w:bookmarkStart w:id="1" w:name="US_DuvodZprava"/>
      <w:bookmarkEnd w:id="1"/>
    </w:p>
    <w:p w14:paraId="25DB7B38" w14:textId="77777777" w:rsidR="00E708BB" w:rsidRDefault="00E708BB" w:rsidP="000D6982">
      <w:pPr>
        <w:pStyle w:val="KUJKnadpisDZ"/>
      </w:pPr>
      <w:r>
        <w:t>DŮVODOVÁ ZPRÁVA</w:t>
      </w:r>
    </w:p>
    <w:p w14:paraId="7012E4F0" w14:textId="77777777" w:rsidR="00E708BB" w:rsidRPr="009B7B0B" w:rsidRDefault="00E708BB" w:rsidP="000D6982">
      <w:pPr>
        <w:pStyle w:val="KUJKmezeraDZ"/>
      </w:pPr>
    </w:p>
    <w:p w14:paraId="1FE5C3F9" w14:textId="77777777" w:rsidR="00E708BB" w:rsidRPr="00B92698" w:rsidRDefault="00E708BB" w:rsidP="00B92698">
      <w:pPr>
        <w:pStyle w:val="KUJKnormal"/>
      </w:pPr>
      <w:r w:rsidRPr="00B92698">
        <w:t>Dle §101a zákona č. 108/2006 Sb., o sociálních službách, ve znění pozdějších předpisů (dále jen zákon o</w:t>
      </w:r>
      <w:r>
        <w:t> </w:t>
      </w:r>
      <w:r w:rsidRPr="00B92698">
        <w:t>sociálních službách), se krajům poskytuje ze státního rozpočtu účelově určená dotace na financování běžných výdajů souvisejících s poskytováním sociálních služeb. Tuto dotaci poskytuje Ministerstvo práce a sociálních věcí ČR (dále jen MPSV) dle zák. č. 218/2000 Sb., o rozpočtových pravidlech a o změně některých souvisejících zákonů (rozpočtová pravidla), ve znění pozdějších předpisů.</w:t>
      </w:r>
    </w:p>
    <w:p w14:paraId="4C9BF9CE" w14:textId="77777777" w:rsidR="00E708BB" w:rsidRPr="00B92698" w:rsidRDefault="00E708BB" w:rsidP="00B92698">
      <w:pPr>
        <w:pStyle w:val="KUJKnormal"/>
      </w:pPr>
    </w:p>
    <w:p w14:paraId="16CB1F37" w14:textId="77777777" w:rsidR="00E708BB" w:rsidRPr="00B92698" w:rsidRDefault="00E708BB" w:rsidP="00B92698">
      <w:pPr>
        <w:pStyle w:val="KUJKnormal"/>
      </w:pPr>
      <w:r w:rsidRPr="00B92698">
        <w:t>Kraj o poskytnutí finančních prostředků z dotace poskytovatelům sociálních služeb rozhoduje v samostatné působnosti na základě zákona č. 250/2000 Sb., o rozpočtových pravidlech územních rozpočtů, ve znění pozdějších předpisů, zákona č. 129/2000 Sb., o krajích, ve znění pozdějších předpisů a předpisů Evropské unie o veřejné podpoře. Účelová dotace z rozpočtu Jihočeského kraje je určena poskytovatelům sociálních služeb na spolufinancování neinvestičních nákladů souvisejících s poskytováním sociálních služeb v období od 1. 1. 2025 do 31. 12. 2025 v rozsahu dle vydaných Pověření Jihočeského kraje k poskytování služby obecného hospodářského zájmu, konkrétně k zajištění dostupnosti poskytování sociální služby v rozsahu základních činností na území kraje a je poskytnuta jako součást vyrovnávací platby v souvislosti s plněním závazku veřejné služby.</w:t>
      </w:r>
    </w:p>
    <w:p w14:paraId="0979507C" w14:textId="77777777" w:rsidR="00E708BB" w:rsidRPr="00B92698" w:rsidRDefault="00E708BB" w:rsidP="00B92698">
      <w:pPr>
        <w:pStyle w:val="KUJKnormal"/>
      </w:pPr>
    </w:p>
    <w:p w14:paraId="0E114DD0" w14:textId="77777777" w:rsidR="00E708BB" w:rsidRPr="00B92698" w:rsidRDefault="00E708BB" w:rsidP="00B92698">
      <w:pPr>
        <w:pStyle w:val="KUJKnormal"/>
      </w:pPr>
      <w:r w:rsidRPr="00B92698">
        <w:t xml:space="preserve">Pro účely dotačního řízení byla zastupitelstvem kraje usnesením č. 190/2024/ZK-34 ze dne 20. 06. 2024 schválena Metodika pro poskytování účelové dotace dle § 101a zák. č. 108/2006 Sb., o sociálních službách, ve znění pozdějších předpisů, z rozpočtu JčK poskytovatelům sociálních služeb v roce 2025 (dále jen Metodika JčK), jejíž součástí byl i vzor Smlouvy o poskytnutí dotace, který je uzavírán s příjemci dotace. </w:t>
      </w:r>
    </w:p>
    <w:p w14:paraId="48E2D0D8" w14:textId="77777777" w:rsidR="00E708BB" w:rsidRPr="00B92698" w:rsidRDefault="00E708BB" w:rsidP="00B92698">
      <w:pPr>
        <w:pStyle w:val="KUJKnormal"/>
      </w:pPr>
    </w:p>
    <w:p w14:paraId="4072D5B8" w14:textId="77777777" w:rsidR="00E708BB" w:rsidRPr="00B92698" w:rsidRDefault="00E708BB" w:rsidP="00B92698">
      <w:pPr>
        <w:pStyle w:val="KUJKnormal"/>
      </w:pPr>
      <w:r w:rsidRPr="00B92698">
        <w:t>Dne 01. 07. 2024 bylo vyhlášen</w:t>
      </w:r>
      <w:r>
        <w:t>o</w:t>
      </w:r>
      <w:r w:rsidRPr="00B92698">
        <w:t xml:space="preserve"> dotační řízení MPSV pro kraje a hlavní město Prahu pro rok 2025 v oblasti poskytování sociálních služeb a zveřejněna Metodika </w:t>
      </w:r>
      <w:r>
        <w:t xml:space="preserve">MPSV </w:t>
      </w:r>
      <w:r w:rsidRPr="00B92698">
        <w:t>pro poskytování dotací ze státního rozpočtu krajům a hlavnímu městu Praze pro rok 2025. Dle části V. Metodiky MPSV je kraj před podáním žádosti povinen příslušným odborem MPSV projednat návrh popisu způsobu rozdělení a čerpání dotace, a to způsobem, kdy kraj zašle e-mailem MPSV před podáním žádosti o poskytnutí dotace ze státního rozpočtu na rok 2025 Metodiku JčK ke schválení</w:t>
      </w:r>
      <w:r>
        <w:t>.</w:t>
      </w:r>
      <w:r w:rsidRPr="00B92698">
        <w:t xml:space="preserve"> </w:t>
      </w:r>
    </w:p>
    <w:p w14:paraId="107DD93A" w14:textId="77777777" w:rsidR="00E708BB" w:rsidRPr="00B92698" w:rsidRDefault="00E708BB" w:rsidP="00B92698">
      <w:pPr>
        <w:pStyle w:val="KUJKnormal"/>
      </w:pPr>
    </w:p>
    <w:p w14:paraId="47033054" w14:textId="77777777" w:rsidR="00E708BB" w:rsidRPr="00B92698" w:rsidRDefault="00E708BB" w:rsidP="00B92698">
      <w:pPr>
        <w:pStyle w:val="KUJKnormal"/>
      </w:pPr>
      <w:r w:rsidRPr="00B92698">
        <w:t>Na základě vyjádření MPSV je doporučeno v Metodice JčK reagovat na připravovanou změnu zákona o</w:t>
      </w:r>
      <w:r>
        <w:t> </w:t>
      </w:r>
      <w:r w:rsidRPr="00B92698">
        <w:t>sociálních službách, která se týká poskytnutí a čerpání finančních prostředků u sociální služby Centrum duševního zdraví</w:t>
      </w:r>
      <w:r>
        <w:t xml:space="preserve">. </w:t>
      </w:r>
      <w:r w:rsidRPr="000D60AA">
        <w:t>Tato sociální služba je nově zařazena v novele zákona o sociálních službách (§ 70a) s </w:t>
      </w:r>
      <w:r>
        <w:t>účinností</w:t>
      </w:r>
      <w:r w:rsidRPr="000D60AA">
        <w:t xml:space="preserve"> od 1. 1. 2025. S ohledem na doporučení MPSV je upravena Metodika JčK Příloha č. 2 vzor Smlouvy o poskytnutí dotace</w:t>
      </w:r>
      <w:r w:rsidRPr="00B92698">
        <w:t>, část IX Další povinnosti příjemce, bod 6, ve kterém je Centrum duševního zdraví uveden</w:t>
      </w:r>
      <w:r>
        <w:t>o</w:t>
      </w:r>
      <w:r w:rsidRPr="00B92698">
        <w:t>. Změna ve vzoru Smlouvy o poskytnutí dotace je řešena Dodatkem č. 1 k Metodice pro poskytování účelové dotace dle §101a zákona č. 108/2006 Sb., o sociálních službách, ve znění pozdějších předpisů, z rozpočtu JčK poskytovatelům sociálních služeb v roce 2025 viz příloha 1 návrhu č. 287/ZK/24.</w:t>
      </w:r>
    </w:p>
    <w:p w14:paraId="6061F170" w14:textId="77777777" w:rsidR="00E708BB" w:rsidRPr="00B92698" w:rsidRDefault="00E708BB" w:rsidP="003D5C25">
      <w:pPr>
        <w:pStyle w:val="KUJKnormal"/>
      </w:pPr>
    </w:p>
    <w:p w14:paraId="2878373F" w14:textId="77777777" w:rsidR="00E708BB" w:rsidRDefault="00E708BB" w:rsidP="003D5C25">
      <w:pPr>
        <w:pStyle w:val="KUJKnormal"/>
      </w:pPr>
      <w:r>
        <w:t>Finanční nároky a krytí:</w:t>
      </w:r>
      <w:r w:rsidRPr="00B92698">
        <w:t xml:space="preserve"> nemá finanční nároky na krytí rozpočtu Jihočeského kraje, prostředky účelové dotace pro poskytovatele sociálních služeb budou poskytnuty ze státního rozpočtu prostřednictvím MPSV.</w:t>
      </w:r>
    </w:p>
    <w:p w14:paraId="26EC3265" w14:textId="77777777" w:rsidR="00E708BB" w:rsidRDefault="00E708BB" w:rsidP="003D5C25">
      <w:pPr>
        <w:pStyle w:val="KUJKnormal"/>
      </w:pPr>
    </w:p>
    <w:p w14:paraId="4E56239C" w14:textId="77777777" w:rsidR="00E708BB" w:rsidRDefault="00E708BB" w:rsidP="003D5C25">
      <w:pPr>
        <w:pStyle w:val="KUJKnormal"/>
      </w:pPr>
    </w:p>
    <w:p w14:paraId="59A0E61F" w14:textId="77777777" w:rsidR="00E708BB" w:rsidRDefault="00E708BB" w:rsidP="00B450AC">
      <w:pPr>
        <w:pStyle w:val="KUJKnormal"/>
      </w:pPr>
      <w:r>
        <w:t>Vyjádření správce rozpočtu:</w:t>
      </w:r>
      <w:r w:rsidRPr="00B450AC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– Dotace</w:t>
      </w:r>
      <w:r>
        <w:t xml:space="preserve"> poskytovatelům sociálních služeb je finančně kryta prostředky státního rozpočtu prostřednictvím MPSV ČR. Dodatek nemá finanční dopad. </w:t>
      </w:r>
    </w:p>
    <w:p w14:paraId="0CA913EC" w14:textId="77777777" w:rsidR="00E708BB" w:rsidRDefault="00E708BB" w:rsidP="003D5C25">
      <w:pPr>
        <w:pStyle w:val="KUJKnormal"/>
      </w:pPr>
    </w:p>
    <w:p w14:paraId="4D6E0459" w14:textId="77777777" w:rsidR="00E708BB" w:rsidRDefault="00E708BB" w:rsidP="003D5C25">
      <w:pPr>
        <w:pStyle w:val="KUJKnormal"/>
      </w:pPr>
    </w:p>
    <w:p w14:paraId="10A9AC57" w14:textId="77777777" w:rsidR="00E708BB" w:rsidRDefault="00E708BB" w:rsidP="003D5C25">
      <w:pPr>
        <w:pStyle w:val="KUJKnormal"/>
      </w:pPr>
      <w:r>
        <w:t>Návrh projednán (stanoviska):</w:t>
      </w:r>
      <w:r w:rsidRPr="00155E24">
        <w:t xml:space="preserve"> </w:t>
      </w:r>
      <w:r>
        <w:t>Mgr. Ing. Alexandra Kindlová (OSOV): Souhlasím.</w:t>
      </w:r>
    </w:p>
    <w:p w14:paraId="58454F8F" w14:textId="77777777" w:rsidR="00E708BB" w:rsidRDefault="00E708BB" w:rsidP="003D5C25">
      <w:pPr>
        <w:pStyle w:val="KUJKnormal"/>
      </w:pPr>
      <w:r w:rsidRPr="008769DB">
        <w:t>Rada kraje dne 29. 08. 2024</w:t>
      </w:r>
      <w:r>
        <w:t xml:space="preserve"> </w:t>
      </w:r>
      <w:r w:rsidRPr="008769DB">
        <w:t>usnesením č. 1023/2024/RK-95 doporučuje zastupitelstvu kraje schválit usnesení v navrhovaném znění.</w:t>
      </w:r>
    </w:p>
    <w:p w14:paraId="760A0580" w14:textId="77777777" w:rsidR="00E708BB" w:rsidRDefault="00E708BB" w:rsidP="003D5C25">
      <w:pPr>
        <w:pStyle w:val="KUJKnormal"/>
      </w:pPr>
    </w:p>
    <w:p w14:paraId="7981F68F" w14:textId="77777777" w:rsidR="00E708BB" w:rsidRPr="007939A8" w:rsidRDefault="00E708BB" w:rsidP="003D5C25">
      <w:pPr>
        <w:pStyle w:val="KUJKtucny"/>
      </w:pPr>
      <w:r w:rsidRPr="007939A8">
        <w:t>PŘÍLOHY:</w:t>
      </w:r>
    </w:p>
    <w:p w14:paraId="09DCBDEB" w14:textId="77777777" w:rsidR="00E708BB" w:rsidRPr="00B52AA9" w:rsidRDefault="00E708BB" w:rsidP="00470E8A">
      <w:pPr>
        <w:pStyle w:val="KUJKcislovany"/>
      </w:pPr>
      <w:r>
        <w:t>Příloha 1_Dodatek č. 1_Metodika JčK_2025</w:t>
      </w:r>
      <w:r w:rsidRPr="0081756D">
        <w:t xml:space="preserve"> (</w:t>
      </w:r>
      <w:r>
        <w:t>Metodika_JčK_2025_Dodatek_1_ZK.pdf</w:t>
      </w:r>
      <w:r w:rsidRPr="0081756D">
        <w:t>)</w:t>
      </w:r>
    </w:p>
    <w:p w14:paraId="746E9E7C" w14:textId="77777777" w:rsidR="00E708BB" w:rsidRDefault="00E708BB" w:rsidP="003D5C25">
      <w:pPr>
        <w:pStyle w:val="KUJKnormal"/>
      </w:pPr>
    </w:p>
    <w:p w14:paraId="52C2EB24" w14:textId="77777777" w:rsidR="00E708BB" w:rsidRDefault="00E708BB" w:rsidP="003D5C25">
      <w:pPr>
        <w:pStyle w:val="KUJKnormal"/>
      </w:pPr>
    </w:p>
    <w:p w14:paraId="1AC393BB" w14:textId="77777777" w:rsidR="00E708BB" w:rsidRPr="007C1EE7" w:rsidRDefault="00E708BB" w:rsidP="003D5C25">
      <w:pPr>
        <w:pStyle w:val="KUJKtucny"/>
      </w:pPr>
      <w:r w:rsidRPr="007C1EE7">
        <w:t>Zodpovídá:</w:t>
      </w:r>
      <w:r w:rsidRPr="00B92698">
        <w:t xml:space="preserve"> vedoucí OSOV – Mgr. Pavla Doubková</w:t>
      </w:r>
    </w:p>
    <w:p w14:paraId="5C0723A1" w14:textId="77777777" w:rsidR="00E708BB" w:rsidRDefault="00E708BB" w:rsidP="003D5C25">
      <w:pPr>
        <w:pStyle w:val="KUJKnormal"/>
      </w:pPr>
    </w:p>
    <w:p w14:paraId="18EEC842" w14:textId="77777777" w:rsidR="00E708BB" w:rsidRDefault="00E708BB" w:rsidP="003D5C25">
      <w:pPr>
        <w:pStyle w:val="KUJKnormal"/>
      </w:pPr>
      <w:r>
        <w:t>Termín kontroly: 31. 12. 2024</w:t>
      </w:r>
    </w:p>
    <w:p w14:paraId="1B854D9E" w14:textId="77777777" w:rsidR="00E708BB" w:rsidRDefault="00E708BB" w:rsidP="003D5C25">
      <w:pPr>
        <w:pStyle w:val="KUJKnormal"/>
      </w:pPr>
      <w:r>
        <w:t>Termín splnění: 31. 12. 2024</w:t>
      </w:r>
    </w:p>
    <w:p w14:paraId="63FF5E5E" w14:textId="77777777" w:rsidR="00E708BB" w:rsidRDefault="00E708B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28642" w14:textId="77777777" w:rsidR="00E708BB" w:rsidRDefault="00E708BB" w:rsidP="00EE61E0">
    <w:r>
      <w:rPr>
        <w:noProof/>
      </w:rPr>
      <w:pict w14:anchorId="4034DE3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D10D1FB" w14:textId="77777777" w:rsidR="00E708BB" w:rsidRPr="005F485E" w:rsidRDefault="00E708BB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95485BE" w14:textId="77777777" w:rsidR="00E708BB" w:rsidRPr="005F485E" w:rsidRDefault="00E708BB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03F45D8" wp14:editId="466769D4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544DA" w14:textId="77777777" w:rsidR="00E708BB" w:rsidRDefault="00E708BB" w:rsidP="00EE61E0">
    <w:r>
      <w:pict w14:anchorId="473CA849">
        <v:rect id="_x0000_i1025" style="width:481.9pt;height:2pt" o:hralign="center" o:hrstd="t" o:hrnoshade="t" o:hr="t" fillcolor="black" stroked="f"/>
      </w:pict>
    </w:r>
  </w:p>
  <w:p w14:paraId="3348992B" w14:textId="77777777" w:rsidR="00E708BB" w:rsidRPr="00E708BB" w:rsidRDefault="00E708BB" w:rsidP="00E708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54666">
    <w:abstractNumId w:val="1"/>
  </w:num>
  <w:num w:numId="2" w16cid:durableId="1926720176">
    <w:abstractNumId w:val="2"/>
  </w:num>
  <w:num w:numId="3" w16cid:durableId="1565528465">
    <w:abstractNumId w:val="9"/>
  </w:num>
  <w:num w:numId="4" w16cid:durableId="42103342">
    <w:abstractNumId w:val="7"/>
  </w:num>
  <w:num w:numId="5" w16cid:durableId="1242375620">
    <w:abstractNumId w:val="0"/>
  </w:num>
  <w:num w:numId="6" w16cid:durableId="17894533">
    <w:abstractNumId w:val="3"/>
  </w:num>
  <w:num w:numId="7" w16cid:durableId="1108045738">
    <w:abstractNumId w:val="6"/>
  </w:num>
  <w:num w:numId="8" w16cid:durableId="1552109388">
    <w:abstractNumId w:val="4"/>
  </w:num>
  <w:num w:numId="9" w16cid:durableId="558127478">
    <w:abstractNumId w:val="5"/>
  </w:num>
  <w:num w:numId="10" w16cid:durableId="1771509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3A55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4A36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08BB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2024-09-13T11:42:00Z</dcterms:created>
  <dcterms:modified xsi:type="dcterms:W3CDTF">2024-09-13T11:42:00Z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6622331</vt:i4>
  </property>
  <property fmtid="{D5CDD505-2E9C-101B-9397-08002B2CF9AE}" pid="5" name="UlozitJako">
    <vt:lpwstr>C:\Users\mrazkova\AppData\Local\Temp\iU64793032\Zastupitelstvo\2024-09-12\Navrhy\287-ZK-24.</vt:lpwstr>
  </property>
  <property fmtid="{D5CDD505-2E9C-101B-9397-08002B2CF9AE}" pid="6" name="Zpracovat">
    <vt:bool>false</vt:bool>
  </property>
</Properties>
</file>