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0C4149" w14:paraId="3093C07E" w14:textId="77777777" w:rsidTr="00DB44EE">
        <w:trPr>
          <w:trHeight w:hRule="exact" w:val="397"/>
        </w:trPr>
        <w:tc>
          <w:tcPr>
            <w:tcW w:w="2376" w:type="dxa"/>
            <w:hideMark/>
          </w:tcPr>
          <w:p w14:paraId="3AAA1A5D" w14:textId="77777777" w:rsidR="000C4149" w:rsidRDefault="000C4149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AC22DD7" w14:textId="77777777" w:rsidR="000C4149" w:rsidRDefault="000C4149" w:rsidP="00970720">
            <w:pPr>
              <w:pStyle w:val="KUJKnormal"/>
            </w:pPr>
            <w:r>
              <w:t>20. 06. 2024</w:t>
            </w:r>
          </w:p>
        </w:tc>
        <w:tc>
          <w:tcPr>
            <w:tcW w:w="2126" w:type="dxa"/>
            <w:hideMark/>
          </w:tcPr>
          <w:p w14:paraId="76655297" w14:textId="77777777" w:rsidR="000C4149" w:rsidRDefault="000C4149" w:rsidP="00970720">
            <w:pPr>
              <w:pStyle w:val="KUJKtucny"/>
            </w:pPr>
            <w:r>
              <w:t xml:space="preserve">Bod programu: </w:t>
            </w:r>
            <w:r w:rsidRPr="00122F3A">
              <w:rPr>
                <w:sz w:val="32"/>
                <w:szCs w:val="32"/>
              </w:rPr>
              <w:t>68</w:t>
            </w:r>
          </w:p>
        </w:tc>
        <w:tc>
          <w:tcPr>
            <w:tcW w:w="850" w:type="dxa"/>
          </w:tcPr>
          <w:p w14:paraId="281E619E" w14:textId="77777777" w:rsidR="000C4149" w:rsidRDefault="000C4149" w:rsidP="00970720">
            <w:pPr>
              <w:pStyle w:val="KUJKnormal"/>
            </w:pPr>
          </w:p>
        </w:tc>
      </w:tr>
      <w:tr w:rsidR="000C4149" w14:paraId="2FBF0EA8" w14:textId="77777777" w:rsidTr="00DB44EE">
        <w:trPr>
          <w:cantSplit/>
          <w:trHeight w:hRule="exact" w:val="397"/>
        </w:trPr>
        <w:tc>
          <w:tcPr>
            <w:tcW w:w="2376" w:type="dxa"/>
            <w:hideMark/>
          </w:tcPr>
          <w:p w14:paraId="2F4C704D" w14:textId="77777777" w:rsidR="000C4149" w:rsidRDefault="000C4149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27CFB3D" w14:textId="77777777" w:rsidR="000C4149" w:rsidRDefault="000C4149" w:rsidP="00970720">
            <w:pPr>
              <w:pStyle w:val="KUJKnormal"/>
            </w:pPr>
            <w:r>
              <w:t>188/ZK/24</w:t>
            </w:r>
          </w:p>
        </w:tc>
      </w:tr>
      <w:tr w:rsidR="000C4149" w14:paraId="029CC50D" w14:textId="77777777" w:rsidTr="00DB44EE">
        <w:trPr>
          <w:trHeight w:val="397"/>
        </w:trPr>
        <w:tc>
          <w:tcPr>
            <w:tcW w:w="2376" w:type="dxa"/>
          </w:tcPr>
          <w:p w14:paraId="4FA1FF0C" w14:textId="77777777" w:rsidR="000C4149" w:rsidRDefault="000C4149" w:rsidP="00970720"/>
          <w:p w14:paraId="14C25C29" w14:textId="77777777" w:rsidR="000C4149" w:rsidRDefault="000C4149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F563A7A" w14:textId="77777777" w:rsidR="000C4149" w:rsidRDefault="000C4149" w:rsidP="00970720"/>
          <w:p w14:paraId="2A0E5342" w14:textId="77777777" w:rsidR="000C4149" w:rsidRDefault="000C4149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Jednací řád hodnoticích komisí v rámci dotačních programů Jihočeského kraje</w:t>
            </w:r>
          </w:p>
        </w:tc>
      </w:tr>
    </w:tbl>
    <w:p w14:paraId="53402E6E" w14:textId="77777777" w:rsidR="000C4149" w:rsidRDefault="000C4149" w:rsidP="00DB44EE">
      <w:pPr>
        <w:pStyle w:val="KUJKnormal"/>
        <w:rPr>
          <w:b/>
          <w:bCs/>
        </w:rPr>
      </w:pPr>
      <w:r>
        <w:rPr>
          <w:b/>
          <w:bCs/>
        </w:rPr>
        <w:pict w14:anchorId="5CAED83A">
          <v:rect id="_x0000_i1029" style="width:453.6pt;height:1.5pt" o:hralign="center" o:hrstd="t" o:hrnoshade="t" o:hr="t" fillcolor="black" stroked="f"/>
        </w:pict>
      </w:r>
    </w:p>
    <w:p w14:paraId="60422055" w14:textId="77777777" w:rsidR="000C4149" w:rsidRDefault="000C4149" w:rsidP="00DB44EE">
      <w:pPr>
        <w:pStyle w:val="KUJKnormal"/>
      </w:pPr>
    </w:p>
    <w:p w14:paraId="63DF3CB6" w14:textId="77777777" w:rsidR="000C4149" w:rsidRDefault="000C4149" w:rsidP="00DB44EE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0C4149" w14:paraId="7DD7506F" w14:textId="77777777" w:rsidTr="002559B8">
        <w:trPr>
          <w:trHeight w:val="397"/>
        </w:trPr>
        <w:tc>
          <w:tcPr>
            <w:tcW w:w="2350" w:type="dxa"/>
            <w:hideMark/>
          </w:tcPr>
          <w:p w14:paraId="0628F82C" w14:textId="77777777" w:rsidR="000C4149" w:rsidRDefault="000C4149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CC57298" w14:textId="77777777" w:rsidR="000C4149" w:rsidRDefault="000C4149" w:rsidP="002559B8">
            <w:pPr>
              <w:pStyle w:val="KUJKnormal"/>
            </w:pPr>
            <w:r>
              <w:t>Pavel Hroch</w:t>
            </w:r>
          </w:p>
          <w:p w14:paraId="6DCA1D6A" w14:textId="77777777" w:rsidR="000C4149" w:rsidRDefault="000C4149" w:rsidP="002559B8"/>
        </w:tc>
      </w:tr>
      <w:tr w:rsidR="000C4149" w14:paraId="7029F80F" w14:textId="77777777" w:rsidTr="002559B8">
        <w:trPr>
          <w:trHeight w:val="397"/>
        </w:trPr>
        <w:tc>
          <w:tcPr>
            <w:tcW w:w="2350" w:type="dxa"/>
          </w:tcPr>
          <w:p w14:paraId="4835A5F0" w14:textId="77777777" w:rsidR="000C4149" w:rsidRDefault="000C4149" w:rsidP="002559B8">
            <w:pPr>
              <w:pStyle w:val="KUJKtucny"/>
            </w:pPr>
            <w:r>
              <w:t>Zpracoval:</w:t>
            </w:r>
          </w:p>
          <w:p w14:paraId="4D2BCC84" w14:textId="77777777" w:rsidR="000C4149" w:rsidRDefault="000C4149" w:rsidP="002559B8"/>
        </w:tc>
        <w:tc>
          <w:tcPr>
            <w:tcW w:w="6862" w:type="dxa"/>
            <w:hideMark/>
          </w:tcPr>
          <w:p w14:paraId="2451C61C" w14:textId="77777777" w:rsidR="000C4149" w:rsidRDefault="000C4149" w:rsidP="002559B8">
            <w:pPr>
              <w:pStyle w:val="KUJKnormal"/>
            </w:pPr>
            <w:r>
              <w:t>OEZI</w:t>
            </w:r>
          </w:p>
        </w:tc>
      </w:tr>
      <w:tr w:rsidR="000C4149" w14:paraId="73BAC08D" w14:textId="77777777" w:rsidTr="002559B8">
        <w:trPr>
          <w:trHeight w:val="397"/>
        </w:trPr>
        <w:tc>
          <w:tcPr>
            <w:tcW w:w="2350" w:type="dxa"/>
          </w:tcPr>
          <w:p w14:paraId="151E5A21" w14:textId="77777777" w:rsidR="000C4149" w:rsidRPr="009715F9" w:rsidRDefault="000C4149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8744F12" w14:textId="77777777" w:rsidR="000C4149" w:rsidRDefault="000C4149" w:rsidP="002559B8"/>
        </w:tc>
        <w:tc>
          <w:tcPr>
            <w:tcW w:w="6862" w:type="dxa"/>
            <w:hideMark/>
          </w:tcPr>
          <w:p w14:paraId="310A5063" w14:textId="77777777" w:rsidR="000C4149" w:rsidRDefault="000C4149" w:rsidP="002559B8">
            <w:pPr>
              <w:pStyle w:val="KUJKnormal"/>
            </w:pPr>
            <w:r>
              <w:t>Ing. Jan Návara</w:t>
            </w:r>
          </w:p>
        </w:tc>
      </w:tr>
    </w:tbl>
    <w:p w14:paraId="5E79D237" w14:textId="77777777" w:rsidR="000C4149" w:rsidRDefault="000C4149" w:rsidP="00DB44EE">
      <w:pPr>
        <w:pStyle w:val="KUJKnormal"/>
      </w:pPr>
    </w:p>
    <w:p w14:paraId="02825E87" w14:textId="77777777" w:rsidR="000C4149" w:rsidRPr="0052161F" w:rsidRDefault="000C4149" w:rsidP="003C29C8">
      <w:pPr>
        <w:pStyle w:val="KUJKtucny"/>
      </w:pPr>
      <w:r w:rsidRPr="0052161F">
        <w:t>NÁVRH USNESENÍ</w:t>
      </w:r>
    </w:p>
    <w:p w14:paraId="5E710CA6" w14:textId="77777777" w:rsidR="000C4149" w:rsidRDefault="000C4149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1FF3192" w14:textId="77777777" w:rsidR="000C4149" w:rsidRPr="00841DFC" w:rsidRDefault="000C4149" w:rsidP="00BC5449">
      <w:pPr>
        <w:pStyle w:val="KUJKPolozka"/>
      </w:pPr>
      <w:r w:rsidRPr="00841DFC">
        <w:t>Zastupitelstvo Jihočeského kraje</w:t>
      </w:r>
    </w:p>
    <w:p w14:paraId="261D82C9" w14:textId="77777777" w:rsidR="000C4149" w:rsidRDefault="000C4149" w:rsidP="00D5584B">
      <w:pPr>
        <w:pStyle w:val="KUJKdoplnek2"/>
      </w:pPr>
      <w:r>
        <w:t xml:space="preserve">bere na vědomí </w:t>
      </w:r>
    </w:p>
    <w:p w14:paraId="552F1D34" w14:textId="77777777" w:rsidR="000C4149" w:rsidRDefault="000C4149" w:rsidP="00D5584B">
      <w:pPr>
        <w:pStyle w:val="KUJKnormal"/>
      </w:pPr>
      <w:r>
        <w:t xml:space="preserve">návrh jednacího řádu hodnoticích komisí v rámci dotačních programů Jihočeského kraje dle přílohy </w:t>
      </w:r>
      <w:r>
        <w:br/>
        <w:t>č. 1 k návrhu č. 188/ZK/24;</w:t>
      </w:r>
    </w:p>
    <w:p w14:paraId="0B8038F9" w14:textId="77777777" w:rsidR="000C4149" w:rsidRDefault="000C4149" w:rsidP="00D5584B">
      <w:pPr>
        <w:pStyle w:val="KUJKdoplnek2"/>
      </w:pPr>
      <w:r>
        <w:t>schvaluje</w:t>
      </w:r>
    </w:p>
    <w:p w14:paraId="51165D35" w14:textId="77777777" w:rsidR="000C4149" w:rsidRDefault="000C4149" w:rsidP="00D5584B">
      <w:pPr>
        <w:pStyle w:val="KUJKnormal"/>
      </w:pPr>
      <w:r>
        <w:t xml:space="preserve">jednací řád hodnoticích komisí v rámci dotačních programů Jihočeského kraje dle přílohy č. 1 k návrhu </w:t>
      </w:r>
      <w:r>
        <w:br/>
        <w:t>č. 188/ZK/24;</w:t>
      </w:r>
    </w:p>
    <w:p w14:paraId="62028F4C" w14:textId="77777777" w:rsidR="000C4149" w:rsidRDefault="000C4149" w:rsidP="00D5584B">
      <w:pPr>
        <w:pStyle w:val="KUJKdoplnek2"/>
      </w:pPr>
      <w:r>
        <w:t>ukládá</w:t>
      </w:r>
    </w:p>
    <w:p w14:paraId="174036AC" w14:textId="77777777" w:rsidR="000C4149" w:rsidRDefault="000C4149" w:rsidP="00D5584B">
      <w:pPr>
        <w:pStyle w:val="KUJKnormal"/>
      </w:pPr>
      <w:r>
        <w:t>JUDr. Lukáši Glaserovi, LL.M., zajistit realizaci části II. uvedeného usnesení.</w:t>
      </w:r>
    </w:p>
    <w:p w14:paraId="157E12B8" w14:textId="77777777" w:rsidR="000C4149" w:rsidRDefault="000C4149" w:rsidP="00D5584B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T: 30. 6. 2024</w:t>
      </w:r>
    </w:p>
    <w:p w14:paraId="20A0D318" w14:textId="77777777" w:rsidR="000C4149" w:rsidRDefault="000C4149" w:rsidP="00D5584B">
      <w:pPr>
        <w:pStyle w:val="KUJKnormal"/>
        <w:rPr>
          <w:rFonts w:cs="Arial"/>
          <w:szCs w:val="20"/>
        </w:rPr>
      </w:pPr>
    </w:p>
    <w:p w14:paraId="54CF06AD" w14:textId="77777777" w:rsidR="000C4149" w:rsidRDefault="000C4149" w:rsidP="00D5584B">
      <w:pPr>
        <w:pStyle w:val="KUJKtucny"/>
        <w:rPr>
          <w:rFonts w:cs="Arial"/>
          <w:b w:val="0"/>
          <w:szCs w:val="20"/>
        </w:rPr>
      </w:pPr>
      <w:bookmarkStart w:id="1" w:name="US_DuvodZprava"/>
      <w:bookmarkEnd w:id="1"/>
      <w:r>
        <w:rPr>
          <w:rFonts w:cs="Arial"/>
          <w:szCs w:val="20"/>
        </w:rPr>
        <w:t>DŮVODOVÁ ZPRÁVA</w:t>
      </w:r>
    </w:p>
    <w:p w14:paraId="253FF537" w14:textId="77777777" w:rsidR="000C4149" w:rsidRDefault="000C4149" w:rsidP="00D5584B">
      <w:pPr>
        <w:jc w:val="both"/>
        <w:rPr>
          <w:rFonts w:ascii="Arial" w:hAnsi="Arial" w:cs="Arial"/>
          <w:sz w:val="20"/>
          <w:szCs w:val="20"/>
        </w:rPr>
      </w:pPr>
    </w:p>
    <w:p w14:paraId="21AEF4B5" w14:textId="77777777" w:rsidR="000C4149" w:rsidRDefault="000C4149" w:rsidP="00D5584B">
      <w:pPr>
        <w:pStyle w:val="Zkladntext2"/>
        <w:spacing w:after="0" w:line="240" w:lineRule="auto"/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>Za účelem jednoznačného stanovení způsobu jednání a rozhodování hodnoticích komisí v rámci dotačních programů Jihočeského kraje je navržen jednací řád hodnoticích komisí. Jednací řád bude platit pro všechny hodnoticí komise v rámci dotačních programů Jihočeského kraje v gesci OEZI s výjimkou Programu obnovy venkova Jihočeského kraje, který má schválen samostatný jednací řád.</w:t>
      </w:r>
    </w:p>
    <w:p w14:paraId="4FEE804C" w14:textId="77777777" w:rsidR="000C4149" w:rsidRDefault="000C4149" w:rsidP="00D5584B">
      <w:pPr>
        <w:pStyle w:val="Zkladntext2"/>
        <w:spacing w:after="0" w:line="240" w:lineRule="auto"/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>Jednací řád upravuje jmenování, složení, způsob činnosti, usnášeníschopnost a rozhodování hodnoticích komisí, a to jak pro fyzickou a online formu jednání, tak i pro případné hlasování per rollam.</w:t>
      </w:r>
    </w:p>
    <w:p w14:paraId="0BBCB476" w14:textId="77777777" w:rsidR="000C4149" w:rsidRDefault="000C4149" w:rsidP="00D5584B">
      <w:pPr>
        <w:pStyle w:val="Zkladntext2"/>
        <w:spacing w:after="0" w:line="240" w:lineRule="auto"/>
        <w:rPr>
          <w:rFonts w:ascii="Arial" w:hAnsi="Arial"/>
          <w:sz w:val="20"/>
          <w:szCs w:val="28"/>
        </w:rPr>
      </w:pPr>
    </w:p>
    <w:p w14:paraId="6163C5F7" w14:textId="77777777" w:rsidR="000C4149" w:rsidRDefault="000C4149" w:rsidP="00D5584B">
      <w:pPr>
        <w:pStyle w:val="Zkladntext2"/>
        <w:spacing w:after="0" w:line="240" w:lineRule="auto"/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 xml:space="preserve">Návrh </w:t>
      </w:r>
      <w:r w:rsidRPr="007E7896">
        <w:rPr>
          <w:rFonts w:ascii="Arial" w:hAnsi="Arial"/>
          <w:sz w:val="20"/>
          <w:szCs w:val="28"/>
        </w:rPr>
        <w:t>projednala dne 6. 6. 2024 Rada</w:t>
      </w:r>
      <w:r>
        <w:rPr>
          <w:rFonts w:ascii="Arial" w:hAnsi="Arial"/>
          <w:sz w:val="20"/>
          <w:szCs w:val="28"/>
        </w:rPr>
        <w:t xml:space="preserve"> Jihočeského kraje, která svým usnesením č. </w:t>
      </w:r>
      <w:r w:rsidRPr="00E9600D">
        <w:rPr>
          <w:rFonts w:ascii="Arial" w:hAnsi="Arial"/>
          <w:sz w:val="20"/>
          <w:szCs w:val="28"/>
        </w:rPr>
        <w:t xml:space="preserve">830/2024/RK-91 </w:t>
      </w:r>
      <w:r>
        <w:rPr>
          <w:rFonts w:ascii="Arial" w:hAnsi="Arial"/>
          <w:sz w:val="20"/>
          <w:szCs w:val="28"/>
        </w:rPr>
        <w:t>doporučila jednací řád hodnoticích komisí v rámci dotačních programů Jihočeského kraje schválit v předloženém znění.</w:t>
      </w:r>
    </w:p>
    <w:p w14:paraId="4BAE9049" w14:textId="77777777" w:rsidR="000C4149" w:rsidRDefault="000C4149" w:rsidP="00D5584B">
      <w:pPr>
        <w:jc w:val="both"/>
        <w:rPr>
          <w:rFonts w:ascii="Arial" w:hAnsi="Arial"/>
          <w:sz w:val="20"/>
          <w:szCs w:val="28"/>
        </w:rPr>
      </w:pPr>
    </w:p>
    <w:p w14:paraId="02E22E85" w14:textId="77777777" w:rsidR="000C4149" w:rsidRDefault="000C4149" w:rsidP="00D5584B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Finanční nároky a krytí: není relevantní</w:t>
      </w:r>
    </w:p>
    <w:p w14:paraId="3A1F4A4E" w14:textId="77777777" w:rsidR="000C4149" w:rsidRDefault="000C4149" w:rsidP="00D5584B">
      <w:pPr>
        <w:pStyle w:val="KUJKnormal"/>
        <w:rPr>
          <w:rFonts w:eastAsia="Times New Roman" w:cs="Arial"/>
          <w:color w:val="000000"/>
          <w:szCs w:val="20"/>
          <w:lang w:eastAsia="cs-CZ"/>
        </w:rPr>
      </w:pPr>
    </w:p>
    <w:p w14:paraId="5D726FB3" w14:textId="77777777" w:rsidR="000C4149" w:rsidRDefault="000C4149" w:rsidP="00D5584B">
      <w:pPr>
        <w:pStyle w:val="KUJKnormal"/>
      </w:pPr>
      <w:r>
        <w:rPr>
          <w:rFonts w:cs="Arial"/>
          <w:szCs w:val="20"/>
        </w:rPr>
        <w:t>Vyjádření správce rozpočtu: není relevantní</w:t>
      </w:r>
    </w:p>
    <w:p w14:paraId="0A33FCF3" w14:textId="77777777" w:rsidR="000C4149" w:rsidRDefault="000C4149" w:rsidP="00D5584B">
      <w:pPr>
        <w:pStyle w:val="KUJKnormal"/>
        <w:rPr>
          <w:rFonts w:cs="Arial"/>
          <w:szCs w:val="20"/>
        </w:rPr>
      </w:pPr>
    </w:p>
    <w:p w14:paraId="077B9E5E" w14:textId="77777777" w:rsidR="000C4149" w:rsidRDefault="000C4149" w:rsidP="00D5584B">
      <w:pPr>
        <w:pStyle w:val="KUJKnormal"/>
      </w:pPr>
      <w:r>
        <w:rPr>
          <w:rFonts w:cs="Arial"/>
          <w:szCs w:val="20"/>
        </w:rPr>
        <w:t>Návrh projednán - seznam konzultantů, stanoviska: není relevantní</w:t>
      </w:r>
    </w:p>
    <w:p w14:paraId="2C773672" w14:textId="77777777" w:rsidR="000C4149" w:rsidRDefault="000C4149" w:rsidP="00D5584B">
      <w:pPr>
        <w:pStyle w:val="KUJKnormal"/>
        <w:rPr>
          <w:rFonts w:cs="Arial"/>
          <w:szCs w:val="20"/>
        </w:rPr>
      </w:pPr>
    </w:p>
    <w:p w14:paraId="74707306" w14:textId="77777777" w:rsidR="000C4149" w:rsidRDefault="000C4149" w:rsidP="00D5584B">
      <w:pPr>
        <w:pStyle w:val="KUJKtucny"/>
        <w:rPr>
          <w:rFonts w:cs="Arial"/>
          <w:szCs w:val="20"/>
        </w:rPr>
      </w:pPr>
      <w:r>
        <w:rPr>
          <w:rFonts w:cs="Arial"/>
          <w:szCs w:val="20"/>
        </w:rPr>
        <w:t>PŘÍLOHY:</w:t>
      </w:r>
    </w:p>
    <w:p w14:paraId="18F9B58D" w14:textId="77777777" w:rsidR="000C4149" w:rsidRPr="00B52AA9" w:rsidRDefault="000C4149" w:rsidP="00533DE6">
      <w:pPr>
        <w:pStyle w:val="KUJKcislovany"/>
      </w:pPr>
      <w:r>
        <w:t>Příloha č. 1</w:t>
      </w:r>
      <w:r w:rsidRPr="0081756D">
        <w:t xml:space="preserve"> (</w:t>
      </w:r>
      <w:r>
        <w:t>Příloha č. 1 k návrhu č. 188_ZK_24_Návrh jednacího řádu komisí DP.docx</w:t>
      </w:r>
      <w:r w:rsidRPr="0081756D">
        <w:t>)</w:t>
      </w:r>
    </w:p>
    <w:p w14:paraId="3EB6AC2D" w14:textId="77777777" w:rsidR="000C4149" w:rsidRDefault="000C4149" w:rsidP="00D5584B">
      <w:pPr>
        <w:pStyle w:val="KUJKtucny"/>
        <w:rPr>
          <w:rFonts w:cs="Arial"/>
          <w:szCs w:val="20"/>
        </w:rPr>
      </w:pPr>
    </w:p>
    <w:p w14:paraId="00F81EE8" w14:textId="77777777" w:rsidR="000C4149" w:rsidRDefault="000C4149" w:rsidP="00D5584B">
      <w:pPr>
        <w:pStyle w:val="KUJKtucny"/>
        <w:rPr>
          <w:rFonts w:cs="Arial"/>
          <w:szCs w:val="20"/>
        </w:rPr>
      </w:pPr>
      <w:r>
        <w:rPr>
          <w:rFonts w:cs="Arial"/>
          <w:szCs w:val="20"/>
        </w:rPr>
        <w:t xml:space="preserve">Zodpovídá: </w:t>
      </w:r>
      <w:r>
        <w:rPr>
          <w:rFonts w:cs="Arial"/>
          <w:b w:val="0"/>
          <w:szCs w:val="20"/>
        </w:rPr>
        <w:t>vedoucí OEZI – Ing. Jan Návara</w:t>
      </w:r>
    </w:p>
    <w:p w14:paraId="49C6549E" w14:textId="77777777" w:rsidR="000C4149" w:rsidRDefault="000C4149" w:rsidP="00D5584B">
      <w:pPr>
        <w:pStyle w:val="KUJKnormal"/>
        <w:rPr>
          <w:rFonts w:cs="Arial"/>
          <w:szCs w:val="20"/>
        </w:rPr>
      </w:pPr>
    </w:p>
    <w:p w14:paraId="58A8FCED" w14:textId="77777777" w:rsidR="000C4149" w:rsidRDefault="000C4149" w:rsidP="00D5584B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Termín kontroly: 30. 6. 2024</w:t>
      </w:r>
    </w:p>
    <w:p w14:paraId="65FBF8FF" w14:textId="77777777" w:rsidR="000C4149" w:rsidRDefault="000C4149" w:rsidP="00DB44EE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lastRenderedPageBreak/>
        <w:t>Termín splnění: 30. 6. 2024</w:t>
      </w: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EC5843" w14:textId="77777777" w:rsidR="000C4149" w:rsidRDefault="000C4149" w:rsidP="000C4149">
    <w:r>
      <w:rPr>
        <w:noProof/>
      </w:rPr>
      <w:pict w14:anchorId="17C4778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59A03E5A" w14:textId="77777777" w:rsidR="000C4149" w:rsidRPr="005F485E" w:rsidRDefault="000C4149" w:rsidP="000C4149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7384F76E" w14:textId="77777777" w:rsidR="000C4149" w:rsidRPr="005F485E" w:rsidRDefault="000C4149" w:rsidP="000C4149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672962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3502EAF1" w14:textId="77777777" w:rsidR="000C4149" w:rsidRDefault="000C4149" w:rsidP="000C4149">
    <w:r>
      <w:pict w14:anchorId="39A3BD41">
        <v:rect id="_x0000_i1026" style="width:481.9pt;height:2pt" o:hralign="center" o:hrstd="t" o:hrnoshade="t" o:hr="t" fillcolor="black" stroked="f"/>
      </w:pict>
    </w:r>
  </w:p>
  <w:p w14:paraId="63E91E58" w14:textId="77777777" w:rsidR="000C4149" w:rsidRPr="000C4149" w:rsidRDefault="000C4149" w:rsidP="000C414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221283">
    <w:abstractNumId w:val="1"/>
  </w:num>
  <w:num w:numId="2" w16cid:durableId="639119386">
    <w:abstractNumId w:val="2"/>
  </w:num>
  <w:num w:numId="3" w16cid:durableId="585725243">
    <w:abstractNumId w:val="9"/>
  </w:num>
  <w:num w:numId="4" w16cid:durableId="1521822101">
    <w:abstractNumId w:val="7"/>
  </w:num>
  <w:num w:numId="5" w16cid:durableId="627590988">
    <w:abstractNumId w:val="0"/>
  </w:num>
  <w:num w:numId="6" w16cid:durableId="218707538">
    <w:abstractNumId w:val="3"/>
  </w:num>
  <w:num w:numId="7" w16cid:durableId="2020345736">
    <w:abstractNumId w:val="6"/>
  </w:num>
  <w:num w:numId="8" w16cid:durableId="864296694">
    <w:abstractNumId w:val="4"/>
  </w:num>
  <w:num w:numId="9" w16cid:durableId="196043043">
    <w:abstractNumId w:val="5"/>
  </w:num>
  <w:num w:numId="10" w16cid:durableId="4172923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49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488F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085C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styleId="Zkladntext2">
    <w:name w:val="Body Text 2"/>
    <w:basedOn w:val="Normln"/>
    <w:link w:val="Zkladntext2Char"/>
    <w:uiPriority w:val="99"/>
    <w:unhideWhenUsed/>
    <w:rsid w:val="000C4149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0C4149"/>
    <w:rPr>
      <w:rFonts w:ascii="Times New Roman" w:hAnsi="Times New Roman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2024-06-21T11:55:00Z</dcterms:created>
  <dcterms:modified xsi:type="dcterms:W3CDTF">2024-06-21T11:55:00Z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6459336</vt:i4>
  </property>
  <property fmtid="{D5CDD505-2E9C-101B-9397-08002B2CF9AE}" pid="4" name="ID_Navrh">
    <vt:i4>6562320</vt:i4>
  </property>
  <property fmtid="{D5CDD505-2E9C-101B-9397-08002B2CF9AE}" pid="5" name="UlozitJako">
    <vt:lpwstr>C:\Users\mrazkova\AppData\Local\Temp\iU47964112\Zastupitelstvo\2024-06-20\Navrhy\188-ZK-24.</vt:lpwstr>
  </property>
  <property fmtid="{D5CDD505-2E9C-101B-9397-08002B2CF9AE}" pid="6" name="Zpracovat">
    <vt:bool>false</vt:bool>
  </property>
</Properties>
</file>