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134"/>
      </w:tblGrid>
      <w:tr w:rsidR="008B652C" w14:paraId="70D2322E" w14:textId="77777777" w:rsidTr="00836F5A">
        <w:trPr>
          <w:trHeight w:hRule="exact" w:val="397"/>
        </w:trPr>
        <w:tc>
          <w:tcPr>
            <w:tcW w:w="2376" w:type="dxa"/>
            <w:hideMark/>
          </w:tcPr>
          <w:p w14:paraId="7DE38EFA" w14:textId="77777777" w:rsidR="008B652C" w:rsidRDefault="008B65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DF11737" w14:textId="77777777" w:rsidR="008B652C" w:rsidRDefault="008B652C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45145F57" w14:textId="77777777" w:rsidR="008B652C" w:rsidRDefault="008B652C" w:rsidP="00970720">
            <w:pPr>
              <w:pStyle w:val="KUJKtucny"/>
            </w:pPr>
            <w:r>
              <w:t xml:space="preserve">Bod programu: </w:t>
            </w:r>
            <w:r w:rsidRPr="00493DAD">
              <w:rPr>
                <w:sz w:val="32"/>
                <w:szCs w:val="32"/>
              </w:rPr>
              <w:t>57</w:t>
            </w:r>
          </w:p>
        </w:tc>
        <w:tc>
          <w:tcPr>
            <w:tcW w:w="1134" w:type="dxa"/>
          </w:tcPr>
          <w:p w14:paraId="399A5596" w14:textId="77777777" w:rsidR="008B652C" w:rsidRDefault="008B652C" w:rsidP="00970720">
            <w:pPr>
              <w:pStyle w:val="KUJKnormal"/>
            </w:pPr>
          </w:p>
        </w:tc>
      </w:tr>
      <w:tr w:rsidR="008B652C" w14:paraId="2A7C85BF" w14:textId="77777777" w:rsidTr="00836F5A">
        <w:trPr>
          <w:cantSplit/>
          <w:trHeight w:hRule="exact" w:val="397"/>
        </w:trPr>
        <w:tc>
          <w:tcPr>
            <w:tcW w:w="2376" w:type="dxa"/>
            <w:hideMark/>
          </w:tcPr>
          <w:p w14:paraId="4ADC14FB" w14:textId="77777777" w:rsidR="008B652C" w:rsidRDefault="008B652C" w:rsidP="00970720">
            <w:pPr>
              <w:pStyle w:val="KUJKtucny"/>
            </w:pPr>
            <w:r>
              <w:t>Číslo návrhu:</w:t>
            </w:r>
          </w:p>
        </w:tc>
        <w:tc>
          <w:tcPr>
            <w:tcW w:w="7088" w:type="dxa"/>
            <w:gridSpan w:val="3"/>
            <w:hideMark/>
          </w:tcPr>
          <w:p w14:paraId="781DCE33" w14:textId="77777777" w:rsidR="008B652C" w:rsidRDefault="008B652C" w:rsidP="00970720">
            <w:pPr>
              <w:pStyle w:val="KUJKnormal"/>
            </w:pPr>
            <w:r>
              <w:t>181/ZK/24</w:t>
            </w:r>
          </w:p>
        </w:tc>
      </w:tr>
      <w:tr w:rsidR="008B652C" w14:paraId="22CF021D" w14:textId="77777777" w:rsidTr="00836F5A">
        <w:trPr>
          <w:trHeight w:val="397"/>
        </w:trPr>
        <w:tc>
          <w:tcPr>
            <w:tcW w:w="2376" w:type="dxa"/>
          </w:tcPr>
          <w:p w14:paraId="0623B6C0" w14:textId="77777777" w:rsidR="008B652C" w:rsidRDefault="008B652C" w:rsidP="00970720"/>
          <w:p w14:paraId="2326865E" w14:textId="77777777" w:rsidR="008B652C" w:rsidRDefault="008B652C" w:rsidP="00970720">
            <w:pPr>
              <w:pStyle w:val="KUJKtucny"/>
            </w:pPr>
            <w:r>
              <w:t>Název bodu:</w:t>
            </w:r>
          </w:p>
        </w:tc>
        <w:tc>
          <w:tcPr>
            <w:tcW w:w="7088" w:type="dxa"/>
            <w:gridSpan w:val="3"/>
          </w:tcPr>
          <w:p w14:paraId="17FD9AD8" w14:textId="77777777" w:rsidR="008B652C" w:rsidRDefault="008B652C" w:rsidP="00970720"/>
          <w:p w14:paraId="772A0A03" w14:textId="77777777" w:rsidR="008B652C" w:rsidRDefault="008B652C" w:rsidP="00836F5A">
            <w:pPr>
              <w:pStyle w:val="KUJKtucny"/>
              <w:ind w:right="-2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Žádosti o změnu v rámci dotačních programů Jihočeského kraje</w:t>
            </w:r>
          </w:p>
        </w:tc>
      </w:tr>
    </w:tbl>
    <w:p w14:paraId="7A90D119" w14:textId="77777777" w:rsidR="008B652C" w:rsidRDefault="008B652C" w:rsidP="008B5CCD">
      <w:pPr>
        <w:pStyle w:val="KUJKnormal"/>
        <w:rPr>
          <w:b/>
          <w:bCs/>
        </w:rPr>
      </w:pPr>
      <w:r>
        <w:rPr>
          <w:b/>
          <w:bCs/>
        </w:rPr>
        <w:pict w14:anchorId="79A30429">
          <v:rect id="_x0000_i1029" style="width:453.6pt;height:1.5pt" o:hralign="center" o:hrstd="t" o:hrnoshade="t" o:hr="t" fillcolor="black" stroked="f"/>
        </w:pict>
      </w:r>
    </w:p>
    <w:p w14:paraId="20B29FA0" w14:textId="77777777" w:rsidR="008B652C" w:rsidRDefault="008B652C" w:rsidP="008B5CCD">
      <w:pPr>
        <w:pStyle w:val="KUJKnormal"/>
      </w:pPr>
    </w:p>
    <w:p w14:paraId="7FA27432" w14:textId="77777777" w:rsidR="008B652C" w:rsidRDefault="008B652C" w:rsidP="008B5CC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B652C" w14:paraId="1A3567EC" w14:textId="77777777" w:rsidTr="002559B8">
        <w:trPr>
          <w:trHeight w:val="397"/>
        </w:trPr>
        <w:tc>
          <w:tcPr>
            <w:tcW w:w="2350" w:type="dxa"/>
            <w:hideMark/>
          </w:tcPr>
          <w:p w14:paraId="16508F6A" w14:textId="77777777" w:rsidR="008B652C" w:rsidRDefault="008B65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B9A82B1" w14:textId="77777777" w:rsidR="008B652C" w:rsidRDefault="008B652C" w:rsidP="002559B8">
            <w:pPr>
              <w:pStyle w:val="KUJKnormal"/>
            </w:pPr>
            <w:r>
              <w:t>Pavel Hroch</w:t>
            </w:r>
          </w:p>
          <w:p w14:paraId="61948815" w14:textId="77777777" w:rsidR="008B652C" w:rsidRDefault="008B652C" w:rsidP="002559B8"/>
        </w:tc>
      </w:tr>
      <w:tr w:rsidR="008B652C" w14:paraId="15541C09" w14:textId="77777777" w:rsidTr="002559B8">
        <w:trPr>
          <w:trHeight w:val="397"/>
        </w:trPr>
        <w:tc>
          <w:tcPr>
            <w:tcW w:w="2350" w:type="dxa"/>
          </w:tcPr>
          <w:p w14:paraId="0DE0777E" w14:textId="77777777" w:rsidR="008B652C" w:rsidRDefault="008B652C" w:rsidP="002559B8">
            <w:pPr>
              <w:pStyle w:val="KUJKtucny"/>
            </w:pPr>
            <w:r>
              <w:t>Zpracoval:</w:t>
            </w:r>
          </w:p>
          <w:p w14:paraId="7754DD6F" w14:textId="77777777" w:rsidR="008B652C" w:rsidRDefault="008B652C" w:rsidP="002559B8"/>
        </w:tc>
        <w:tc>
          <w:tcPr>
            <w:tcW w:w="6862" w:type="dxa"/>
            <w:hideMark/>
          </w:tcPr>
          <w:p w14:paraId="0DBFE22A" w14:textId="77777777" w:rsidR="008B652C" w:rsidRDefault="008B652C" w:rsidP="002559B8">
            <w:pPr>
              <w:pStyle w:val="KUJKnormal"/>
            </w:pPr>
            <w:r>
              <w:t>OEZI</w:t>
            </w:r>
          </w:p>
        </w:tc>
      </w:tr>
      <w:tr w:rsidR="008B652C" w14:paraId="1915286C" w14:textId="77777777" w:rsidTr="002559B8">
        <w:trPr>
          <w:trHeight w:val="397"/>
        </w:trPr>
        <w:tc>
          <w:tcPr>
            <w:tcW w:w="2350" w:type="dxa"/>
          </w:tcPr>
          <w:p w14:paraId="56C43047" w14:textId="77777777" w:rsidR="008B652C" w:rsidRPr="009715F9" w:rsidRDefault="008B65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F7CF7AC" w14:textId="77777777" w:rsidR="008B652C" w:rsidRDefault="008B652C" w:rsidP="002559B8"/>
        </w:tc>
        <w:tc>
          <w:tcPr>
            <w:tcW w:w="6862" w:type="dxa"/>
            <w:hideMark/>
          </w:tcPr>
          <w:p w14:paraId="38366032" w14:textId="77777777" w:rsidR="008B652C" w:rsidRDefault="008B652C" w:rsidP="002559B8">
            <w:pPr>
              <w:pStyle w:val="KUJKnormal"/>
            </w:pPr>
            <w:r>
              <w:t>Ing. Jan Návara</w:t>
            </w:r>
          </w:p>
        </w:tc>
      </w:tr>
    </w:tbl>
    <w:p w14:paraId="5BBC6AEF" w14:textId="77777777" w:rsidR="008B652C" w:rsidRDefault="008B652C" w:rsidP="008B5CCD">
      <w:pPr>
        <w:pStyle w:val="KUJKnormal"/>
      </w:pPr>
    </w:p>
    <w:p w14:paraId="665F3966" w14:textId="77777777" w:rsidR="008B652C" w:rsidRPr="0052161F" w:rsidRDefault="008B652C" w:rsidP="008B5CCD">
      <w:pPr>
        <w:pStyle w:val="KUJKtucny"/>
      </w:pPr>
      <w:r w:rsidRPr="0052161F">
        <w:t>NÁVRH USNESENÍ</w:t>
      </w:r>
    </w:p>
    <w:p w14:paraId="6E29F171" w14:textId="77777777" w:rsidR="008B652C" w:rsidRDefault="008B652C" w:rsidP="008B5CC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A2071C3" w14:textId="77777777" w:rsidR="008B652C" w:rsidRDefault="008B652C" w:rsidP="008B5CCD">
      <w:pPr>
        <w:pStyle w:val="KUJKPolozka"/>
      </w:pPr>
      <w:r w:rsidRPr="00841DFC">
        <w:t>Zastupitelstvo Jihočeského kraje</w:t>
      </w:r>
    </w:p>
    <w:p w14:paraId="29B92D78" w14:textId="77777777" w:rsidR="008B652C" w:rsidRDefault="008B652C" w:rsidP="00F664AB">
      <w:pPr>
        <w:pStyle w:val="KUJKdoplnek2"/>
      </w:pPr>
      <w:r>
        <w:t>bere na vědomí</w:t>
      </w:r>
    </w:p>
    <w:p w14:paraId="40121016" w14:textId="77777777" w:rsidR="008B652C" w:rsidRDefault="008B652C" w:rsidP="008B652C">
      <w:pPr>
        <w:pStyle w:val="KUJKPolozka"/>
        <w:numPr>
          <w:ilvl w:val="3"/>
          <w:numId w:val="11"/>
        </w:numPr>
        <w:tabs>
          <w:tab w:val="left" w:pos="284"/>
        </w:tabs>
        <w:ind w:left="0" w:firstLine="0"/>
        <w:rPr>
          <w:b w:val="0"/>
        </w:rPr>
      </w:pPr>
      <w:r>
        <w:rPr>
          <w:b w:val="0"/>
        </w:rPr>
        <w:t>v rámci dotačního programu Jihočeského kraje Investiční dotace pro jednotky sborů dobrovolných hasičů obcí Jihočeského kraje, 1. výzva pro rok 2023:</w:t>
      </w:r>
    </w:p>
    <w:p w14:paraId="0FFFFE60" w14:textId="77777777" w:rsidR="008B652C" w:rsidRPr="00F664AB" w:rsidRDefault="008B652C" w:rsidP="008B652C">
      <w:pPr>
        <w:pStyle w:val="KUJKnormal"/>
        <w:numPr>
          <w:ilvl w:val="3"/>
          <w:numId w:val="12"/>
        </w:numPr>
        <w:ind w:left="284" w:hanging="284"/>
      </w:pPr>
      <w:r>
        <w:rPr>
          <w:szCs w:val="20"/>
        </w:rPr>
        <w:t xml:space="preserve">žádost příjemce dotace Obce Černá v </w:t>
      </w:r>
      <w:r w:rsidRPr="00F664AB">
        <w:rPr>
          <w:szCs w:val="20"/>
        </w:rPr>
        <w:t xml:space="preserve">Pošumaví, Černá v Pošumaví 46, 382 23 Černá v Pošumaví, IČO 00245828, o prodloužení termínu realizace projektu „Stavební úpravy stávající požární zbrojnice“, reg. </w:t>
      </w:r>
      <w:r w:rsidRPr="00F664AB">
        <w:rPr>
          <w:szCs w:val="20"/>
        </w:rPr>
        <w:br/>
        <w:t xml:space="preserve">č. 452-03-004/23, dle přílohy č. 1 k návrhu č. </w:t>
      </w:r>
      <w:r w:rsidRPr="00F664AB">
        <w:t>181/ZK/24</w:t>
      </w:r>
      <w:r w:rsidRPr="00F664AB">
        <w:rPr>
          <w:szCs w:val="20"/>
        </w:rPr>
        <w:t>,</w:t>
      </w:r>
    </w:p>
    <w:p w14:paraId="6ACE6F4E" w14:textId="77777777" w:rsidR="008B652C" w:rsidRPr="00F664AB" w:rsidRDefault="008B652C" w:rsidP="008B652C">
      <w:pPr>
        <w:pStyle w:val="KUJKPolozka"/>
        <w:numPr>
          <w:ilvl w:val="3"/>
          <w:numId w:val="12"/>
        </w:numPr>
        <w:tabs>
          <w:tab w:val="left" w:pos="0"/>
        </w:tabs>
        <w:ind w:left="284" w:hanging="284"/>
        <w:rPr>
          <w:b w:val="0"/>
          <w:szCs w:val="20"/>
        </w:rPr>
      </w:pPr>
      <w:r w:rsidRPr="00F664AB">
        <w:rPr>
          <w:b w:val="0"/>
        </w:rPr>
        <w:t xml:space="preserve">žádost příjemce dotace Obce Svatá Maří, Svatá Maří 34, 385 01 Svatá Maří, IČO 00250716, </w:t>
      </w:r>
      <w:r w:rsidRPr="00F664AB">
        <w:rPr>
          <w:b w:val="0"/>
        </w:rPr>
        <w:br/>
        <w:t xml:space="preserve">o prodloužení termínu realizace projektu „Nákup DA pro JSDH Svatá Maří“, reg. č. 452-02-001/23, </w:t>
      </w:r>
      <w:r w:rsidRPr="00F664AB">
        <w:rPr>
          <w:b w:val="0"/>
          <w:szCs w:val="20"/>
        </w:rPr>
        <w:t xml:space="preserve">dle přílohy č. 2 k návrhu č. </w:t>
      </w:r>
      <w:r w:rsidRPr="00F664AB">
        <w:rPr>
          <w:b w:val="0"/>
        </w:rPr>
        <w:t>181/ZK/24</w:t>
      </w:r>
      <w:r w:rsidRPr="00F664AB">
        <w:rPr>
          <w:b w:val="0"/>
          <w:szCs w:val="20"/>
        </w:rPr>
        <w:t>,</w:t>
      </w:r>
    </w:p>
    <w:p w14:paraId="0C90F9A7" w14:textId="77777777" w:rsidR="008B652C" w:rsidRPr="00F664AB" w:rsidRDefault="008B652C" w:rsidP="008B652C">
      <w:pPr>
        <w:pStyle w:val="KUJKnormal"/>
        <w:numPr>
          <w:ilvl w:val="3"/>
          <w:numId w:val="12"/>
        </w:numPr>
        <w:ind w:left="284" w:hanging="284"/>
        <w:rPr>
          <w:szCs w:val="20"/>
        </w:rPr>
      </w:pPr>
      <w:r w:rsidRPr="00F664AB">
        <w:rPr>
          <w:szCs w:val="20"/>
        </w:rPr>
        <w:t xml:space="preserve">žádost příjemce dotace Obce Boudy, Boudy 122, 398 04 Boudy, IČO 00511706, o prodloužení termínu realizace projektu „Stavba požární zbrojnice v k. ú. Boudy“, reg. č. 452-03-002/23, dle přílohy č. 3 k návrhu č. </w:t>
      </w:r>
      <w:r w:rsidRPr="00F664AB">
        <w:t>181/ZK/24</w:t>
      </w:r>
      <w:r w:rsidRPr="00F664AB">
        <w:rPr>
          <w:szCs w:val="20"/>
        </w:rPr>
        <w:t>,</w:t>
      </w:r>
    </w:p>
    <w:p w14:paraId="30C627F4" w14:textId="77777777" w:rsidR="008B652C" w:rsidRPr="00F664AB" w:rsidRDefault="008B652C" w:rsidP="008B652C">
      <w:pPr>
        <w:pStyle w:val="KUJKnormal"/>
        <w:numPr>
          <w:ilvl w:val="3"/>
          <w:numId w:val="12"/>
        </w:numPr>
        <w:ind w:left="284" w:hanging="284"/>
        <w:rPr>
          <w:szCs w:val="20"/>
        </w:rPr>
      </w:pPr>
      <w:r w:rsidRPr="00F664AB">
        <w:rPr>
          <w:rFonts w:cs="Arial"/>
          <w:szCs w:val="20"/>
        </w:rPr>
        <w:t xml:space="preserve">žádost příjemce dotace Města Sedlice, náměstí T. G. Masaryka 28, 387 32 Sedlice, IČO 00251755, </w:t>
      </w:r>
      <w:r w:rsidRPr="00F664AB">
        <w:rPr>
          <w:rFonts w:cs="Arial"/>
          <w:szCs w:val="20"/>
        </w:rPr>
        <w:br/>
        <w:t xml:space="preserve">o prodloužení termínu realizace projektu „Stavební úpravy Hasičské zbrojnice v Sedlici“, reg. </w:t>
      </w:r>
      <w:r w:rsidRPr="00F664AB">
        <w:rPr>
          <w:rFonts w:cs="Arial"/>
          <w:szCs w:val="20"/>
        </w:rPr>
        <w:br/>
        <w:t xml:space="preserve">č. 452-03-006/23, </w:t>
      </w:r>
      <w:r w:rsidRPr="00F664AB">
        <w:rPr>
          <w:szCs w:val="20"/>
        </w:rPr>
        <w:t xml:space="preserve">dle přílohy č. 4 k návrhu č. </w:t>
      </w:r>
      <w:r w:rsidRPr="00F664AB">
        <w:t>181/ZK/24</w:t>
      </w:r>
      <w:r w:rsidRPr="00F664AB">
        <w:rPr>
          <w:szCs w:val="20"/>
        </w:rPr>
        <w:t>,</w:t>
      </w:r>
    </w:p>
    <w:p w14:paraId="3CF77C87" w14:textId="77777777" w:rsidR="008B652C" w:rsidRPr="00F664AB" w:rsidRDefault="008B652C" w:rsidP="008B652C">
      <w:pPr>
        <w:pStyle w:val="KUJKnormal"/>
        <w:numPr>
          <w:ilvl w:val="3"/>
          <w:numId w:val="12"/>
        </w:numPr>
        <w:ind w:left="284" w:hanging="284"/>
        <w:rPr>
          <w:szCs w:val="20"/>
        </w:rPr>
      </w:pPr>
      <w:r w:rsidRPr="00F664AB">
        <w:t xml:space="preserve">žádost příjemce dotace Obce Lažánky, Lažánky 50, 388 01 Lažánky, IČO 00667633, o prodloužení termínu realizace projektu „Obec Lažánky - pořízení požárního přívěsu pro hašení“, reg. </w:t>
      </w:r>
      <w:r w:rsidRPr="00F664AB">
        <w:br/>
        <w:t>č. 452-02-006/23, dle přílohy č. 5 k návrhu č. 181/ZK/24,</w:t>
      </w:r>
    </w:p>
    <w:p w14:paraId="7D712C6B" w14:textId="77777777" w:rsidR="008B652C" w:rsidRPr="00F664AB" w:rsidRDefault="008B652C" w:rsidP="00F664AB">
      <w:pPr>
        <w:pStyle w:val="KUJKnormal"/>
      </w:pPr>
      <w:r w:rsidRPr="00F664AB">
        <w:rPr>
          <w:szCs w:val="20"/>
        </w:rPr>
        <w:t xml:space="preserve">2. v rámci dotačního programu Jihočeského kraje </w:t>
      </w:r>
      <w:r w:rsidRPr="00F664AB">
        <w:t xml:space="preserve">Podpora sportovních aktivit, 1. výzva pro rok 2024: </w:t>
      </w:r>
    </w:p>
    <w:p w14:paraId="79C1FBDB" w14:textId="77777777" w:rsidR="008B652C" w:rsidRDefault="008B652C" w:rsidP="00F664AB">
      <w:pPr>
        <w:pStyle w:val="KUJKnormal"/>
        <w:rPr>
          <w:bCs/>
        </w:rPr>
      </w:pPr>
      <w:r w:rsidRPr="00F664AB">
        <w:t>žádost příjemce dotace SK SNOWRIDERS VIMPERK</w:t>
      </w:r>
      <w:r>
        <w:rPr>
          <w:bCs/>
        </w:rPr>
        <w:t xml:space="preserve"> z. s., 1. máje 268/14, </w:t>
      </w:r>
      <w:r>
        <w:rPr>
          <w:bCs/>
          <w:szCs w:val="20"/>
        </w:rPr>
        <w:t>385 01 Vimperk,</w:t>
      </w:r>
      <w:r>
        <w:rPr>
          <w:bCs/>
        </w:rPr>
        <w:t xml:space="preserve"> IČO 27003540, o změnu realizace projektu „</w:t>
      </w:r>
      <w:bookmarkStart w:id="1" w:name="_Hlk167108613"/>
      <w:r>
        <w:rPr>
          <w:bCs/>
        </w:rPr>
        <w:t>Jarní snowboardslalom</w:t>
      </w:r>
      <w:bookmarkEnd w:id="1"/>
      <w:r>
        <w:rPr>
          <w:bCs/>
        </w:rPr>
        <w:t xml:space="preserve">“, reg. č. 478-01-033/24, dle přílohy č. 6 k návrhu </w:t>
      </w:r>
      <w:r>
        <w:rPr>
          <w:bCs/>
        </w:rPr>
        <w:br/>
        <w:t xml:space="preserve">č. </w:t>
      </w:r>
      <w:r>
        <w:t>181/ZK/24</w:t>
      </w:r>
      <w:r>
        <w:rPr>
          <w:bCs/>
        </w:rPr>
        <w:t>;</w:t>
      </w:r>
    </w:p>
    <w:p w14:paraId="21E7EB7C" w14:textId="77777777" w:rsidR="008B652C" w:rsidRDefault="008B652C" w:rsidP="00F664AB">
      <w:pPr>
        <w:pStyle w:val="KUJKdoplnek2"/>
        <w:numPr>
          <w:ilvl w:val="0"/>
          <w:numId w:val="0"/>
        </w:numPr>
        <w:tabs>
          <w:tab w:val="left" w:pos="284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>II.</w:t>
      </w:r>
      <w:r>
        <w:rPr>
          <w:rFonts w:cs="Arial"/>
          <w:szCs w:val="20"/>
        </w:rPr>
        <w:tab/>
        <w:t>schvaluje</w:t>
      </w:r>
    </w:p>
    <w:p w14:paraId="5941AF50" w14:textId="77777777" w:rsidR="008B652C" w:rsidRDefault="008B652C" w:rsidP="00F664AB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1. v rámci</w:t>
      </w:r>
      <w:r>
        <w:t xml:space="preserve"> </w:t>
      </w:r>
      <w:r>
        <w:rPr>
          <w:b w:val="0"/>
          <w:bCs/>
        </w:rPr>
        <w:t>do</w:t>
      </w:r>
      <w:r>
        <w:rPr>
          <w:b w:val="0"/>
        </w:rPr>
        <w:t>tačního programu Jihočeského kraje Investiční dotace pro jednotky sborů dobrovolných hasičů obcí Jihočeského kraje, 1. výzva pro rok 2023:</w:t>
      </w:r>
    </w:p>
    <w:p w14:paraId="47EF83E7" w14:textId="77777777" w:rsidR="008B652C" w:rsidRDefault="008B652C" w:rsidP="008B652C">
      <w:pPr>
        <w:pStyle w:val="KUJKnormal"/>
        <w:numPr>
          <w:ilvl w:val="3"/>
          <w:numId w:val="13"/>
        </w:numPr>
        <w:ind w:left="284" w:hanging="284"/>
      </w:pPr>
      <w:r>
        <w:rPr>
          <w:szCs w:val="20"/>
        </w:rPr>
        <w:t xml:space="preserve">prodloužení termínu realizace projektu „Stavební úpravy stávající požární zbrojnice“, reg. </w:t>
      </w:r>
      <w:r>
        <w:rPr>
          <w:szCs w:val="20"/>
        </w:rPr>
        <w:br/>
        <w:t xml:space="preserve">č. 452-03-004/23, příjemce dotace Obec Černá v Pošumaví, Černá v Pošumaví 46, 382 23 Černá </w:t>
      </w:r>
      <w:r>
        <w:rPr>
          <w:szCs w:val="20"/>
        </w:rPr>
        <w:br/>
        <w:t>v Pošumaví, IČO 00245828, a to do 30. 11. 2024, s termínem podání závěrečné zprávy do 14. 12. 2024,</w:t>
      </w:r>
    </w:p>
    <w:p w14:paraId="4AA407B7" w14:textId="77777777" w:rsidR="008B652C" w:rsidRDefault="008B652C" w:rsidP="008B652C">
      <w:pPr>
        <w:pStyle w:val="KUJKnormal"/>
        <w:numPr>
          <w:ilvl w:val="3"/>
          <w:numId w:val="13"/>
        </w:numPr>
        <w:ind w:left="284" w:hanging="284"/>
      </w:pPr>
      <w:r>
        <w:rPr>
          <w:szCs w:val="20"/>
        </w:rPr>
        <w:t>prodloužení termínu realizace projektu „Nákup DA pro JSDH Svatá Maří“, reg. č. 452-02-001/23, příjemce dotace Obec Svatá Maří, Svatá Maří 34, 385 01 Svatá Maří, IČO 00250716, a to do 30. 9. 2024, s termínem podání závěrečné zprávy do 14. 10. 2024,</w:t>
      </w:r>
    </w:p>
    <w:p w14:paraId="11C8C64F" w14:textId="77777777" w:rsidR="008B652C" w:rsidRDefault="008B652C" w:rsidP="008B652C">
      <w:pPr>
        <w:pStyle w:val="KUJKnormal"/>
        <w:numPr>
          <w:ilvl w:val="3"/>
          <w:numId w:val="13"/>
        </w:numPr>
        <w:ind w:left="284" w:hanging="284"/>
        <w:rPr>
          <w:szCs w:val="20"/>
        </w:rPr>
      </w:pPr>
      <w:r>
        <w:rPr>
          <w:szCs w:val="20"/>
        </w:rPr>
        <w:t>prodloužení termínu realizace projektu „Stavba požární zbrojnice v k. ú. Boudy“, reg. č. 452-03-002/23, příjemce dotace Obec Boudy, Boudy 122, 398 04 Boudy, IČO 00511706, a to do 31. 7. 2024, s termínem podání závěrečné zprávy do 14. 8. 2024,</w:t>
      </w:r>
    </w:p>
    <w:p w14:paraId="5E6C7B78" w14:textId="77777777" w:rsidR="008B652C" w:rsidRDefault="008B652C" w:rsidP="008B652C">
      <w:pPr>
        <w:pStyle w:val="KUJKnormal"/>
        <w:numPr>
          <w:ilvl w:val="3"/>
          <w:numId w:val="13"/>
        </w:numPr>
        <w:ind w:left="284" w:hanging="284"/>
        <w:rPr>
          <w:szCs w:val="20"/>
        </w:rPr>
      </w:pPr>
      <w:r>
        <w:rPr>
          <w:szCs w:val="20"/>
        </w:rPr>
        <w:lastRenderedPageBreak/>
        <w:t xml:space="preserve">prodloužení termínu realizace projektu „Stavební úpravy Hasičské zbrojnice v Sedlici“, reg. </w:t>
      </w:r>
      <w:r>
        <w:rPr>
          <w:szCs w:val="20"/>
        </w:rPr>
        <w:br/>
        <w:t xml:space="preserve">č. 452-03-006/23, příjemce dotace Město Sedlice, náměstí T. G. Masaryka 28, 387 32 Sedlice, </w:t>
      </w:r>
      <w:r>
        <w:rPr>
          <w:szCs w:val="20"/>
        </w:rPr>
        <w:br/>
        <w:t>IČO 00251755, a to do 31. 7. 2024, s termínem podání závěrečné zprávy do 14. 8. 2024,</w:t>
      </w:r>
    </w:p>
    <w:p w14:paraId="02C9A255" w14:textId="77777777" w:rsidR="008B652C" w:rsidRDefault="008B652C" w:rsidP="008B652C">
      <w:pPr>
        <w:pStyle w:val="KUJKnormal"/>
        <w:numPr>
          <w:ilvl w:val="3"/>
          <w:numId w:val="13"/>
        </w:numPr>
        <w:ind w:left="284" w:hanging="284"/>
        <w:rPr>
          <w:szCs w:val="20"/>
        </w:rPr>
      </w:pPr>
      <w:r>
        <w:rPr>
          <w:szCs w:val="20"/>
        </w:rPr>
        <w:t xml:space="preserve">prodloužení termínu realizace projektu „Obec Lažánky - pořízení požárního přívěsu pro hašení“, reg. </w:t>
      </w:r>
      <w:r>
        <w:rPr>
          <w:szCs w:val="20"/>
        </w:rPr>
        <w:br/>
        <w:t xml:space="preserve">č. 452-02-006/23, příjemce dotace Obec Lažánky, Lažánky 50, 388 01 Lažánky, IČO 00667633, a to do </w:t>
      </w:r>
      <w:r>
        <w:rPr>
          <w:szCs w:val="20"/>
        </w:rPr>
        <w:br/>
        <w:t>30. 9. 2024 s termínem podání závěrečné zprávy do 14. 10. 2024,</w:t>
      </w:r>
    </w:p>
    <w:p w14:paraId="0C655466" w14:textId="77777777" w:rsidR="008B652C" w:rsidRDefault="008B652C" w:rsidP="00F664AB">
      <w:pPr>
        <w:pStyle w:val="KUJKnormal"/>
        <w:rPr>
          <w:bCs/>
        </w:rPr>
      </w:pPr>
      <w:r>
        <w:rPr>
          <w:szCs w:val="20"/>
        </w:rPr>
        <w:t xml:space="preserve">2. v rámci dotačního programu Jihočeského kraje </w:t>
      </w:r>
      <w:r>
        <w:rPr>
          <w:bCs/>
        </w:rPr>
        <w:t xml:space="preserve">Podpora sportovních aktivit, 1. výzva pro rok 2024: </w:t>
      </w:r>
    </w:p>
    <w:p w14:paraId="26638568" w14:textId="77777777" w:rsidR="008B652C" w:rsidRDefault="008B652C" w:rsidP="00F664AB">
      <w:pPr>
        <w:pStyle w:val="KUJKnormal"/>
        <w:rPr>
          <w:bCs/>
        </w:rPr>
      </w:pPr>
      <w:r>
        <w:rPr>
          <w:bCs/>
        </w:rPr>
        <w:t xml:space="preserve">změnu realizace projektu „Jarní snowboardslalom“, reg. č. 478-01-033/24, příjemce dotace SK SNOWRIDERS VIMPERK z.s., 1. máje 268/14, </w:t>
      </w:r>
      <w:r>
        <w:rPr>
          <w:bCs/>
          <w:szCs w:val="20"/>
        </w:rPr>
        <w:t>385 01 Vimperk,</w:t>
      </w:r>
      <w:r>
        <w:rPr>
          <w:bCs/>
        </w:rPr>
        <w:t xml:space="preserve"> IČO 27003540, dle přílohy č. 6 k návrhu </w:t>
      </w:r>
      <w:r>
        <w:rPr>
          <w:bCs/>
        </w:rPr>
        <w:br/>
        <w:t xml:space="preserve">č. </w:t>
      </w:r>
      <w:r>
        <w:t>181/ZK/24</w:t>
      </w:r>
      <w:r>
        <w:rPr>
          <w:bCs/>
        </w:rPr>
        <w:t>;</w:t>
      </w:r>
    </w:p>
    <w:p w14:paraId="5301A1AA" w14:textId="77777777" w:rsidR="008B652C" w:rsidRDefault="008B652C" w:rsidP="00F664AB">
      <w:pPr>
        <w:pStyle w:val="KUJKdoplnek2"/>
        <w:numPr>
          <w:ilvl w:val="0"/>
          <w:numId w:val="0"/>
        </w:numPr>
        <w:tabs>
          <w:tab w:val="left" w:pos="284"/>
        </w:tabs>
      </w:pPr>
      <w:r>
        <w:t xml:space="preserve">III. </w:t>
      </w:r>
      <w:r>
        <w:tab/>
        <w:t>ukládá</w:t>
      </w:r>
    </w:p>
    <w:p w14:paraId="00A3DEE0" w14:textId="77777777" w:rsidR="008B652C" w:rsidRDefault="008B652C" w:rsidP="00F664AB">
      <w:pPr>
        <w:pStyle w:val="KUJKPolozka"/>
        <w:numPr>
          <w:ilvl w:val="0"/>
          <w:numId w:val="0"/>
        </w:numPr>
        <w:tabs>
          <w:tab w:val="left" w:pos="708"/>
        </w:tabs>
        <w:rPr>
          <w:rFonts w:cs="Arial"/>
          <w:b w:val="0"/>
          <w:bCs/>
        </w:rPr>
      </w:pPr>
      <w:r>
        <w:rPr>
          <w:rFonts w:cs="Arial"/>
          <w:b w:val="0"/>
          <w:bCs/>
        </w:rPr>
        <w:t>JUDr. Lukáši Glaserovi, LL.M., řediteli krajského úřadu, zajistit realizaci části II. uvedeného usnesení.</w:t>
      </w:r>
    </w:p>
    <w:p w14:paraId="29A9E695" w14:textId="77777777" w:rsidR="008B652C" w:rsidRDefault="008B652C" w:rsidP="00F664AB">
      <w:pPr>
        <w:pStyle w:val="KUJKPolozka"/>
        <w:numPr>
          <w:ilvl w:val="0"/>
          <w:numId w:val="0"/>
        </w:numPr>
        <w:tabs>
          <w:tab w:val="left" w:pos="708"/>
        </w:tabs>
        <w:rPr>
          <w:rFonts w:cs="Arial"/>
          <w:b w:val="0"/>
          <w:bCs/>
        </w:rPr>
      </w:pPr>
      <w:r>
        <w:rPr>
          <w:rFonts w:cs="Arial"/>
          <w:b w:val="0"/>
          <w:bCs/>
        </w:rPr>
        <w:t>T: 30. 9. 2024</w:t>
      </w:r>
    </w:p>
    <w:p w14:paraId="75FFA63D" w14:textId="77777777" w:rsidR="008B652C" w:rsidRDefault="008B652C" w:rsidP="00F664AB">
      <w:pPr>
        <w:pStyle w:val="KUJKnadpisDZ"/>
      </w:pPr>
    </w:p>
    <w:p w14:paraId="6B995BC5" w14:textId="77777777" w:rsidR="008B652C" w:rsidRDefault="008B652C" w:rsidP="00F664AB">
      <w:pPr>
        <w:pStyle w:val="KUJKnadpisDZ"/>
      </w:pPr>
    </w:p>
    <w:p w14:paraId="7562827C" w14:textId="77777777" w:rsidR="008B652C" w:rsidRDefault="008B652C" w:rsidP="00F664AB">
      <w:pPr>
        <w:pStyle w:val="KUJKnadpisDZ"/>
      </w:pPr>
      <w:r>
        <w:t>DŮVODOVÁ ZPRÁVA</w:t>
      </w:r>
    </w:p>
    <w:p w14:paraId="5F34BADE" w14:textId="77777777" w:rsidR="008B652C" w:rsidRDefault="008B652C" w:rsidP="00F664AB">
      <w:pPr>
        <w:pStyle w:val="KUJKmezeraDZ"/>
      </w:pPr>
    </w:p>
    <w:p w14:paraId="04F1BF2D" w14:textId="77777777" w:rsidR="008B652C" w:rsidRDefault="008B652C" w:rsidP="00F664AB">
      <w:pPr>
        <w:pStyle w:val="KUJKnormal"/>
        <w:rPr>
          <w:rFonts w:cs="Arial"/>
        </w:rPr>
      </w:pPr>
      <w:r>
        <w:rPr>
          <w:rFonts w:cs="Arial"/>
        </w:rPr>
        <w:t>Dle části I., článku 6, odstavce (5) Směrnice SM/107/ZK Zásady Jihočeského kraje pro poskytování veřejné finanční podpory rozhoduje o změnách uzavřené smlouvy o poskytnutí dotace ten orgán kraje, který o poskytnutí dotace a uzavření smlouvy rozhodl. U žádostí řešených v tomto návrhu je takovým orgánem zastupitelstvo kraje.</w:t>
      </w:r>
    </w:p>
    <w:p w14:paraId="493FE3BC" w14:textId="77777777" w:rsidR="008B652C" w:rsidRDefault="008B652C" w:rsidP="00F664AB">
      <w:pPr>
        <w:pStyle w:val="KUJKnormal"/>
        <w:rPr>
          <w:rFonts w:cs="Arial"/>
        </w:rPr>
      </w:pPr>
    </w:p>
    <w:p w14:paraId="33107A97" w14:textId="77777777" w:rsidR="008B652C" w:rsidRDefault="008B652C" w:rsidP="00F664AB">
      <w:pPr>
        <w:pStyle w:val="Zkladntext3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Usnesením zastupitelstva kraje č. </w:t>
      </w:r>
      <w:r>
        <w:rPr>
          <w:rFonts w:ascii="Arial" w:hAnsi="Arial" w:cs="Arial"/>
        </w:rPr>
        <w:t xml:space="preserve">229/2023/ZK-27 ze dne 22. 6. 2023 bylo Obci Černá v Pošumaví, Černá </w:t>
      </w:r>
      <w:r>
        <w:rPr>
          <w:rFonts w:ascii="Arial" w:hAnsi="Arial" w:cs="Arial"/>
        </w:rPr>
        <w:br/>
        <w:t xml:space="preserve">v Pošumaví 46, 382 23 Černá v Pošumaví, IČO 00245828, schváleno poskytnutí dotace ve výši </w:t>
      </w:r>
      <w:r>
        <w:rPr>
          <w:rFonts w:ascii="Arial" w:hAnsi="Arial" w:cs="Arial"/>
        </w:rPr>
        <w:br/>
        <w:t>2 300 000 Kč na realizaci projektu „Stavební úpravy stávající požární zbrojnice“ s termínem ukončení realizace</w:t>
      </w:r>
      <w:r>
        <w:rPr>
          <w:rFonts w:ascii="Arial" w:hAnsi="Arial" w:cs="Arial"/>
          <w:lang w:eastAsia="en-US"/>
        </w:rPr>
        <w:t xml:space="preserve"> projektu do 30. 6. 2024. Obec </w:t>
      </w:r>
      <w:r>
        <w:rPr>
          <w:rFonts w:ascii="Arial" w:hAnsi="Arial" w:cs="Arial"/>
        </w:rPr>
        <w:t>Černá v Pošumaví</w:t>
      </w:r>
      <w:r>
        <w:rPr>
          <w:rFonts w:ascii="Arial" w:hAnsi="Arial" w:cs="Arial"/>
          <w:lang w:eastAsia="en-US"/>
        </w:rPr>
        <w:t xml:space="preserve"> žádá o prodloužení termínu realizace projektu do 30. 11. 2024. Důvodem žádosti je soulad termínů pro dokončení realizace akce, a to jak s rozhodnutím Ministerstva vnitra ČR o poskytnutí státní dotace, tak i s ohledem na uzavřenou smlouvu o dílo se zhotovitelem, kde je závazným termínem dokončení realizace díla listopad 2024.  </w:t>
      </w:r>
    </w:p>
    <w:p w14:paraId="1A3BBDC9" w14:textId="77777777" w:rsidR="008B652C" w:rsidRDefault="008B652C" w:rsidP="00F664AB">
      <w:pPr>
        <w:pStyle w:val="Zkladntext3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Usnesením zastupitelstva kraje č. </w:t>
      </w:r>
      <w:r>
        <w:rPr>
          <w:rFonts w:ascii="Arial" w:hAnsi="Arial" w:cs="Arial"/>
        </w:rPr>
        <w:t xml:space="preserve">229/2023/ZK-27 ze dne 22. 6. 2023 bylo Obci Svatá Maří, Svatá </w:t>
      </w:r>
      <w:r>
        <w:rPr>
          <w:rFonts w:ascii="Arial" w:hAnsi="Arial" w:cs="Arial"/>
        </w:rPr>
        <w:br/>
        <w:t>Maří 34, 385 01 Svatá Maří, IČO 00250716, schváleno poskytnutí dotace ve výši 300 000 Kč na realizaci projektu „Nákup DA pro JSDH Svatá Maří“, s termínem ukončení</w:t>
      </w:r>
      <w:r>
        <w:rPr>
          <w:rFonts w:ascii="Arial" w:hAnsi="Arial" w:cs="Arial"/>
          <w:lang w:eastAsia="en-US"/>
        </w:rPr>
        <w:t xml:space="preserve"> realizace projektu do 30. 6. 2024. Obec Svatá Maří žádá o prodloužení termínu realizace projektu do 30. 9. 2024, a to z důvodu zpoždění dodávky podvozku na dostavbu vozidla.  </w:t>
      </w:r>
    </w:p>
    <w:p w14:paraId="00EC9413" w14:textId="77777777" w:rsidR="008B652C" w:rsidRDefault="008B652C" w:rsidP="00F664AB">
      <w:pPr>
        <w:pStyle w:val="Zkladntext3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Usnesením zastupitelstva kraje č. 229/2023/ZK-27 ze dne 22. 6. 2023 bylo Obci Boudy, Boudy 122, </w:t>
      </w:r>
      <w:r>
        <w:rPr>
          <w:rFonts w:ascii="Arial" w:hAnsi="Arial" w:cs="Arial"/>
          <w:lang w:eastAsia="en-US"/>
        </w:rPr>
        <w:br/>
        <w:t>398 04 Boudy, IČO 00511706, schváleno poskytnutí dotace ve výši 2 000 000 Kč na realizaci projektu „Stavba požární zbrojnice v k. ú. Boudy“ s termínem</w:t>
      </w:r>
      <w:r>
        <w:rPr>
          <w:rFonts w:ascii="Arial" w:hAnsi="Arial" w:cs="Arial"/>
        </w:rPr>
        <w:t xml:space="preserve"> ukončení realizace</w:t>
      </w:r>
      <w:r>
        <w:rPr>
          <w:rFonts w:ascii="Arial" w:hAnsi="Arial" w:cs="Arial"/>
          <w:lang w:eastAsia="en-US"/>
        </w:rPr>
        <w:t xml:space="preserve"> projektu do 30. 6. 2024. Obec </w:t>
      </w:r>
      <w:r>
        <w:rPr>
          <w:rFonts w:ascii="Arial" w:hAnsi="Arial" w:cs="Arial"/>
        </w:rPr>
        <w:t>Boudy</w:t>
      </w:r>
      <w:r>
        <w:rPr>
          <w:rFonts w:ascii="Arial" w:hAnsi="Arial" w:cs="Arial"/>
          <w:lang w:eastAsia="en-US"/>
        </w:rPr>
        <w:t xml:space="preserve"> žádá o prodloužení termínu realizace projektu do 31. 7. 2024. Důvodem žádosti je zpoždění realizace oproti plánovanému harmonogramu a soulad termínu dokončení s termínem pro dokončení realizace akce uvedeným v rozhodnutí Ministerstva vnitra ČR o poskytnutí státní dotace. </w:t>
      </w:r>
    </w:p>
    <w:p w14:paraId="0EF95E65" w14:textId="77777777" w:rsidR="008B652C" w:rsidRDefault="008B652C" w:rsidP="00F664AB">
      <w:pPr>
        <w:pStyle w:val="Zkladntext3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Usnesením zastupitelstva kraje č. 229/2023/ZK-27 ze dne 22. 6. 2023 bylo Městu Sedlice, náměstí </w:t>
      </w:r>
      <w:r>
        <w:rPr>
          <w:rFonts w:ascii="Arial" w:hAnsi="Arial" w:cs="Arial"/>
          <w:lang w:eastAsia="en-US"/>
        </w:rPr>
        <w:br/>
        <w:t>T. G. Masaryka 28, 387 32 Sedlice, IČO 00251755, schváleno poskytnutí dotace ve výši 2 353 000 Kč na realizaci projektu „Stavební úpravy Hasičské zbrojnice v Sedlici“ s termínem</w:t>
      </w:r>
      <w:r>
        <w:rPr>
          <w:rFonts w:ascii="Arial" w:hAnsi="Arial" w:cs="Arial"/>
        </w:rPr>
        <w:t xml:space="preserve"> ukončení realizace</w:t>
      </w:r>
      <w:r>
        <w:rPr>
          <w:rFonts w:ascii="Arial" w:hAnsi="Arial" w:cs="Arial"/>
          <w:lang w:eastAsia="en-US"/>
        </w:rPr>
        <w:t xml:space="preserve"> projektu do 30. 6. 2024. Město Sedlice žádá o prodloužení termínu realizace projektu do 31. 7. 2024. Důvodem žádosti je zpoždění realizace v důsledku špatných klimatických podmínek. </w:t>
      </w:r>
    </w:p>
    <w:p w14:paraId="0FA6F2BB" w14:textId="77777777" w:rsidR="008B652C" w:rsidRDefault="008B652C" w:rsidP="00F664AB">
      <w:pPr>
        <w:pStyle w:val="Zkladntext3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Usnesením zastupitelstva kraje č. 229/2023/ZK-27 ze dne 22. 6. 2023 bylo Obci Lažánky, Lažánky 50, </w:t>
      </w:r>
      <w:r>
        <w:rPr>
          <w:rFonts w:ascii="Arial" w:hAnsi="Arial" w:cs="Arial"/>
          <w:lang w:eastAsia="en-US"/>
        </w:rPr>
        <w:br/>
        <w:t>388 01 Lažánky, IČO 00667633, schváleno poskytnutí dotace ve výši 300 000 Kč na realizaci projektu „Obec Lažánky - pořízení požárního přívěsu pro hašení“, s termínem ukončení realizace projektu do 30. 6. 2024. Obec Lažánky žádá o prodloužení termínu realizace projektu do 30. 9. 2024, a to z důvodu zdržení zásobování dodavatele požárního přívěsu pro hašení subdodávkami (motorovými přenosnými stříkačkami).</w:t>
      </w:r>
    </w:p>
    <w:p w14:paraId="12BAAB18" w14:textId="77777777" w:rsidR="008B652C" w:rsidRDefault="008B652C" w:rsidP="00F664AB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Usnesením zastupitelstva kraje č. 128/2024/ZK-33 ze dne 25. 4. 2024 bylo SK SNOWRIDERS VIMPERK </w:t>
      </w:r>
      <w:r>
        <w:rPr>
          <w:rFonts w:ascii="Arial" w:hAnsi="Arial" w:cs="Arial"/>
          <w:sz w:val="20"/>
          <w:szCs w:val="20"/>
        </w:rPr>
        <w:br/>
        <w:t xml:space="preserve">z. s., 1. máje 268/14, 385 01 Vimperk, IČO 27003540, schváleno poskytnutí dotace ve výši 24 000 Kč na realizaci projektu „Jarní snowboardslalom“, s termínem ukončení realizace projektu do 31. 8. 2024. Vzhledem ke špatným sněhovým podmínkám nebylo ale možné závod v termínu uvedeném v žádosti </w:t>
      </w:r>
      <w:r>
        <w:rPr>
          <w:rFonts w:ascii="Arial" w:hAnsi="Arial" w:cs="Arial"/>
          <w:sz w:val="20"/>
          <w:szCs w:val="20"/>
        </w:rPr>
        <w:br/>
        <w:t xml:space="preserve">o poskytnutí dotace (tj. 17. 3. 2024) v lyžařském areálu na Zadově uspořádat a musel být zrušen. Žadatel </w:t>
      </w:r>
      <w:r>
        <w:rPr>
          <w:rFonts w:ascii="Arial" w:hAnsi="Arial" w:cs="Arial"/>
          <w:sz w:val="20"/>
          <w:szCs w:val="20"/>
        </w:rPr>
        <w:br/>
        <w:t xml:space="preserve">však uspořádal obdobný závod s názvem „Večerní paralelní snbslalom“ ve stejném lyžařském areálu na Zadově dne 24. 1. 2024 za účasti cca 30 závodníků, na jehož financování by chtěl dotaci využít. Z tohoto důvodu žádá i o změnu názvu projektu z „Jarní snowboardslalom“ na nový název „Večerní paralelní snbslalom“. Forma organizace akce, rozpočet, spoluúčast ani uznatelné výdaje se nemění. </w:t>
      </w:r>
    </w:p>
    <w:p w14:paraId="1E426790" w14:textId="77777777" w:rsidR="008B652C" w:rsidRDefault="008B652C" w:rsidP="00F664AB">
      <w:pPr>
        <w:jc w:val="both"/>
        <w:rPr>
          <w:rFonts w:ascii="Arial" w:hAnsi="Arial" w:cs="Arial"/>
          <w:sz w:val="20"/>
          <w:szCs w:val="20"/>
        </w:rPr>
      </w:pPr>
    </w:p>
    <w:p w14:paraId="748BC51B" w14:textId="77777777" w:rsidR="008B652C" w:rsidRDefault="008B652C" w:rsidP="00F664A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Návrh projednala dne 6. 6. 2024 Rada Jihočeského kraje, která svým usnesením č. </w:t>
      </w:r>
      <w:r w:rsidRPr="00A935FD">
        <w:rPr>
          <w:rFonts w:ascii="Arial" w:hAnsi="Arial" w:cs="Arial"/>
          <w:sz w:val="20"/>
          <w:szCs w:val="20"/>
        </w:rPr>
        <w:t>813/2024/RK-91</w:t>
      </w:r>
      <w:r>
        <w:rPr>
          <w:rFonts w:ascii="Arial" w:hAnsi="Arial" w:cs="Arial"/>
          <w:sz w:val="20"/>
          <w:szCs w:val="20"/>
        </w:rPr>
        <w:t xml:space="preserve"> doporučila zastupitelstvu kraje předložené žádosti o změnu schválit.</w:t>
      </w:r>
    </w:p>
    <w:p w14:paraId="31159170" w14:textId="77777777" w:rsidR="008B652C" w:rsidRDefault="008B652C" w:rsidP="00F664AB">
      <w:pPr>
        <w:pStyle w:val="Zkladntext3"/>
      </w:pPr>
    </w:p>
    <w:p w14:paraId="237931DB" w14:textId="77777777" w:rsidR="008B652C" w:rsidRPr="00F664AB" w:rsidRDefault="008B652C" w:rsidP="00F664AB">
      <w:pPr>
        <w:pStyle w:val="Zkladntext3"/>
        <w:rPr>
          <w:rFonts w:ascii="Arial" w:hAnsi="Arial" w:cs="Arial"/>
          <w:lang w:eastAsia="en-US"/>
        </w:rPr>
      </w:pPr>
      <w:r w:rsidRPr="00F664AB">
        <w:rPr>
          <w:rFonts w:ascii="Arial" w:hAnsi="Arial" w:cs="Arial"/>
          <w:lang w:eastAsia="en-US"/>
        </w:rPr>
        <w:t>Finanční nároky a krytí: financování projektů proběhne v souladu s upraveným rozpočtem ORJ 1453.</w:t>
      </w:r>
    </w:p>
    <w:p w14:paraId="7B7A72ED" w14:textId="77777777" w:rsidR="008B652C" w:rsidRDefault="008B652C" w:rsidP="00F664AB">
      <w:pPr>
        <w:pStyle w:val="KUJKnormal"/>
      </w:pPr>
    </w:p>
    <w:p w14:paraId="2397DC2B" w14:textId="77777777" w:rsidR="008B652C" w:rsidRDefault="008B652C" w:rsidP="002A0D41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>z hlediska návrhu financování. Prostředky na dofinancování byly převedeny z rozpočtu roku 2023 a jsou označeny UZ 452.</w:t>
      </w:r>
    </w:p>
    <w:p w14:paraId="13E63105" w14:textId="77777777" w:rsidR="008B652C" w:rsidRDefault="008B652C" w:rsidP="00F664AB">
      <w:pPr>
        <w:pStyle w:val="KUJKnormal"/>
      </w:pPr>
    </w:p>
    <w:p w14:paraId="00F346AA" w14:textId="77777777" w:rsidR="008B652C" w:rsidRDefault="008B652C" w:rsidP="00F664AB">
      <w:pPr>
        <w:pStyle w:val="KUJKnormal"/>
        <w:rPr>
          <w:rFonts w:cs="Arial"/>
          <w:szCs w:val="20"/>
        </w:rPr>
      </w:pPr>
      <w:r>
        <w:t xml:space="preserve">Návrh projednán (stanoviska): OŠMT jako odborný garant posoudil </w:t>
      </w:r>
      <w:r>
        <w:rPr>
          <w:rFonts w:cs="Arial"/>
          <w:szCs w:val="20"/>
        </w:rPr>
        <w:t>žádost o změnu podanou SK SNOWRIDERS VIMPERK z. s. o kladně.</w:t>
      </w:r>
    </w:p>
    <w:p w14:paraId="0FEAA3EE" w14:textId="77777777" w:rsidR="008B652C" w:rsidRDefault="008B652C" w:rsidP="00F664AB">
      <w:pPr>
        <w:pStyle w:val="KUJKnormal"/>
        <w:rPr>
          <w:rFonts w:cs="Arial"/>
          <w:szCs w:val="20"/>
        </w:rPr>
      </w:pPr>
    </w:p>
    <w:p w14:paraId="379F8F78" w14:textId="77777777" w:rsidR="008B652C" w:rsidRDefault="008B652C" w:rsidP="00F94BD4">
      <w:pPr>
        <w:pStyle w:val="KUJKtucny"/>
      </w:pPr>
      <w:bookmarkStart w:id="2" w:name="US_DuvodZprava"/>
      <w:bookmarkEnd w:id="2"/>
      <w:r>
        <w:t>PŘÍLOHY:</w:t>
      </w:r>
    </w:p>
    <w:p w14:paraId="7F4FC1CC" w14:textId="77777777" w:rsidR="008B652C" w:rsidRPr="00B52AA9" w:rsidRDefault="008B652C" w:rsidP="00E27D74">
      <w:pPr>
        <w:pStyle w:val="KUJKcislovany"/>
      </w:pPr>
      <w:r>
        <w:t>Příloha č. 1</w:t>
      </w:r>
      <w:r w:rsidRPr="0081756D">
        <w:t xml:space="preserve"> (</w:t>
      </w:r>
      <w:r>
        <w:t>Příloha č. 1 k návrhu č. 181_ZK_24_Žádost_Černá v Pošumaví.pdf</w:t>
      </w:r>
      <w:r w:rsidRPr="0081756D">
        <w:t>)</w:t>
      </w:r>
    </w:p>
    <w:p w14:paraId="31CAB77B" w14:textId="77777777" w:rsidR="008B652C" w:rsidRPr="00B52AA9" w:rsidRDefault="008B652C" w:rsidP="00E27D74">
      <w:pPr>
        <w:pStyle w:val="KUJKcislovany"/>
      </w:pPr>
      <w:r>
        <w:t xml:space="preserve">Příloha č. 2 </w:t>
      </w:r>
      <w:r w:rsidRPr="0081756D">
        <w:t>(</w:t>
      </w:r>
      <w:r>
        <w:t>Příloha č. 2 k návrhu č. 181_ZK_24_Žádost_Svatá Maří.pdf</w:t>
      </w:r>
      <w:r w:rsidRPr="0081756D">
        <w:t>)</w:t>
      </w:r>
    </w:p>
    <w:p w14:paraId="48EDB3A3" w14:textId="77777777" w:rsidR="008B652C" w:rsidRPr="00B52AA9" w:rsidRDefault="008B652C" w:rsidP="00E27D74">
      <w:pPr>
        <w:pStyle w:val="KUJKcislovany"/>
      </w:pPr>
      <w:r>
        <w:t>Příloha č. 3</w:t>
      </w:r>
      <w:r w:rsidRPr="0081756D">
        <w:t xml:space="preserve"> (</w:t>
      </w:r>
      <w:r>
        <w:t>Příloha č. 3 k návrhu č. 181_ZK_24_Žádost_Boudy.pdf</w:t>
      </w:r>
      <w:r w:rsidRPr="0081756D">
        <w:t>)</w:t>
      </w:r>
    </w:p>
    <w:p w14:paraId="621158C4" w14:textId="77777777" w:rsidR="008B652C" w:rsidRPr="00B52AA9" w:rsidRDefault="008B652C" w:rsidP="00E27D74">
      <w:pPr>
        <w:pStyle w:val="KUJKcislovany"/>
      </w:pPr>
      <w:r>
        <w:t>Příloha č. 4</w:t>
      </w:r>
      <w:r w:rsidRPr="0081756D">
        <w:t xml:space="preserve"> (</w:t>
      </w:r>
      <w:r>
        <w:t>Příloha č. 4 k návrhu č. 181_ZK_24_Žádost_Sedlice.pdf</w:t>
      </w:r>
      <w:r w:rsidRPr="0081756D">
        <w:t>)</w:t>
      </w:r>
    </w:p>
    <w:p w14:paraId="4E874E43" w14:textId="77777777" w:rsidR="008B652C" w:rsidRPr="00B52AA9" w:rsidRDefault="008B652C" w:rsidP="00E27D74">
      <w:pPr>
        <w:pStyle w:val="KUJKcislovany"/>
      </w:pPr>
      <w:r>
        <w:t>Příloha č. 5</w:t>
      </w:r>
      <w:r w:rsidRPr="0081756D">
        <w:t xml:space="preserve"> (</w:t>
      </w:r>
      <w:r>
        <w:t>Příloha č. 5 k návrhu č. 181_ZK_24_Žádost_Lažánky.pdf</w:t>
      </w:r>
      <w:r w:rsidRPr="0081756D">
        <w:t>)</w:t>
      </w:r>
    </w:p>
    <w:p w14:paraId="37D2523B" w14:textId="77777777" w:rsidR="008B652C" w:rsidRPr="00B52AA9" w:rsidRDefault="008B652C" w:rsidP="00E27D74">
      <w:pPr>
        <w:pStyle w:val="KUJKcislovany"/>
      </w:pPr>
      <w:r>
        <w:t>Příloha č. 6</w:t>
      </w:r>
      <w:r w:rsidRPr="0081756D">
        <w:t xml:space="preserve"> (</w:t>
      </w:r>
      <w:r>
        <w:t>Příloha č. 6 k návrhu č. 181_ZK_24_Žádost SK Snowriders Vimperk.pdf</w:t>
      </w:r>
      <w:r w:rsidRPr="0081756D">
        <w:t>)</w:t>
      </w:r>
    </w:p>
    <w:p w14:paraId="1AA97EDF" w14:textId="77777777" w:rsidR="008B652C" w:rsidRDefault="008B652C" w:rsidP="00F94BD4">
      <w:pPr>
        <w:pStyle w:val="KUJKnormal"/>
      </w:pPr>
    </w:p>
    <w:p w14:paraId="7374F7E4" w14:textId="77777777" w:rsidR="008B652C" w:rsidRDefault="008B652C" w:rsidP="00F94BD4">
      <w:pPr>
        <w:pStyle w:val="KUJKtucny"/>
        <w:rPr>
          <w:b w:val="0"/>
          <w:bCs/>
        </w:rPr>
      </w:pPr>
      <w:r>
        <w:t xml:space="preserve">Zodpovídá: </w:t>
      </w:r>
      <w:r>
        <w:rPr>
          <w:b w:val="0"/>
          <w:bCs/>
        </w:rPr>
        <w:t>vedoucí OEZI – Ing. Jan Návara</w:t>
      </w:r>
    </w:p>
    <w:p w14:paraId="6956DF96" w14:textId="77777777" w:rsidR="008B652C" w:rsidRDefault="008B652C" w:rsidP="00F94BD4">
      <w:pPr>
        <w:pStyle w:val="KUJKnormal"/>
      </w:pPr>
    </w:p>
    <w:p w14:paraId="44CC5DC6" w14:textId="77777777" w:rsidR="008B652C" w:rsidRDefault="008B652C" w:rsidP="00F94BD4">
      <w:pPr>
        <w:pStyle w:val="KUJKnormal"/>
      </w:pPr>
      <w:r>
        <w:t>Termín kontroly: 30. 9. 2024</w:t>
      </w:r>
    </w:p>
    <w:p w14:paraId="6F365E6D" w14:textId="77777777" w:rsidR="008B652C" w:rsidRDefault="008B652C" w:rsidP="00F94BD4">
      <w:pPr>
        <w:pStyle w:val="KUJKnormal"/>
      </w:pPr>
      <w:r>
        <w:t>Termín splnění: 30. 9.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9D8EC" w14:textId="77777777" w:rsidR="008B652C" w:rsidRDefault="008B652C" w:rsidP="008B652C">
    <w:r>
      <w:rPr>
        <w:noProof/>
      </w:rPr>
      <w:pict w14:anchorId="7EB907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2C86AC4" w14:textId="77777777" w:rsidR="008B652C" w:rsidRPr="005F485E" w:rsidRDefault="008B652C" w:rsidP="008B652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DB4C7C7" w14:textId="77777777" w:rsidR="008B652C" w:rsidRPr="005F485E" w:rsidRDefault="008B652C" w:rsidP="008B652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B5CA7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B93BD4A" w14:textId="77777777" w:rsidR="008B652C" w:rsidRDefault="008B652C" w:rsidP="008B652C">
    <w:r>
      <w:pict w14:anchorId="4CA0E044">
        <v:rect id="_x0000_i1026" style="width:481.9pt;height:2pt" o:hralign="center" o:hrstd="t" o:hrnoshade="t" o:hr="t" fillcolor="black" stroked="f"/>
      </w:pict>
    </w:r>
  </w:p>
  <w:p w14:paraId="115F3F3C" w14:textId="77777777" w:rsidR="008B652C" w:rsidRPr="008B652C" w:rsidRDefault="008B652C" w:rsidP="008B65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B0B29"/>
    <w:multiLevelType w:val="hybridMultilevel"/>
    <w:tmpl w:val="E59AC2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0141BDA">
      <w:start w:val="1"/>
      <w:numFmt w:val="lowerLetter"/>
      <w:lvlText w:val="%4)"/>
      <w:lvlJc w:val="left"/>
      <w:pPr>
        <w:ind w:left="2880" w:hanging="360"/>
      </w:pPr>
      <w:rPr>
        <w:rFonts w:ascii="Arial" w:hAnsi="Arial" w:cs="Times New Roman" w:hint="default"/>
        <w:b w:val="0"/>
        <w:bCs w:val="0"/>
        <w:i w:val="0"/>
        <w:iCs w:val="0"/>
        <w:spacing w:val="0"/>
        <w:w w:val="99"/>
        <w:sz w:val="20"/>
        <w:szCs w:val="24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D59C2"/>
    <w:multiLevelType w:val="hybridMultilevel"/>
    <w:tmpl w:val="A61278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E0141BDA">
      <w:start w:val="1"/>
      <w:numFmt w:val="lowerLetter"/>
      <w:lvlText w:val="%4)"/>
      <w:lvlJc w:val="left"/>
      <w:pPr>
        <w:ind w:left="2880" w:hanging="360"/>
      </w:pPr>
      <w:rPr>
        <w:rFonts w:ascii="Arial" w:hAnsi="Arial" w:cs="Times New Roman" w:hint="default"/>
        <w:b w:val="0"/>
        <w:bCs w:val="0"/>
        <w:i w:val="0"/>
        <w:iCs w:val="0"/>
        <w:spacing w:val="0"/>
        <w:w w:val="99"/>
        <w:sz w:val="20"/>
        <w:szCs w:val="24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E05796"/>
    <w:multiLevelType w:val="hybridMultilevel"/>
    <w:tmpl w:val="2C46DA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1D62698">
      <w:numFmt w:val="decimal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902582">
    <w:abstractNumId w:val="1"/>
  </w:num>
  <w:num w:numId="2" w16cid:durableId="426922997">
    <w:abstractNumId w:val="2"/>
  </w:num>
  <w:num w:numId="3" w16cid:durableId="461923421">
    <w:abstractNumId w:val="12"/>
  </w:num>
  <w:num w:numId="4" w16cid:durableId="826675514">
    <w:abstractNumId w:val="10"/>
  </w:num>
  <w:num w:numId="5" w16cid:durableId="1725904884">
    <w:abstractNumId w:val="0"/>
  </w:num>
  <w:num w:numId="6" w16cid:durableId="220872937">
    <w:abstractNumId w:val="5"/>
  </w:num>
  <w:num w:numId="7" w16cid:durableId="1003627548">
    <w:abstractNumId w:val="9"/>
  </w:num>
  <w:num w:numId="8" w16cid:durableId="1048342284">
    <w:abstractNumId w:val="6"/>
  </w:num>
  <w:num w:numId="9" w16cid:durableId="848837019">
    <w:abstractNumId w:val="7"/>
  </w:num>
  <w:num w:numId="10" w16cid:durableId="233125369">
    <w:abstractNumId w:val="11"/>
  </w:num>
  <w:num w:numId="11" w16cid:durableId="64967677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439253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29380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B652C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256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8F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8B652C"/>
    <w:pPr>
      <w:autoSpaceDE w:val="0"/>
      <w:autoSpaceDN w:val="0"/>
      <w:jc w:val="both"/>
    </w:pPr>
    <w:rPr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B652C"/>
    <w:rPr>
      <w:rFonts w:ascii="Times New Roman" w:hAnsi="Times New Roman"/>
    </w:rPr>
  </w:style>
  <w:style w:type="paragraph" w:customStyle="1" w:styleId="Default">
    <w:name w:val="Default"/>
    <w:basedOn w:val="Normln"/>
    <w:rsid w:val="008B652C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1290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2024-06-21T11:53:00Z</dcterms:created>
  <dcterms:modified xsi:type="dcterms:W3CDTF">2024-06-21T11:53:00Z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6553927</vt:i4>
  </property>
  <property fmtid="{D5CDD505-2E9C-101B-9397-08002B2CF9AE}" pid="5" name="UlozitJako">
    <vt:lpwstr>C:\Users\mrazkova\AppData\Local\Temp\iU47964112\Zastupitelstvo\2024-06-20\Navrhy\181-ZK-24.</vt:lpwstr>
  </property>
  <property fmtid="{D5CDD505-2E9C-101B-9397-08002B2CF9AE}" pid="6" name="Zpracovat">
    <vt:bool>false</vt:bool>
  </property>
</Properties>
</file>