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873E6" w14:paraId="66307B98" w14:textId="77777777" w:rsidTr="009B00F2">
        <w:trPr>
          <w:trHeight w:hRule="exact" w:val="397"/>
        </w:trPr>
        <w:tc>
          <w:tcPr>
            <w:tcW w:w="2376" w:type="dxa"/>
            <w:hideMark/>
          </w:tcPr>
          <w:p w14:paraId="35637E9E" w14:textId="77777777" w:rsidR="00C873E6" w:rsidRDefault="00C873E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FD37BC" w14:textId="77777777" w:rsidR="00C873E6" w:rsidRDefault="00C873E6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414FF3F3" w14:textId="77777777" w:rsidR="00C873E6" w:rsidRPr="00055550" w:rsidRDefault="00C873E6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36</w:t>
            </w:r>
          </w:p>
        </w:tc>
        <w:tc>
          <w:tcPr>
            <w:tcW w:w="850" w:type="dxa"/>
          </w:tcPr>
          <w:p w14:paraId="334E8426" w14:textId="77777777" w:rsidR="00C873E6" w:rsidRDefault="00C873E6" w:rsidP="00970720">
            <w:pPr>
              <w:pStyle w:val="KUJKnormal"/>
            </w:pPr>
          </w:p>
        </w:tc>
      </w:tr>
      <w:tr w:rsidR="00C873E6" w14:paraId="77BEB6F2" w14:textId="77777777" w:rsidTr="009B00F2">
        <w:trPr>
          <w:cantSplit/>
          <w:trHeight w:hRule="exact" w:val="397"/>
        </w:trPr>
        <w:tc>
          <w:tcPr>
            <w:tcW w:w="2376" w:type="dxa"/>
            <w:hideMark/>
          </w:tcPr>
          <w:p w14:paraId="6D027598" w14:textId="77777777" w:rsidR="00C873E6" w:rsidRDefault="00C873E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2664055" w14:textId="77777777" w:rsidR="00C873E6" w:rsidRDefault="00C873E6" w:rsidP="00970720">
            <w:pPr>
              <w:pStyle w:val="KUJKnormal"/>
            </w:pPr>
            <w:r>
              <w:t>137/ZK/24</w:t>
            </w:r>
          </w:p>
        </w:tc>
      </w:tr>
      <w:tr w:rsidR="00C873E6" w14:paraId="2501AD6D" w14:textId="77777777" w:rsidTr="009B00F2">
        <w:trPr>
          <w:trHeight w:val="397"/>
        </w:trPr>
        <w:tc>
          <w:tcPr>
            <w:tcW w:w="2376" w:type="dxa"/>
          </w:tcPr>
          <w:p w14:paraId="6A7D5959" w14:textId="77777777" w:rsidR="00C873E6" w:rsidRDefault="00C873E6" w:rsidP="00970720"/>
          <w:p w14:paraId="65D999D9" w14:textId="77777777" w:rsidR="00C873E6" w:rsidRDefault="00C873E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7F016F6" w14:textId="77777777" w:rsidR="00C873E6" w:rsidRDefault="00C873E6" w:rsidP="00970720"/>
          <w:p w14:paraId="00ADC23F" w14:textId="77777777" w:rsidR="00C873E6" w:rsidRDefault="00C873E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z rozpočtu JčK – VOŠ a SLŠ Písek, DM</w:t>
            </w:r>
          </w:p>
        </w:tc>
      </w:tr>
    </w:tbl>
    <w:p w14:paraId="4C66ED77" w14:textId="77777777" w:rsidR="00C873E6" w:rsidRDefault="00C873E6" w:rsidP="009B00F2">
      <w:pPr>
        <w:pStyle w:val="KUJKnormal"/>
        <w:rPr>
          <w:b/>
          <w:bCs/>
        </w:rPr>
      </w:pPr>
      <w:r>
        <w:rPr>
          <w:b/>
          <w:bCs/>
        </w:rPr>
        <w:pict w14:anchorId="65E8F748">
          <v:rect id="_x0000_i1026" style="width:453.6pt;height:1.5pt" o:hralign="center" o:hrstd="t" o:hrnoshade="t" o:hr="t" fillcolor="black" stroked="f"/>
        </w:pict>
      </w:r>
    </w:p>
    <w:p w14:paraId="23B0BC6C" w14:textId="77777777" w:rsidR="00C873E6" w:rsidRDefault="00C873E6" w:rsidP="009B00F2">
      <w:pPr>
        <w:pStyle w:val="KUJKnormal"/>
      </w:pPr>
    </w:p>
    <w:p w14:paraId="4E393048" w14:textId="77777777" w:rsidR="00C873E6" w:rsidRDefault="00C873E6" w:rsidP="009B00F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873E6" w14:paraId="4BC06D09" w14:textId="77777777" w:rsidTr="002559B8">
        <w:trPr>
          <w:trHeight w:val="397"/>
        </w:trPr>
        <w:tc>
          <w:tcPr>
            <w:tcW w:w="2350" w:type="dxa"/>
            <w:hideMark/>
          </w:tcPr>
          <w:p w14:paraId="02FE2B14" w14:textId="77777777" w:rsidR="00C873E6" w:rsidRDefault="00C873E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BC74779" w14:textId="77777777" w:rsidR="00C873E6" w:rsidRDefault="00C873E6" w:rsidP="002559B8">
            <w:pPr>
              <w:pStyle w:val="KUJKnormal"/>
            </w:pPr>
            <w:r>
              <w:t>Mgr. Pavel Klíma</w:t>
            </w:r>
          </w:p>
          <w:p w14:paraId="570DE96A" w14:textId="77777777" w:rsidR="00C873E6" w:rsidRDefault="00C873E6" w:rsidP="002559B8"/>
        </w:tc>
      </w:tr>
      <w:tr w:rsidR="00C873E6" w14:paraId="1931D4ED" w14:textId="77777777" w:rsidTr="002559B8">
        <w:trPr>
          <w:trHeight w:val="397"/>
        </w:trPr>
        <w:tc>
          <w:tcPr>
            <w:tcW w:w="2350" w:type="dxa"/>
          </w:tcPr>
          <w:p w14:paraId="3023D0D5" w14:textId="77777777" w:rsidR="00C873E6" w:rsidRDefault="00C873E6" w:rsidP="002559B8">
            <w:pPr>
              <w:pStyle w:val="KUJKtucny"/>
            </w:pPr>
            <w:r>
              <w:t>Zpracoval:</w:t>
            </w:r>
          </w:p>
          <w:p w14:paraId="690F37B2" w14:textId="77777777" w:rsidR="00C873E6" w:rsidRDefault="00C873E6" w:rsidP="002559B8"/>
        </w:tc>
        <w:tc>
          <w:tcPr>
            <w:tcW w:w="6862" w:type="dxa"/>
            <w:hideMark/>
          </w:tcPr>
          <w:p w14:paraId="07D889F9" w14:textId="77777777" w:rsidR="00C873E6" w:rsidRDefault="00C873E6" w:rsidP="002559B8">
            <w:pPr>
              <w:pStyle w:val="KUJKnormal"/>
            </w:pPr>
            <w:r>
              <w:t>OSMT</w:t>
            </w:r>
          </w:p>
        </w:tc>
      </w:tr>
      <w:tr w:rsidR="00C873E6" w14:paraId="5BB81DDB" w14:textId="77777777" w:rsidTr="002559B8">
        <w:trPr>
          <w:trHeight w:val="397"/>
        </w:trPr>
        <w:tc>
          <w:tcPr>
            <w:tcW w:w="2350" w:type="dxa"/>
          </w:tcPr>
          <w:p w14:paraId="27C235CE" w14:textId="77777777" w:rsidR="00C873E6" w:rsidRPr="009715F9" w:rsidRDefault="00C873E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96F208" w14:textId="77777777" w:rsidR="00C873E6" w:rsidRDefault="00C873E6" w:rsidP="002559B8"/>
        </w:tc>
        <w:tc>
          <w:tcPr>
            <w:tcW w:w="6862" w:type="dxa"/>
            <w:hideMark/>
          </w:tcPr>
          <w:p w14:paraId="19D000B7" w14:textId="77777777" w:rsidR="00C873E6" w:rsidRDefault="00C873E6" w:rsidP="002559B8">
            <w:pPr>
              <w:pStyle w:val="KUJKnormal"/>
            </w:pPr>
            <w:r>
              <w:t>Ing. Hana Šímová</w:t>
            </w:r>
          </w:p>
        </w:tc>
      </w:tr>
    </w:tbl>
    <w:p w14:paraId="415E4F4C" w14:textId="77777777" w:rsidR="00C873E6" w:rsidRDefault="00C873E6" w:rsidP="009B00F2">
      <w:pPr>
        <w:pStyle w:val="KUJKnormal"/>
      </w:pPr>
    </w:p>
    <w:p w14:paraId="5A14F04C" w14:textId="77777777" w:rsidR="00C873E6" w:rsidRPr="0052161F" w:rsidRDefault="00C873E6" w:rsidP="009B00F2">
      <w:pPr>
        <w:pStyle w:val="KUJKtucny"/>
      </w:pPr>
      <w:r w:rsidRPr="0052161F">
        <w:t>NÁVRH USNESENÍ</w:t>
      </w:r>
    </w:p>
    <w:p w14:paraId="70537DB5" w14:textId="77777777" w:rsidR="00C873E6" w:rsidRDefault="00C873E6" w:rsidP="009B00F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E0A6A63" w14:textId="77777777" w:rsidR="00C873E6" w:rsidRDefault="00C873E6" w:rsidP="009B00F2">
      <w:pPr>
        <w:pStyle w:val="KUJKPolozka"/>
      </w:pPr>
      <w:r w:rsidRPr="00841DFC">
        <w:t>Zastupitelstvo Jihočeského kraje</w:t>
      </w:r>
    </w:p>
    <w:p w14:paraId="00A02585" w14:textId="77777777" w:rsidR="00C873E6" w:rsidRPr="00E10FE7" w:rsidRDefault="00C873E6" w:rsidP="00245B1E">
      <w:pPr>
        <w:pStyle w:val="KUJKdoplnek2"/>
      </w:pPr>
      <w:r w:rsidRPr="00AF7BAE">
        <w:t>schvaluje</w:t>
      </w:r>
    </w:p>
    <w:p w14:paraId="1ACC12B8" w14:textId="77777777" w:rsidR="00C873E6" w:rsidRDefault="00C873E6" w:rsidP="00245B1E">
      <w:pPr>
        <w:pStyle w:val="KUJKnormal"/>
      </w:pPr>
      <w:r>
        <w:t>1. realizaci projektu „Snížení energetické náročnosti veřejných budov a infrastruktury – budova domova mládeže a koridorů“ (žadatel: Vyšší odborná škola lesnická a Střední lesnická škola Bedřicha Schwarzenberga, Písek, Lesnická 55) a podání žádosti o podporu do Operačního programu Životní prostředí 2021–2027 s celkovými výdaji ve výši 51 565 000 Kč, z toho s celkovými způsobilými výdaji ve výši 51 565 000 Kč,</w:t>
      </w:r>
    </w:p>
    <w:p w14:paraId="21F6E78D" w14:textId="77777777" w:rsidR="00C873E6" w:rsidRDefault="00C873E6" w:rsidP="00245B1E">
      <w:pPr>
        <w:pStyle w:val="KUJKnormal"/>
      </w:pPr>
      <w:r>
        <w:t>2. kofinancování projektu „Snížení energetické náročnosti veřejných budov a infrastruktury – budova domova mládeže a koridorů“ Jihočeským krajem ve výši 68,71 % z celkových způsobilých výdajů projektu, tj. 35 431 000 Kč, s podmínkou přidělení dotace z Operačního programu Životní prostředí 2021–2027 s čerpáním na základě Formuláře evropského projektu dle přílohy návrhu č. 137/RK/24;</w:t>
      </w:r>
    </w:p>
    <w:p w14:paraId="181DCEE0" w14:textId="77777777" w:rsidR="00C873E6" w:rsidRDefault="00C873E6" w:rsidP="00C546A5">
      <w:pPr>
        <w:pStyle w:val="KUJKdoplnek2"/>
      </w:pPr>
      <w:r w:rsidRPr="0021676C">
        <w:t>ukládá</w:t>
      </w:r>
    </w:p>
    <w:p w14:paraId="4A961D83" w14:textId="77777777" w:rsidR="00C873E6" w:rsidRDefault="00C873E6" w:rsidP="00245B1E">
      <w:pPr>
        <w:pStyle w:val="KUJKnormal"/>
      </w:pPr>
      <w:r>
        <w:t>JUDr. Lukáši Glaserovi, řediteli krajského úřadu, zajistit realizaci části I uvedeného usnesení.</w:t>
      </w:r>
    </w:p>
    <w:p w14:paraId="7BF6FA46" w14:textId="77777777" w:rsidR="00C873E6" w:rsidRDefault="00C873E6" w:rsidP="00245B1E">
      <w:pPr>
        <w:pStyle w:val="KUJKnormal"/>
      </w:pPr>
      <w:r>
        <w:t>T: 31. 10. 2024</w:t>
      </w:r>
    </w:p>
    <w:p w14:paraId="4CEC431E" w14:textId="77777777" w:rsidR="00C873E6" w:rsidRDefault="00C873E6" w:rsidP="00245B1E">
      <w:pPr>
        <w:pStyle w:val="KUJKnormal"/>
      </w:pPr>
    </w:p>
    <w:p w14:paraId="1ED7C120" w14:textId="77777777" w:rsidR="00C873E6" w:rsidRDefault="00C873E6" w:rsidP="00245B1E">
      <w:pPr>
        <w:pStyle w:val="KUJKnormal"/>
      </w:pPr>
    </w:p>
    <w:p w14:paraId="56189954" w14:textId="77777777" w:rsidR="00C873E6" w:rsidRDefault="00C873E6" w:rsidP="00245B1E">
      <w:pPr>
        <w:pStyle w:val="KUJKmezeraDZ"/>
      </w:pPr>
      <w:bookmarkStart w:id="1" w:name="US_DuvodZprava"/>
      <w:bookmarkEnd w:id="1"/>
    </w:p>
    <w:p w14:paraId="08BF07E8" w14:textId="77777777" w:rsidR="00C873E6" w:rsidRDefault="00C873E6" w:rsidP="00245B1E">
      <w:pPr>
        <w:pStyle w:val="KUJKnadpisDZ"/>
      </w:pPr>
      <w:r>
        <w:t>DŮVODOVÁ ZPRÁVA</w:t>
      </w:r>
    </w:p>
    <w:p w14:paraId="239F0156" w14:textId="77777777" w:rsidR="00C873E6" w:rsidRPr="009B7B0B" w:rsidRDefault="00C873E6" w:rsidP="00245B1E">
      <w:pPr>
        <w:pStyle w:val="KUJKmezeraDZ"/>
      </w:pPr>
    </w:p>
    <w:p w14:paraId="2603009C" w14:textId="77777777" w:rsidR="00C873E6" w:rsidRDefault="00C873E6" w:rsidP="0062631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5C3B1545" w14:textId="77777777" w:rsidR="00C873E6" w:rsidRDefault="00C873E6" w:rsidP="0062631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schválila na svém jednání ze dne 21. 2. 2022 u vybraných škol a školských zařízení, u nichž byl předpoklad podání projektové žádosti do výzvy v rámci Operačního programu Životní prostředí 2021–2027, posouzení energetickým odborníkem k reálnosti dosažení úspory 30 %, vhodnosti umístění fotovoltaiky na budovu a optimalizaci osvětlení v budově. Součástí tohoto výběru škol a školských zařízení byla i Vyšší odborná škola lesnická a Střední lesnická škola Bedřicha Schwarzenberga, Písek, Lesnická 55. Nyní je projektový záměr připraven k realizaci v rámci 38. výzvy OPŽP.</w:t>
      </w:r>
    </w:p>
    <w:p w14:paraId="61ABE589" w14:textId="77777777" w:rsidR="00C873E6" w:rsidRDefault="00C873E6" w:rsidP="0062631A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1A91A113" w14:textId="77777777" w:rsidR="00C873E6" w:rsidRDefault="00C873E6" w:rsidP="0062631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38 v rámci OPŽP byla vyhlášená v dubnu 2023, žádosti bylo původně možné podávat do 1. 3. 2024, po tomto datu však byl příjem žádostí z důvodu nevyčerpání alokace prodloužen do června 2024. Projekty musí být zrealizovány do konce roku 2029. Příspěvkové organizace územně samosprávných celků jsou v rámci této výzvy oprávněnými žadateli.</w:t>
      </w:r>
    </w:p>
    <w:p w14:paraId="5FDD0362" w14:textId="77777777" w:rsidR="00C873E6" w:rsidRDefault="00C873E6" w:rsidP="0062631A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3CD7AA42" w14:textId="77777777" w:rsidR="00C873E6" w:rsidRDefault="00C873E6" w:rsidP="0062631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Cílem projektu je snížení energetické náročnosti domova mládeže. V rámci projektu dojde k realizaci souboru opatření, které řeší energetickou náročnost budovy a zvyšují podíl alternativních systémů dodávky </w:t>
      </w:r>
      <w:r>
        <w:rPr>
          <w:rFonts w:ascii="Arial" w:hAnsi="Arial" w:cs="Arial"/>
          <w:sz w:val="20"/>
          <w:szCs w:val="20"/>
        </w:rPr>
        <w:lastRenderedPageBreak/>
        <w:t>energie. V rámci úprav stávající budovy dojde k zateplení obvodového pláště budovy, zateplení střechy, výměně stávajících výplní otvorů, instalace FVE s baterií (44,3 kWp) a vnějších žaluzií na okna s orientací V+J+Z. Příprava TV zůstane stávající, zdroj tepla zůstane stávající, do koridoru budou osazeny otopná tělesa a napojeny na stávající topný systém.</w:t>
      </w:r>
    </w:p>
    <w:p w14:paraId="38AB6FC8" w14:textId="77777777" w:rsidR="00C873E6" w:rsidRDefault="00C873E6" w:rsidP="0062631A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23EC2247" w14:textId="77777777" w:rsidR="00C873E6" w:rsidRDefault="00C873E6" w:rsidP="0062631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projektu z rozpočtu Jihočeského kraje. Uvedená organizace je součástí veřejného vzdělávacího systému a u předloženého projektu se nejedná o veřejnou podporu.</w:t>
      </w:r>
    </w:p>
    <w:p w14:paraId="34EBB05F" w14:textId="77777777" w:rsidR="00C873E6" w:rsidRDefault="00C873E6" w:rsidP="009B00F2">
      <w:pPr>
        <w:pStyle w:val="KUJKnormal"/>
      </w:pPr>
    </w:p>
    <w:p w14:paraId="50D9F74A" w14:textId="77777777" w:rsidR="00C873E6" w:rsidRDefault="00C873E6" w:rsidP="009B00F2">
      <w:pPr>
        <w:pStyle w:val="KUJKnormal"/>
      </w:pPr>
    </w:p>
    <w:p w14:paraId="54F0B65C" w14:textId="77777777" w:rsidR="00C873E6" w:rsidRDefault="00C873E6" w:rsidP="009B00F2">
      <w:pPr>
        <w:pStyle w:val="KUJKnormal"/>
      </w:pPr>
      <w:r>
        <w:t>Finanční nároky a krytí:</w:t>
      </w:r>
      <w:r w:rsidRPr="0062631A">
        <w:rPr>
          <w:rFonts w:cs="Arial"/>
        </w:rPr>
        <w:t xml:space="preserve"> </w:t>
      </w:r>
      <w:r>
        <w:rPr>
          <w:rFonts w:cs="Arial"/>
        </w:rPr>
        <w:t>Celkové požadované prostředky z rozpočtu JčK (ORJ 20) činí 35 431 000 Kč, z toho kofinancování činí 35 431 000 Kč.</w:t>
      </w:r>
    </w:p>
    <w:p w14:paraId="3190D784" w14:textId="77777777" w:rsidR="00C873E6" w:rsidRDefault="00C873E6" w:rsidP="009B00F2">
      <w:pPr>
        <w:pStyle w:val="KUJKnormal"/>
      </w:pPr>
    </w:p>
    <w:p w14:paraId="1CA8B29B" w14:textId="77777777" w:rsidR="00C873E6" w:rsidRDefault="00C873E6" w:rsidP="009B00F2">
      <w:pPr>
        <w:pStyle w:val="KUJKnormal"/>
      </w:pPr>
    </w:p>
    <w:p w14:paraId="0ED89B02" w14:textId="77777777" w:rsidR="00C873E6" w:rsidRDefault="00C873E6" w:rsidP="00055550">
      <w:pPr>
        <w:pStyle w:val="KUJKnormal"/>
      </w:pPr>
      <w:r>
        <w:t>Vyjádření správce rozpočtu:</w:t>
      </w:r>
      <w:r w:rsidRPr="00055550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SVR 2025-26 ORJ 2068 (38. výzva OP ŽP a projekty škol v rámci výzev OP ŽP). Rozložení financování v letech 2025-26 bude nutné upravit dle skutečných požadavků při návrhu rozpočtu na rok 2025 a SVR 2026-27.</w:t>
      </w:r>
    </w:p>
    <w:p w14:paraId="26BF6622" w14:textId="77777777" w:rsidR="00C873E6" w:rsidRDefault="00C873E6" w:rsidP="009B00F2">
      <w:pPr>
        <w:pStyle w:val="KUJKnormal"/>
      </w:pPr>
    </w:p>
    <w:p w14:paraId="17BDE7FE" w14:textId="77777777" w:rsidR="00C873E6" w:rsidRDefault="00C873E6" w:rsidP="009B00F2">
      <w:pPr>
        <w:pStyle w:val="KUJKnormal"/>
      </w:pPr>
    </w:p>
    <w:p w14:paraId="6B79B33E" w14:textId="77777777" w:rsidR="00C873E6" w:rsidRDefault="00C873E6" w:rsidP="009B00F2">
      <w:pPr>
        <w:pStyle w:val="KUJKnormal"/>
      </w:pPr>
      <w:r>
        <w:t>Návrh projednán (stanoviska):</w:t>
      </w:r>
      <w:bookmarkStart w:id="2" w:name="_Hlk163643005"/>
      <w:r w:rsidRPr="0062631A">
        <w:t xml:space="preserve"> </w:t>
      </w:r>
      <w:r>
        <w:t>OEZI, RK dne 11. 4. 2024 (usn. č. 455/2024/RK-87)</w:t>
      </w:r>
      <w:bookmarkEnd w:id="2"/>
    </w:p>
    <w:p w14:paraId="36DE45AA" w14:textId="77777777" w:rsidR="00C873E6" w:rsidRDefault="00C873E6" w:rsidP="009B00F2">
      <w:pPr>
        <w:pStyle w:val="KUJKnormal"/>
      </w:pPr>
    </w:p>
    <w:p w14:paraId="08235338" w14:textId="77777777" w:rsidR="00C873E6" w:rsidRDefault="00C873E6" w:rsidP="009B00F2">
      <w:pPr>
        <w:pStyle w:val="KUJKnormal"/>
      </w:pPr>
    </w:p>
    <w:p w14:paraId="4E3C3142" w14:textId="77777777" w:rsidR="00C873E6" w:rsidRDefault="00C873E6" w:rsidP="009B00F2">
      <w:pPr>
        <w:pStyle w:val="KUJKtucny"/>
      </w:pPr>
      <w:r w:rsidRPr="007939A8">
        <w:t>PŘÍLOHY:</w:t>
      </w:r>
    </w:p>
    <w:p w14:paraId="763A875E" w14:textId="77777777" w:rsidR="00C873E6" w:rsidRPr="00B52AA9" w:rsidRDefault="00C873E6" w:rsidP="0062631A">
      <w:pPr>
        <w:pStyle w:val="KUJKcislovany"/>
      </w:pPr>
      <w:r>
        <w:t>Formulář EP</w:t>
      </w:r>
      <w:r w:rsidRPr="0081756D">
        <w:t xml:space="preserve"> (</w:t>
      </w:r>
      <w:r>
        <w:t>ZK240425_137_Př_Formulář_VOŠ a SŠ lesnická, Písek.xls</w:t>
      </w:r>
      <w:r w:rsidRPr="0081756D">
        <w:t>)</w:t>
      </w:r>
    </w:p>
    <w:p w14:paraId="3E680B8C" w14:textId="77777777" w:rsidR="00C873E6" w:rsidRPr="00B52AA9" w:rsidRDefault="00C873E6" w:rsidP="0062631A">
      <w:pPr>
        <w:pStyle w:val="KUJKcislovany"/>
      </w:pPr>
      <w:r>
        <w:t>Žádost školy</w:t>
      </w:r>
      <w:r w:rsidRPr="0081756D">
        <w:t xml:space="preserve"> (</w:t>
      </w:r>
      <w:r>
        <w:t>ZK240425_137_Př2_žádost_VOŠ a SŠ lesnická, Písek_DM.pdf</w:t>
      </w:r>
      <w:r w:rsidRPr="0081756D">
        <w:t>)</w:t>
      </w:r>
    </w:p>
    <w:p w14:paraId="388FD100" w14:textId="77777777" w:rsidR="00C873E6" w:rsidRDefault="00C873E6" w:rsidP="009B00F2">
      <w:pPr>
        <w:pStyle w:val="KUJKnormal"/>
      </w:pPr>
    </w:p>
    <w:p w14:paraId="0051D05C" w14:textId="77777777" w:rsidR="00C873E6" w:rsidRDefault="00C873E6" w:rsidP="009B00F2">
      <w:pPr>
        <w:pStyle w:val="KUJKnormal"/>
      </w:pPr>
    </w:p>
    <w:p w14:paraId="5DB3075A" w14:textId="77777777" w:rsidR="00C873E6" w:rsidRPr="0085514D" w:rsidRDefault="00C873E6" w:rsidP="009B00F2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85514D">
        <w:rPr>
          <w:b w:val="0"/>
          <w:bCs/>
        </w:rPr>
        <w:t>vedoucí OŠMT – Ing. Hana Šímová</w:t>
      </w:r>
    </w:p>
    <w:p w14:paraId="382DEECD" w14:textId="77777777" w:rsidR="00C873E6" w:rsidRDefault="00C873E6" w:rsidP="009B00F2">
      <w:pPr>
        <w:pStyle w:val="KUJKnormal"/>
      </w:pPr>
    </w:p>
    <w:p w14:paraId="552EEDF0" w14:textId="77777777" w:rsidR="00C873E6" w:rsidRDefault="00C873E6" w:rsidP="009B00F2">
      <w:pPr>
        <w:pStyle w:val="KUJKnormal"/>
      </w:pPr>
      <w:r>
        <w:t>Termín kontroly:</w:t>
      </w:r>
      <w:bookmarkStart w:id="3" w:name="_Hlk163637895"/>
      <w:r w:rsidRPr="0085514D">
        <w:t xml:space="preserve"> </w:t>
      </w:r>
      <w:r>
        <w:t>31. 10. 2024</w:t>
      </w:r>
      <w:bookmarkEnd w:id="3"/>
    </w:p>
    <w:p w14:paraId="046AE443" w14:textId="77777777" w:rsidR="00C873E6" w:rsidRDefault="00C873E6" w:rsidP="009B00F2">
      <w:pPr>
        <w:pStyle w:val="KUJKnormal"/>
      </w:pPr>
      <w:r>
        <w:t>Termín splnění:</w:t>
      </w:r>
      <w:r w:rsidRPr="0085514D">
        <w:t xml:space="preserve"> </w:t>
      </w:r>
      <w:r>
        <w:t>31. 10. 2024</w:t>
      </w:r>
    </w:p>
    <w:p w14:paraId="13C38A2D" w14:textId="77777777" w:rsidR="00C873E6" w:rsidRDefault="00C873E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B35C5" w14:textId="77777777" w:rsidR="00C873E6" w:rsidRDefault="00C873E6" w:rsidP="00EE61E0">
    <w:r>
      <w:rPr>
        <w:noProof/>
      </w:rPr>
      <w:pict w14:anchorId="1DD424B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79F2057" w14:textId="77777777" w:rsidR="00C873E6" w:rsidRPr="005F485E" w:rsidRDefault="00C873E6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EA89D39" w14:textId="77777777" w:rsidR="00C873E6" w:rsidRPr="005F485E" w:rsidRDefault="00C873E6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242EC393" wp14:editId="3111AF40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AA2A7" w14:textId="77777777" w:rsidR="00C873E6" w:rsidRDefault="00C873E6" w:rsidP="00EE61E0">
    <w:r>
      <w:pict w14:anchorId="6E914F61">
        <v:rect id="_x0000_i1025" style="width:481.9pt;height:2pt" o:hralign="center" o:hrstd="t" o:hrnoshade="t" o:hr="t" fillcolor="black" stroked="f"/>
      </w:pict>
    </w:r>
  </w:p>
  <w:p w14:paraId="2D68D1D5" w14:textId="77777777" w:rsidR="00C873E6" w:rsidRPr="00C873E6" w:rsidRDefault="00C873E6" w:rsidP="00C873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10589">
    <w:abstractNumId w:val="1"/>
  </w:num>
  <w:num w:numId="2" w16cid:durableId="226190972">
    <w:abstractNumId w:val="2"/>
  </w:num>
  <w:num w:numId="3" w16cid:durableId="1204949933">
    <w:abstractNumId w:val="9"/>
  </w:num>
  <w:num w:numId="4" w16cid:durableId="377634300">
    <w:abstractNumId w:val="7"/>
  </w:num>
  <w:num w:numId="5" w16cid:durableId="2017685092">
    <w:abstractNumId w:val="0"/>
  </w:num>
  <w:num w:numId="6" w16cid:durableId="1966232103">
    <w:abstractNumId w:val="3"/>
  </w:num>
  <w:num w:numId="7" w16cid:durableId="1279872150">
    <w:abstractNumId w:val="6"/>
  </w:num>
  <w:num w:numId="8" w16cid:durableId="1720740499">
    <w:abstractNumId w:val="4"/>
  </w:num>
  <w:num w:numId="9" w16cid:durableId="1221556387">
    <w:abstractNumId w:val="5"/>
  </w:num>
  <w:num w:numId="10" w16cid:durableId="7447636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34E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5C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873E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2024-05-23T08:21:00Z</dcterms:created>
  <dcterms:modified xsi:type="dcterms:W3CDTF">2024-05-23T08:21:00Z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6529665</vt:i4>
  </property>
  <property fmtid="{D5CDD505-2E9C-101B-9397-08002B2CF9AE}" pid="5" name="UlozitJako">
    <vt:lpwstr>C:\Users\mrazkova\AppData\Local\Temp\iU97953432\Zastupitelstvo\2024-04-25\Navrhy\137-ZK-24.</vt:lpwstr>
  </property>
  <property fmtid="{D5CDD505-2E9C-101B-9397-08002B2CF9AE}" pid="6" name="Zpracovat">
    <vt:bool>false</vt:bool>
  </property>
</Properties>
</file>