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171BF" w14:paraId="195D3592" w14:textId="77777777" w:rsidTr="00A23A90">
        <w:trPr>
          <w:trHeight w:hRule="exact" w:val="397"/>
        </w:trPr>
        <w:tc>
          <w:tcPr>
            <w:tcW w:w="2376" w:type="dxa"/>
            <w:hideMark/>
          </w:tcPr>
          <w:p w14:paraId="197815EE" w14:textId="77777777" w:rsidR="009171BF" w:rsidRDefault="009171BF" w:rsidP="00970720">
            <w:pPr>
              <w:pStyle w:val="KUJKtucny"/>
            </w:pPr>
            <w:r>
              <w:t>Datum jednání:</w:t>
            </w:r>
          </w:p>
        </w:tc>
        <w:tc>
          <w:tcPr>
            <w:tcW w:w="3828" w:type="dxa"/>
            <w:hideMark/>
          </w:tcPr>
          <w:p w14:paraId="2EEE1C3C" w14:textId="77777777" w:rsidR="009171BF" w:rsidRDefault="009171BF" w:rsidP="00970720">
            <w:pPr>
              <w:pStyle w:val="KUJKnormal"/>
            </w:pPr>
            <w:r>
              <w:t>22. 02. 2024</w:t>
            </w:r>
          </w:p>
        </w:tc>
        <w:tc>
          <w:tcPr>
            <w:tcW w:w="2126" w:type="dxa"/>
            <w:hideMark/>
          </w:tcPr>
          <w:p w14:paraId="7FBDFC4A" w14:textId="77777777" w:rsidR="009171BF" w:rsidRDefault="009171BF" w:rsidP="00970720">
            <w:pPr>
              <w:pStyle w:val="KUJKtucny"/>
            </w:pPr>
            <w:r>
              <w:t>Bod programu:</w:t>
            </w:r>
          </w:p>
        </w:tc>
        <w:tc>
          <w:tcPr>
            <w:tcW w:w="850" w:type="dxa"/>
          </w:tcPr>
          <w:p w14:paraId="3684A290" w14:textId="77777777" w:rsidR="009171BF" w:rsidRDefault="009171BF" w:rsidP="00970720">
            <w:pPr>
              <w:pStyle w:val="KUJKnormal"/>
            </w:pPr>
          </w:p>
        </w:tc>
      </w:tr>
      <w:tr w:rsidR="009171BF" w14:paraId="4F956A13" w14:textId="77777777" w:rsidTr="00A23A90">
        <w:trPr>
          <w:cantSplit/>
          <w:trHeight w:hRule="exact" w:val="397"/>
        </w:trPr>
        <w:tc>
          <w:tcPr>
            <w:tcW w:w="2376" w:type="dxa"/>
            <w:hideMark/>
          </w:tcPr>
          <w:p w14:paraId="27DCF1EA" w14:textId="77777777" w:rsidR="009171BF" w:rsidRDefault="009171BF" w:rsidP="00970720">
            <w:pPr>
              <w:pStyle w:val="KUJKtucny"/>
            </w:pPr>
            <w:r>
              <w:t>Číslo návrhu:</w:t>
            </w:r>
          </w:p>
        </w:tc>
        <w:tc>
          <w:tcPr>
            <w:tcW w:w="6804" w:type="dxa"/>
            <w:gridSpan w:val="3"/>
            <w:hideMark/>
          </w:tcPr>
          <w:p w14:paraId="6239699C" w14:textId="77777777" w:rsidR="009171BF" w:rsidRDefault="009171BF" w:rsidP="00970720">
            <w:pPr>
              <w:pStyle w:val="KUJKnormal"/>
            </w:pPr>
            <w:r>
              <w:t>56/ZK/24</w:t>
            </w:r>
          </w:p>
        </w:tc>
      </w:tr>
      <w:tr w:rsidR="009171BF" w14:paraId="4B266F17" w14:textId="77777777" w:rsidTr="00A23A90">
        <w:trPr>
          <w:trHeight w:val="397"/>
        </w:trPr>
        <w:tc>
          <w:tcPr>
            <w:tcW w:w="2376" w:type="dxa"/>
          </w:tcPr>
          <w:p w14:paraId="32134407" w14:textId="77777777" w:rsidR="009171BF" w:rsidRDefault="009171BF" w:rsidP="00970720"/>
          <w:p w14:paraId="28259451" w14:textId="77777777" w:rsidR="009171BF" w:rsidRDefault="009171BF" w:rsidP="00970720">
            <w:pPr>
              <w:pStyle w:val="KUJKtucny"/>
            </w:pPr>
            <w:r>
              <w:t>Název bodu:</w:t>
            </w:r>
          </w:p>
        </w:tc>
        <w:tc>
          <w:tcPr>
            <w:tcW w:w="6804" w:type="dxa"/>
            <w:gridSpan w:val="3"/>
          </w:tcPr>
          <w:p w14:paraId="44B79DC0" w14:textId="77777777" w:rsidR="009171BF" w:rsidRDefault="009171BF" w:rsidP="00970720"/>
          <w:p w14:paraId="532B9CAD" w14:textId="77777777" w:rsidR="009171BF" w:rsidRDefault="009171BF" w:rsidP="00970720">
            <w:pPr>
              <w:pStyle w:val="KUJKtucny"/>
              <w:rPr>
                <w:sz w:val="22"/>
                <w:szCs w:val="22"/>
              </w:rPr>
            </w:pPr>
            <w:r>
              <w:rPr>
                <w:sz w:val="22"/>
                <w:szCs w:val="22"/>
              </w:rPr>
              <w:t>Dodatky ke Zřizovacím listinám příspěvkových organizací zřízených Jihočeským krajem v sociální oblasti</w:t>
            </w:r>
          </w:p>
        </w:tc>
      </w:tr>
    </w:tbl>
    <w:p w14:paraId="1C80A1D2" w14:textId="77777777" w:rsidR="009171BF" w:rsidRDefault="009171BF" w:rsidP="00A23A90">
      <w:pPr>
        <w:pStyle w:val="KUJKnormal"/>
        <w:rPr>
          <w:b/>
          <w:bCs/>
        </w:rPr>
      </w:pPr>
      <w:r>
        <w:rPr>
          <w:b/>
          <w:bCs/>
        </w:rPr>
        <w:pict w14:anchorId="2EC011D0">
          <v:rect id="_x0000_i1029" style="width:453.6pt;height:1.5pt" o:hralign="center" o:hrstd="t" o:hrnoshade="t" o:hr="t" fillcolor="black" stroked="f"/>
        </w:pict>
      </w:r>
    </w:p>
    <w:p w14:paraId="0DCCAE50" w14:textId="77777777" w:rsidR="009171BF" w:rsidRDefault="009171BF" w:rsidP="00A23A90">
      <w:pPr>
        <w:pStyle w:val="KUJKnormal"/>
      </w:pPr>
    </w:p>
    <w:p w14:paraId="0047EF4F" w14:textId="77777777" w:rsidR="009171BF" w:rsidRDefault="009171BF" w:rsidP="00A23A90"/>
    <w:tbl>
      <w:tblPr>
        <w:tblW w:w="0" w:type="auto"/>
        <w:tblCellMar>
          <w:left w:w="70" w:type="dxa"/>
          <w:right w:w="70" w:type="dxa"/>
        </w:tblCellMar>
        <w:tblLook w:val="04A0" w:firstRow="1" w:lastRow="0" w:firstColumn="1" w:lastColumn="0" w:noHBand="0" w:noVBand="1"/>
      </w:tblPr>
      <w:tblGrid>
        <w:gridCol w:w="2350"/>
        <w:gridCol w:w="6862"/>
      </w:tblGrid>
      <w:tr w:rsidR="009171BF" w14:paraId="58B360B4" w14:textId="77777777" w:rsidTr="002559B8">
        <w:trPr>
          <w:trHeight w:val="397"/>
        </w:trPr>
        <w:tc>
          <w:tcPr>
            <w:tcW w:w="2350" w:type="dxa"/>
            <w:hideMark/>
          </w:tcPr>
          <w:p w14:paraId="62B45EAC" w14:textId="77777777" w:rsidR="009171BF" w:rsidRDefault="009171BF" w:rsidP="002559B8">
            <w:pPr>
              <w:pStyle w:val="KUJKtucny"/>
            </w:pPr>
            <w:r>
              <w:t>Předkladatel:</w:t>
            </w:r>
          </w:p>
        </w:tc>
        <w:tc>
          <w:tcPr>
            <w:tcW w:w="6862" w:type="dxa"/>
          </w:tcPr>
          <w:p w14:paraId="3CA0D66F" w14:textId="77777777" w:rsidR="009171BF" w:rsidRDefault="009171BF" w:rsidP="002559B8">
            <w:pPr>
              <w:pStyle w:val="KUJKnormal"/>
            </w:pPr>
            <w:r>
              <w:t>doc. Ing. Lucie Kozlová, Ph.D.</w:t>
            </w:r>
          </w:p>
          <w:p w14:paraId="014F4269" w14:textId="77777777" w:rsidR="009171BF" w:rsidRDefault="009171BF" w:rsidP="002559B8"/>
        </w:tc>
      </w:tr>
      <w:tr w:rsidR="009171BF" w14:paraId="79008EBC" w14:textId="77777777" w:rsidTr="002559B8">
        <w:trPr>
          <w:trHeight w:val="397"/>
        </w:trPr>
        <w:tc>
          <w:tcPr>
            <w:tcW w:w="2350" w:type="dxa"/>
          </w:tcPr>
          <w:p w14:paraId="7491B9D2" w14:textId="77777777" w:rsidR="009171BF" w:rsidRDefault="009171BF" w:rsidP="002559B8">
            <w:pPr>
              <w:pStyle w:val="KUJKtucny"/>
            </w:pPr>
            <w:r>
              <w:t>Zpracoval:</w:t>
            </w:r>
          </w:p>
          <w:p w14:paraId="1592B031" w14:textId="77777777" w:rsidR="009171BF" w:rsidRDefault="009171BF" w:rsidP="002559B8"/>
        </w:tc>
        <w:tc>
          <w:tcPr>
            <w:tcW w:w="6862" w:type="dxa"/>
            <w:hideMark/>
          </w:tcPr>
          <w:p w14:paraId="377E07DE" w14:textId="77777777" w:rsidR="009171BF" w:rsidRDefault="009171BF" w:rsidP="002559B8">
            <w:pPr>
              <w:pStyle w:val="KUJKnormal"/>
            </w:pPr>
            <w:r>
              <w:t>OSOV</w:t>
            </w:r>
          </w:p>
        </w:tc>
      </w:tr>
      <w:tr w:rsidR="009171BF" w14:paraId="042A0BE9" w14:textId="77777777" w:rsidTr="002559B8">
        <w:trPr>
          <w:trHeight w:val="397"/>
        </w:trPr>
        <w:tc>
          <w:tcPr>
            <w:tcW w:w="2350" w:type="dxa"/>
          </w:tcPr>
          <w:p w14:paraId="2570C041" w14:textId="77777777" w:rsidR="009171BF" w:rsidRPr="009715F9" w:rsidRDefault="009171BF" w:rsidP="002559B8">
            <w:pPr>
              <w:pStyle w:val="KUJKnormal"/>
              <w:rPr>
                <w:b/>
              </w:rPr>
            </w:pPr>
            <w:r w:rsidRPr="009715F9">
              <w:rPr>
                <w:b/>
              </w:rPr>
              <w:t>Vedoucí odboru:</w:t>
            </w:r>
          </w:p>
          <w:p w14:paraId="718C3E20" w14:textId="77777777" w:rsidR="009171BF" w:rsidRDefault="009171BF" w:rsidP="002559B8"/>
        </w:tc>
        <w:tc>
          <w:tcPr>
            <w:tcW w:w="6862" w:type="dxa"/>
            <w:hideMark/>
          </w:tcPr>
          <w:p w14:paraId="2C383A87" w14:textId="77777777" w:rsidR="009171BF" w:rsidRDefault="009171BF" w:rsidP="002559B8">
            <w:pPr>
              <w:pStyle w:val="KUJKnormal"/>
            </w:pPr>
            <w:r>
              <w:t>Mgr. Pavla Doubková</w:t>
            </w:r>
          </w:p>
        </w:tc>
      </w:tr>
    </w:tbl>
    <w:p w14:paraId="5C17AC54" w14:textId="77777777" w:rsidR="009171BF" w:rsidRDefault="009171BF" w:rsidP="00A23A90">
      <w:pPr>
        <w:pStyle w:val="KUJKnormal"/>
      </w:pPr>
    </w:p>
    <w:p w14:paraId="133B05AF" w14:textId="77777777" w:rsidR="009171BF" w:rsidRPr="0052161F" w:rsidRDefault="009171BF" w:rsidP="00A23A90">
      <w:pPr>
        <w:pStyle w:val="KUJKtucny"/>
      </w:pPr>
      <w:r w:rsidRPr="0052161F">
        <w:t>NÁVRH USNESENÍ</w:t>
      </w:r>
    </w:p>
    <w:p w14:paraId="5A55C504" w14:textId="77777777" w:rsidR="009171BF" w:rsidRDefault="009171BF" w:rsidP="00A23A90">
      <w:pPr>
        <w:pStyle w:val="KUJKnormal"/>
        <w:rPr>
          <w:rFonts w:ascii="Calibri" w:hAnsi="Calibri" w:cs="Calibri"/>
          <w:sz w:val="12"/>
          <w:szCs w:val="12"/>
        </w:rPr>
      </w:pPr>
      <w:bookmarkStart w:id="0" w:name="US_ZaVeVeci"/>
      <w:bookmarkEnd w:id="0"/>
    </w:p>
    <w:p w14:paraId="27741E5E" w14:textId="77777777" w:rsidR="009171BF" w:rsidRPr="00841DFC" w:rsidRDefault="009171BF" w:rsidP="00A23A90">
      <w:pPr>
        <w:pStyle w:val="KUJKPolozka"/>
      </w:pPr>
      <w:r w:rsidRPr="00841DFC">
        <w:t>Zastupitelstvo Jihočeského kraje</w:t>
      </w:r>
    </w:p>
    <w:p w14:paraId="2CBDD5EA" w14:textId="77777777" w:rsidR="009171BF" w:rsidRPr="00E10FE7" w:rsidRDefault="009171BF" w:rsidP="00926999">
      <w:pPr>
        <w:pStyle w:val="KUJKdoplnek2"/>
        <w:numPr>
          <w:ilvl w:val="0"/>
          <w:numId w:val="0"/>
        </w:numPr>
        <w:ind w:left="360" w:hanging="360"/>
      </w:pPr>
      <w:r w:rsidRPr="00AF7BAE">
        <w:t>schvaluje</w:t>
      </w:r>
    </w:p>
    <w:p w14:paraId="09C43CB7" w14:textId="77777777" w:rsidR="009171BF" w:rsidRDefault="009171BF" w:rsidP="009171BF">
      <w:pPr>
        <w:pStyle w:val="KUJKPolozka"/>
        <w:numPr>
          <w:ilvl w:val="0"/>
          <w:numId w:val="11"/>
        </w:numPr>
        <w:tabs>
          <w:tab w:val="left" w:pos="708"/>
        </w:tabs>
        <w:rPr>
          <w:b w:val="0"/>
          <w:bCs/>
        </w:rPr>
      </w:pPr>
      <w:r>
        <w:rPr>
          <w:b w:val="0"/>
          <w:bCs/>
        </w:rPr>
        <w:t>1. Dodatek č. 15 ke Zřizovací listině Domova pro osoby se zdravotním postižením Zběšičky, Zběšičky 23, 398 43 Zběšičky, IČO 70869669, ve znění uvedeném v příloze č. 1 návrhu č. 56/ZK/24,</w:t>
      </w:r>
    </w:p>
    <w:p w14:paraId="4859EFA1" w14:textId="77777777" w:rsidR="009171BF" w:rsidRDefault="009171BF" w:rsidP="009171BF">
      <w:pPr>
        <w:pStyle w:val="KUJKPolozka"/>
        <w:numPr>
          <w:ilvl w:val="0"/>
          <w:numId w:val="11"/>
        </w:numPr>
        <w:tabs>
          <w:tab w:val="left" w:pos="708"/>
        </w:tabs>
        <w:rPr>
          <w:b w:val="0"/>
          <w:bCs/>
        </w:rPr>
      </w:pPr>
      <w:r>
        <w:rPr>
          <w:b w:val="0"/>
          <w:bCs/>
        </w:rPr>
        <w:t>2. Dodatek č. 17 ke Zřizovací listině Domova seniorů Mistra Křišťana Prachatice, Bavorská 936, 383 01 Prachatice, IČO 00477109, ve znění uvedeném v příloze č. 2 návrhu č. 56/ZK/24,</w:t>
      </w:r>
    </w:p>
    <w:p w14:paraId="3D4AC157" w14:textId="77777777" w:rsidR="009171BF" w:rsidRDefault="009171BF" w:rsidP="00CC5A75">
      <w:pPr>
        <w:pStyle w:val="KUJKnormal"/>
        <w:rPr>
          <w:bCs/>
        </w:rPr>
      </w:pPr>
      <w:r>
        <w:t xml:space="preserve">3. Dodatek č. 20 ke Zřizovací listině Domova pro seniory Dobrá Voda, Pod Lesem 1362/16, 373 16 Dobrá Voda u Českých Budějovic, IČO </w:t>
      </w:r>
      <w:r w:rsidRPr="00CC5A75">
        <w:rPr>
          <w:bCs/>
        </w:rPr>
        <w:t xml:space="preserve">00666262, ve znění uvedeném v příloze č. </w:t>
      </w:r>
      <w:r>
        <w:rPr>
          <w:bCs/>
        </w:rPr>
        <w:t>3</w:t>
      </w:r>
      <w:r w:rsidRPr="00CC5A75">
        <w:rPr>
          <w:bCs/>
        </w:rPr>
        <w:t> návrhu č. 56/ZK/24</w:t>
      </w:r>
      <w:r>
        <w:rPr>
          <w:bCs/>
        </w:rPr>
        <w:t>.</w:t>
      </w:r>
    </w:p>
    <w:p w14:paraId="77E7F5E0" w14:textId="77777777" w:rsidR="009171BF" w:rsidRDefault="009171BF" w:rsidP="00CC5A75">
      <w:pPr>
        <w:pStyle w:val="KUJKnormal"/>
        <w:rPr>
          <w:bCs/>
        </w:rPr>
      </w:pPr>
    </w:p>
    <w:p w14:paraId="18D09953" w14:textId="77777777" w:rsidR="009171BF" w:rsidRDefault="009171BF" w:rsidP="00CC5A75">
      <w:pPr>
        <w:pStyle w:val="KUJKnormal"/>
        <w:rPr>
          <w:bCs/>
        </w:rPr>
      </w:pPr>
    </w:p>
    <w:p w14:paraId="1596BDE0" w14:textId="77777777" w:rsidR="009171BF" w:rsidRDefault="009171BF" w:rsidP="00CC5A75">
      <w:pPr>
        <w:pStyle w:val="KUJKmezeraDZ"/>
      </w:pPr>
      <w:bookmarkStart w:id="1" w:name="US_DuvodZprava"/>
      <w:bookmarkEnd w:id="1"/>
    </w:p>
    <w:p w14:paraId="52FF011B" w14:textId="77777777" w:rsidR="009171BF" w:rsidRDefault="009171BF" w:rsidP="00CC5A75">
      <w:pPr>
        <w:pStyle w:val="KUJKnadpisDZ"/>
      </w:pPr>
      <w:r>
        <w:t>DŮVODOVÁ ZPRÁVA</w:t>
      </w:r>
    </w:p>
    <w:p w14:paraId="1BDA54A2" w14:textId="77777777" w:rsidR="009171BF" w:rsidRPr="009B7B0B" w:rsidRDefault="009171BF" w:rsidP="00CC5A75">
      <w:pPr>
        <w:pStyle w:val="KUJKmezeraDZ"/>
      </w:pPr>
    </w:p>
    <w:p w14:paraId="21ED8CF1" w14:textId="77777777" w:rsidR="009171BF" w:rsidRDefault="009171BF" w:rsidP="00F41F55">
      <w:pPr>
        <w:jc w:val="both"/>
        <w:rPr>
          <w:rFonts w:ascii="Arial" w:hAnsi="Arial"/>
          <w:sz w:val="20"/>
          <w:szCs w:val="28"/>
        </w:rPr>
      </w:pPr>
      <w:r>
        <w:rPr>
          <w:rFonts w:ascii="Arial" w:hAnsi="Arial"/>
          <w:sz w:val="20"/>
          <w:szCs w:val="28"/>
        </w:rPr>
        <w:t>Dle § 35 odst. 2 písm. j) zákona č. 129/2000 Sb., o krajích, ve znění pozdějších předpisů, je zastupitelstvu kraje vyhrazeno zřizovat a rušit příspěvkové organizace a organizační složky kraje; k tomu schvalovat jejich zřizovací listiny.</w:t>
      </w:r>
    </w:p>
    <w:p w14:paraId="3144B4F8" w14:textId="77777777" w:rsidR="009171BF" w:rsidRPr="00CC5A75" w:rsidRDefault="009171BF" w:rsidP="00CC5A75">
      <w:pPr>
        <w:pStyle w:val="KUJKnormal"/>
        <w:rPr>
          <w:bCs/>
        </w:rPr>
      </w:pPr>
    </w:p>
    <w:p w14:paraId="33DF6982" w14:textId="77777777" w:rsidR="009171BF" w:rsidRDefault="009171BF" w:rsidP="00962E8C">
      <w:pPr>
        <w:pStyle w:val="KUJKPolozka"/>
        <w:numPr>
          <w:ilvl w:val="0"/>
          <w:numId w:val="0"/>
        </w:numPr>
        <w:tabs>
          <w:tab w:val="left" w:pos="708"/>
        </w:tabs>
        <w:rPr>
          <w:b w:val="0"/>
        </w:rPr>
      </w:pPr>
      <w:r>
        <w:rPr>
          <w:b w:val="0"/>
        </w:rPr>
        <w:t>Zastupitelstvo Jihočeského kraje svým usnesením č. 462/2023/ZK-31 ze dne 14. 12. 2023 schválilo:</w:t>
      </w:r>
    </w:p>
    <w:p w14:paraId="1CDF6AC8" w14:textId="77777777" w:rsidR="009171BF" w:rsidRDefault="009171BF" w:rsidP="00962E8C">
      <w:pPr>
        <w:pStyle w:val="KUJKnormal"/>
        <w:tabs>
          <w:tab w:val="left" w:pos="284"/>
        </w:tabs>
      </w:pPr>
      <w:r>
        <w:t xml:space="preserve">1.darování </w:t>
      </w:r>
      <w:r>
        <w:rPr>
          <w:rFonts w:cs="Arial"/>
          <w:szCs w:val="20"/>
        </w:rPr>
        <w:t xml:space="preserve">nemovitostí v k. ú. Zběšičky, a to: st. pozemku parcely KN p. č. 89, jehož součástí je stavba čp. 30, byt. dům, na st. pozemku p. č. 89, st. pozemku parcely KN p. č. 90, jehož součástí je stavba čp. 31, byt. dům, na st. pozemku p. č. 90, a </w:t>
      </w:r>
      <w:r>
        <w:rPr>
          <w:bCs/>
        </w:rPr>
        <w:t>pozemku poz. parcely KN p. č. 76/8 o výměře 855 m</w:t>
      </w:r>
      <w:r>
        <w:rPr>
          <w:bCs/>
          <w:vertAlign w:val="superscript"/>
        </w:rPr>
        <w:t>2</w:t>
      </w:r>
      <w:r>
        <w:rPr>
          <w:bCs/>
        </w:rPr>
        <w:t xml:space="preserve">, oddělené </w:t>
      </w:r>
      <w:r>
        <w:rPr>
          <w:rFonts w:cs="Arial"/>
          <w:szCs w:val="20"/>
        </w:rPr>
        <w:t>dosud nezapsaným geometrickým plánem č. 171-43/2023 z poz. parcely KN p. č. 76/2</w:t>
      </w:r>
      <w:r>
        <w:t xml:space="preserve">, z vlastnictví Jihočeského kraje do vlastnictví obce Zběšičky, se sídlem Zběšičky čp. 13, 398 43 Zběšičky, IČO 00511463, </w:t>
      </w:r>
      <w:r>
        <w:rPr>
          <w:bCs/>
        </w:rPr>
        <w:t xml:space="preserve">s tím, že darovací smlouva bude uzavřena s podmínkou, že se obec zavazuje tyto nemovitosti po dobu 10 let ode dne jejich nabytí neužívat pro jiné účely než je bydlení, </w:t>
      </w:r>
      <w:r>
        <w:t>dle návrhu darovací smlouvy v příloze č. 5 návrhu č. 432/ZK/23,</w:t>
      </w:r>
    </w:p>
    <w:p w14:paraId="42104A3B" w14:textId="77777777" w:rsidR="009171BF" w:rsidRDefault="009171BF" w:rsidP="00962E8C">
      <w:pPr>
        <w:pStyle w:val="KUJKnormal"/>
        <w:ind w:right="139"/>
        <w:rPr>
          <w:rFonts w:eastAsia="Times New Roman" w:cs="Arial"/>
          <w:szCs w:val="20"/>
          <w:lang w:eastAsia="cs-CZ"/>
        </w:rPr>
      </w:pPr>
      <w:r>
        <w:t xml:space="preserve">2. </w:t>
      </w:r>
      <w:r>
        <w:rPr>
          <w:rFonts w:eastAsia="Times New Roman" w:cs="Arial"/>
          <w:szCs w:val="20"/>
          <w:lang w:eastAsia="cs-CZ"/>
        </w:rPr>
        <w:t>zřízení věcného práva v souladu s § 1761 zákona č. 89/2012 Sb., spočívajícího v závazku obce Zběšičky nezcizit převáděný majetek dle části 1. usnesení po dobu 10 let od okamžiku právních účinků vkladu vlastnického práva do katastru nemovitostí</w:t>
      </w:r>
      <w:r>
        <w:rPr>
          <w:rFonts w:cs="Arial"/>
          <w:szCs w:val="20"/>
        </w:rPr>
        <w:t xml:space="preserve">, </w:t>
      </w:r>
      <w:r>
        <w:rPr>
          <w:rFonts w:eastAsia="Times New Roman" w:cs="Arial"/>
          <w:szCs w:val="20"/>
          <w:lang w:eastAsia="cs-CZ"/>
        </w:rPr>
        <w:t xml:space="preserve">dle návrhu darovací smlouvy v příloze č. 5 </w:t>
      </w:r>
      <w:r>
        <w:rPr>
          <w:rFonts w:cs="Arial"/>
          <w:szCs w:val="20"/>
        </w:rPr>
        <w:t>návrhu č. 432/ZK/23</w:t>
      </w:r>
      <w:r>
        <w:rPr>
          <w:rFonts w:eastAsia="Times New Roman" w:cs="Arial"/>
          <w:szCs w:val="20"/>
          <w:lang w:eastAsia="cs-CZ"/>
        </w:rPr>
        <w:t>,</w:t>
      </w:r>
    </w:p>
    <w:p w14:paraId="05FC8F88" w14:textId="77777777" w:rsidR="009171BF" w:rsidRDefault="009171BF" w:rsidP="00962E8C">
      <w:pPr>
        <w:pStyle w:val="Odstavecseseznamem"/>
        <w:tabs>
          <w:tab w:val="left" w:pos="0"/>
          <w:tab w:val="left" w:pos="284"/>
        </w:tabs>
        <w:ind w:left="0" w:right="22"/>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3.vyjmutí nemovitostí dle části 1. tohoto usnesení z hospodaření se svěřeným majetkem </w:t>
      </w:r>
      <w:r>
        <w:rPr>
          <w:rFonts w:ascii="Arial" w:hAnsi="Arial" w:cs="Arial"/>
          <w:sz w:val="20"/>
          <w:szCs w:val="20"/>
        </w:rPr>
        <w:t>Domova pro osoby se zdravotním postižením Zběšičky, IČO 70869669</w:t>
      </w:r>
      <w:r>
        <w:rPr>
          <w:rFonts w:ascii="Arial" w:eastAsia="Times New Roman" w:hAnsi="Arial" w:cs="Arial"/>
          <w:sz w:val="20"/>
          <w:szCs w:val="20"/>
          <w:lang w:eastAsia="cs-CZ"/>
        </w:rPr>
        <w:t>, ke dni podání návrhu na vklad práva z darovací smlouvy do katastru nemovitostí.</w:t>
      </w:r>
    </w:p>
    <w:p w14:paraId="451AFC91" w14:textId="77777777" w:rsidR="009171BF" w:rsidRDefault="009171BF" w:rsidP="00962E8C">
      <w:pPr>
        <w:pStyle w:val="Odstavecseseznamem"/>
        <w:tabs>
          <w:tab w:val="left" w:pos="0"/>
          <w:tab w:val="left" w:pos="284"/>
        </w:tabs>
        <w:ind w:left="0" w:right="22"/>
        <w:jc w:val="both"/>
      </w:pPr>
      <w:r>
        <w:rPr>
          <w:rFonts w:ascii="Arial" w:hAnsi="Arial"/>
          <w:sz w:val="20"/>
          <w:szCs w:val="28"/>
        </w:rPr>
        <w:t>Z výše uvedeného důvodu je nutné dostat do souladu údaje vedené v účetnictví příspěvkové organizace a ve zřizovací listině s údaji vedenými v katastru nemovitostí vytvořením dodatku ke zřizovací listině Domova pro osoby se zdravotním postižením Zběšičky.</w:t>
      </w:r>
    </w:p>
    <w:p w14:paraId="37582E4D" w14:textId="77777777" w:rsidR="009171BF" w:rsidRDefault="009171BF" w:rsidP="00962E8C">
      <w:pPr>
        <w:pStyle w:val="KUJKnormal"/>
      </w:pPr>
    </w:p>
    <w:p w14:paraId="4CF521D4" w14:textId="77777777" w:rsidR="009171BF" w:rsidRDefault="009171BF" w:rsidP="00962E8C">
      <w:pPr>
        <w:pStyle w:val="KUJKnormal"/>
      </w:pPr>
      <w:r>
        <w:t>Zastupitelstvo Jihočeského kraje svým usnesením č. 401/2023/ZK-30 ze dne 9.11.2023 schválilo:</w:t>
      </w:r>
    </w:p>
    <w:p w14:paraId="731FA465" w14:textId="77777777" w:rsidR="009171BF" w:rsidRDefault="009171BF" w:rsidP="00962E8C">
      <w:pPr>
        <w:pStyle w:val="KUJKPolozka"/>
        <w:numPr>
          <w:ilvl w:val="0"/>
          <w:numId w:val="0"/>
        </w:numPr>
        <w:tabs>
          <w:tab w:val="left" w:pos="708"/>
        </w:tabs>
        <w:rPr>
          <w:b w:val="0"/>
        </w:rPr>
      </w:pPr>
      <w:r>
        <w:rPr>
          <w:b w:val="0"/>
        </w:rPr>
        <w:t xml:space="preserve">1. přijetí daru </w:t>
      </w:r>
      <w:bookmarkStart w:id="2" w:name="_Hlk67569623"/>
      <w:r>
        <w:rPr>
          <w:b w:val="0"/>
        </w:rPr>
        <w:t xml:space="preserve">pozemku v k. ú. </w:t>
      </w:r>
      <w:bookmarkStart w:id="3" w:name="_Hlk146097779"/>
      <w:r>
        <w:rPr>
          <w:b w:val="0"/>
        </w:rPr>
        <w:t>Prachatice</w:t>
      </w:r>
      <w:bookmarkEnd w:id="3"/>
      <w:r>
        <w:rPr>
          <w:b w:val="0"/>
        </w:rPr>
        <w:t xml:space="preserve">, a to na základě </w:t>
      </w:r>
      <w:bookmarkStart w:id="4" w:name="_Hlk146116180"/>
      <w:r>
        <w:rPr>
          <w:b w:val="0"/>
        </w:rPr>
        <w:t>dosud nezapsaného geometrického plánu č. </w:t>
      </w:r>
      <w:bookmarkStart w:id="5" w:name="_Hlk67572048"/>
      <w:r>
        <w:rPr>
          <w:b w:val="0"/>
        </w:rPr>
        <w:t>3965-28/2023</w:t>
      </w:r>
      <w:bookmarkEnd w:id="4"/>
      <w:r>
        <w:rPr>
          <w:b w:val="0"/>
        </w:rPr>
        <w:t xml:space="preserve"> </w:t>
      </w:r>
      <w:bookmarkEnd w:id="2"/>
      <w:bookmarkEnd w:id="5"/>
      <w:r>
        <w:rPr>
          <w:b w:val="0"/>
        </w:rPr>
        <w:t>z </w:t>
      </w:r>
      <w:bookmarkStart w:id="6" w:name="_Hlk146115697"/>
      <w:bookmarkStart w:id="7" w:name="_Hlk146116075"/>
      <w:r>
        <w:rPr>
          <w:b w:val="0"/>
        </w:rPr>
        <w:t>pozemkové</w:t>
      </w:r>
      <w:bookmarkEnd w:id="6"/>
      <w:r>
        <w:rPr>
          <w:b w:val="0"/>
        </w:rPr>
        <w:t xml:space="preserve"> parcely KN č. </w:t>
      </w:r>
      <w:bookmarkStart w:id="8" w:name="_Hlk146277338"/>
      <w:r>
        <w:rPr>
          <w:b w:val="0"/>
        </w:rPr>
        <w:t>540/1</w:t>
      </w:r>
      <w:bookmarkEnd w:id="8"/>
      <w:r>
        <w:rPr>
          <w:b w:val="0"/>
        </w:rPr>
        <w:t xml:space="preserve"> </w:t>
      </w:r>
      <w:bookmarkEnd w:id="7"/>
      <w:r>
        <w:rPr>
          <w:b w:val="0"/>
        </w:rPr>
        <w:t xml:space="preserve">nově oddělené parcely č. </w:t>
      </w:r>
      <w:bookmarkStart w:id="9" w:name="_Hlk72941403"/>
      <w:r>
        <w:rPr>
          <w:b w:val="0"/>
        </w:rPr>
        <w:t xml:space="preserve">540/1 </w:t>
      </w:r>
      <w:bookmarkEnd w:id="9"/>
      <w:r>
        <w:rPr>
          <w:b w:val="0"/>
        </w:rPr>
        <w:t>o výměře 490 m2 od </w:t>
      </w:r>
      <w:bookmarkStart w:id="10" w:name="_Hlk146100327"/>
      <w:bookmarkStart w:id="11" w:name="_Hlk72941812"/>
      <w:r>
        <w:rPr>
          <w:b w:val="0"/>
        </w:rPr>
        <w:t xml:space="preserve">města </w:t>
      </w:r>
      <w:bookmarkStart w:id="12" w:name="_Hlk146115869"/>
      <w:r>
        <w:rPr>
          <w:b w:val="0"/>
        </w:rPr>
        <w:t>Prachatice</w:t>
      </w:r>
      <w:bookmarkEnd w:id="10"/>
      <w:bookmarkEnd w:id="12"/>
      <w:r>
        <w:rPr>
          <w:b w:val="0"/>
        </w:rPr>
        <w:t xml:space="preserve">, se sídlem Velké náměstí 3, 383 01 Prachatice, </w:t>
      </w:r>
      <w:bookmarkStart w:id="13" w:name="_Hlk146116871"/>
      <w:r>
        <w:rPr>
          <w:b w:val="0"/>
        </w:rPr>
        <w:t>IČO 002506</w:t>
      </w:r>
      <w:bookmarkEnd w:id="11"/>
      <w:r>
        <w:rPr>
          <w:b w:val="0"/>
        </w:rPr>
        <w:t>27</w:t>
      </w:r>
      <w:bookmarkEnd w:id="13"/>
      <w:r>
        <w:rPr>
          <w:b w:val="0"/>
        </w:rPr>
        <w:t xml:space="preserve">, do vlastnictví </w:t>
      </w:r>
      <w:bookmarkStart w:id="14" w:name="_Hlk72932666"/>
      <w:r>
        <w:rPr>
          <w:b w:val="0"/>
        </w:rPr>
        <w:t xml:space="preserve">Jihočeského kraje pro účely výstavby chráněného bydlení s podmínkou zřízení věcných břemen – služebností na převáděném pozemku, jak je schválila Rada Jihočeského kraje dne 26. 10. 2023 usnesením č. 1195/2023/RK-77, a s rozvazovací podmínkou, že pokud do pěti let od převodu pozemku nedojde k dokončení stavby ve stavebním povolení označené jako „Chráněné bydlení Nemocniční 1108, Prachatice“, vlastnické právo k darovanému pozemku zanikne, </w:t>
      </w:r>
      <w:bookmarkEnd w:id="14"/>
      <w:r>
        <w:rPr>
          <w:b w:val="0"/>
        </w:rPr>
        <w:t>dle návrhu darovací smlouvy a smlouvy o zřízení služebnosti v příloze č. 5 návrhu č. 385/ZK/23,</w:t>
      </w:r>
    </w:p>
    <w:p w14:paraId="1FF2A37D" w14:textId="77777777" w:rsidR="009171BF" w:rsidRDefault="009171BF" w:rsidP="00962E8C">
      <w:pPr>
        <w:pStyle w:val="KUJKPolozka"/>
        <w:numPr>
          <w:ilvl w:val="0"/>
          <w:numId w:val="0"/>
        </w:numPr>
        <w:tabs>
          <w:tab w:val="left" w:pos="708"/>
        </w:tabs>
        <w:rPr>
          <w:b w:val="0"/>
        </w:rPr>
      </w:pPr>
      <w:r>
        <w:rPr>
          <w:b w:val="0"/>
        </w:rPr>
        <w:t xml:space="preserve">2. předání uvedeného pozemku dle části I. 1. tohoto usnesení k hospodaření se svěřeným majetkem </w:t>
      </w:r>
      <w:bookmarkStart w:id="15" w:name="_Hlk110953379"/>
      <w:bookmarkStart w:id="16" w:name="_Hlk67571112"/>
      <w:r>
        <w:rPr>
          <w:b w:val="0"/>
        </w:rPr>
        <w:t xml:space="preserve">Domovu seniorů Mistra Křišťana </w:t>
      </w:r>
      <w:bookmarkEnd w:id="15"/>
      <w:r>
        <w:rPr>
          <w:b w:val="0"/>
        </w:rPr>
        <w:t xml:space="preserve">Prachatice, IČO 00477109, </w:t>
      </w:r>
      <w:bookmarkEnd w:id="16"/>
      <w:r>
        <w:rPr>
          <w:b w:val="0"/>
        </w:rPr>
        <w:t>zřizovanému krajem, ke dni podání návrhu na vklad vlastnického práva ze smlouvy do katastru nemovitostí.</w:t>
      </w:r>
    </w:p>
    <w:p w14:paraId="3A76C25C" w14:textId="77777777" w:rsidR="009171BF" w:rsidRDefault="009171BF" w:rsidP="00962E8C">
      <w:pPr>
        <w:pStyle w:val="KUJKPolozka"/>
        <w:numPr>
          <w:ilvl w:val="0"/>
          <w:numId w:val="0"/>
        </w:numPr>
        <w:tabs>
          <w:tab w:val="left" w:pos="708"/>
        </w:tabs>
        <w:rPr>
          <w:b w:val="0"/>
        </w:rPr>
      </w:pPr>
      <w:r>
        <w:rPr>
          <w:b w:val="0"/>
        </w:rPr>
        <w:t>Z výše uvedeného důvodu je nutné dostat do souladu údaje vedené v účetnictví příspěvkové organizace a ve zřizovací listině s údaji vedenými v katastru nemovitostí vytvořením dodatku ke zřizovací listině Domova seniorů Mistra Křišťana Prachatice.</w:t>
      </w:r>
    </w:p>
    <w:p w14:paraId="790B15FD" w14:textId="77777777" w:rsidR="009171BF" w:rsidRDefault="009171BF" w:rsidP="00A23A90">
      <w:pPr>
        <w:pStyle w:val="KUJKnormal"/>
      </w:pPr>
    </w:p>
    <w:p w14:paraId="3957918F" w14:textId="77777777" w:rsidR="009171BF" w:rsidRDefault="009171BF" w:rsidP="001047FF">
      <w:pPr>
        <w:pStyle w:val="KUJKnormal"/>
      </w:pPr>
      <w:r>
        <w:t xml:space="preserve">Rada kraje svým usnesením č. 117/2024/RK-83 ze dne 8. 2. 2024 doporučila zastupitelstvu kraje schválit </w:t>
      </w:r>
      <w:r>
        <w:rPr>
          <w:bCs/>
        </w:rPr>
        <w:t>Dodatek č. 15 ke Zřizovací listině Domova pro osoby se zdravotním postižením Zběšičky</w:t>
      </w:r>
      <w:r>
        <w:t xml:space="preserve"> a </w:t>
      </w:r>
      <w:r>
        <w:rPr>
          <w:bCs/>
        </w:rPr>
        <w:t xml:space="preserve">Dodatek č. 17 ke Zřizovací </w:t>
      </w:r>
      <w:r w:rsidRPr="001047FF">
        <w:rPr>
          <w:bCs/>
        </w:rPr>
        <w:t>listině Domova seniorů Mistra Křišťana Prachatice</w:t>
      </w:r>
      <w:r>
        <w:t>, které jsou uvedeny v přílohách návrhu materiálu.</w:t>
      </w:r>
    </w:p>
    <w:p w14:paraId="6F77DE28" w14:textId="77777777" w:rsidR="009171BF" w:rsidRDefault="009171BF" w:rsidP="00A23A90">
      <w:pPr>
        <w:pStyle w:val="KUJKnormal"/>
      </w:pPr>
    </w:p>
    <w:p w14:paraId="6492A21C" w14:textId="77777777" w:rsidR="009171BF" w:rsidRDefault="009171BF" w:rsidP="00A5304C">
      <w:pPr>
        <w:pStyle w:val="KUJKnormal"/>
        <w:rPr>
          <w:rFonts w:cs="Arial"/>
          <w:szCs w:val="20"/>
        </w:rPr>
      </w:pPr>
      <w:r>
        <w:t xml:space="preserve">Na základě usnesení Zastupitelstva Jihočeského kraje č. 354/2022/ZK-22 ze dne 10. 11. 2022 došlo ke dni 1. 1. 2023 ke sloučení zřízených příspěvkových organizací, kdy je Domov pro seniory Chvalkov </w:t>
      </w:r>
      <w:r>
        <w:rPr>
          <w:rFonts w:cs="Arial"/>
          <w:szCs w:val="20"/>
        </w:rPr>
        <w:t>slučovanou organizací a přejímající organizací je pak Domov pro seniory Dobrá Voda. Domov pro seniory Chvalkov na základě inventarizace nemovitého majetku odsouhlasil stav majetku k 31. 12. 2022. Tento je od 1. 1. 2023 na základě výše uvedeného usnesení svěřen k hospodaření Domovu pro seniory Dobrá Voda.</w:t>
      </w:r>
    </w:p>
    <w:p w14:paraId="6861F67E" w14:textId="77777777" w:rsidR="009171BF" w:rsidRDefault="009171BF" w:rsidP="00A5304C">
      <w:pPr>
        <w:pStyle w:val="KUJKnormal"/>
        <w:rPr>
          <w:rFonts w:cs="Arial"/>
          <w:szCs w:val="20"/>
        </w:rPr>
      </w:pPr>
      <w:r>
        <w:rPr>
          <w:rFonts w:cs="Arial"/>
          <w:szCs w:val="20"/>
        </w:rPr>
        <w:t>Z výše uvedeného důvodu je tedy nutné dostat do souladu údaje ve Zřizovací listině Domova pro seniory Dobrá Voda s údaji vedenými v účetnictví příspěvkové organizace, a to vytvořením dodatku ke Zřizovací listině Domova pro seniory Dobrá Voda.</w:t>
      </w:r>
    </w:p>
    <w:p w14:paraId="113A3650" w14:textId="77777777" w:rsidR="009171BF" w:rsidRDefault="009171BF" w:rsidP="00A5304C">
      <w:pPr>
        <w:pStyle w:val="KUJKnormal"/>
      </w:pPr>
      <w:r>
        <w:rPr>
          <w:rFonts w:cs="Arial"/>
          <w:szCs w:val="20"/>
        </w:rPr>
        <w:t>Návrh materiálu ve věci Dodatek ke Zřizovací listině příspěvkové organizace zřízené Jihočeským krajem v sociální oblasti (Domova pro seniory Dobrá Voda) bude předložen Radě kraje k projednání dne 22. 2. 2024.</w:t>
      </w:r>
    </w:p>
    <w:p w14:paraId="01425C2E" w14:textId="77777777" w:rsidR="009171BF" w:rsidRDefault="009171BF" w:rsidP="00A23A90">
      <w:pPr>
        <w:pStyle w:val="KUJKnormal"/>
      </w:pPr>
    </w:p>
    <w:p w14:paraId="69D6FE44" w14:textId="77777777" w:rsidR="009171BF" w:rsidRDefault="009171BF" w:rsidP="00A23A90">
      <w:pPr>
        <w:pStyle w:val="KUJKnormal"/>
      </w:pPr>
      <w:r>
        <w:t>Finanční nároky a krytí: Nemá nároky na rozpočet kraje.</w:t>
      </w:r>
    </w:p>
    <w:p w14:paraId="77E56153" w14:textId="77777777" w:rsidR="009171BF" w:rsidRDefault="009171BF" w:rsidP="00A23A90">
      <w:pPr>
        <w:pStyle w:val="KUJKnormal"/>
      </w:pPr>
      <w:r>
        <w:t>Vyjádření správce rozpočtu: Nebylo vyžádáno.</w:t>
      </w:r>
    </w:p>
    <w:p w14:paraId="35D3A4AA" w14:textId="77777777" w:rsidR="009171BF" w:rsidRDefault="009171BF" w:rsidP="00A23A90">
      <w:pPr>
        <w:pStyle w:val="KUJKnormal"/>
      </w:pPr>
    </w:p>
    <w:p w14:paraId="1360DCCF" w14:textId="77777777" w:rsidR="009171BF" w:rsidRDefault="009171BF" w:rsidP="00A23A90">
      <w:pPr>
        <w:pStyle w:val="KUJKnormal"/>
      </w:pPr>
      <w:r>
        <w:t>Návrh projednán (stanoviska):</w:t>
      </w:r>
    </w:p>
    <w:p w14:paraId="0603BCE1" w14:textId="77777777" w:rsidR="009171BF" w:rsidRPr="00AE15B4" w:rsidRDefault="009171BF" w:rsidP="0020354E">
      <w:pPr>
        <w:pStyle w:val="KUJKnormal"/>
      </w:pPr>
      <w:r>
        <w:t xml:space="preserve">Zuzana Homolková (OHMS): Souhlasím - </w:t>
      </w:r>
    </w:p>
    <w:p w14:paraId="5871C8BF" w14:textId="77777777" w:rsidR="009171BF" w:rsidRPr="00AE15B4" w:rsidRDefault="009171BF" w:rsidP="0020354E">
      <w:pPr>
        <w:pStyle w:val="KUJKnormal"/>
      </w:pPr>
      <w:r>
        <w:t xml:space="preserve">Mgr. Ing. Alexandra Kindlová (OSOV): Souhlasím - </w:t>
      </w:r>
    </w:p>
    <w:p w14:paraId="202F2C64" w14:textId="77777777" w:rsidR="009171BF" w:rsidRDefault="009171BF" w:rsidP="00A23A90">
      <w:pPr>
        <w:pStyle w:val="KUJKnormal"/>
      </w:pPr>
    </w:p>
    <w:p w14:paraId="4CC6CC79" w14:textId="77777777" w:rsidR="009171BF" w:rsidRDefault="009171BF" w:rsidP="00A23A90">
      <w:pPr>
        <w:pStyle w:val="KUJKnormal"/>
      </w:pPr>
    </w:p>
    <w:p w14:paraId="019F1720" w14:textId="77777777" w:rsidR="009171BF" w:rsidRPr="007939A8" w:rsidRDefault="009171BF" w:rsidP="00A23A90">
      <w:pPr>
        <w:pStyle w:val="KUJKtucny"/>
      </w:pPr>
      <w:r w:rsidRPr="007939A8">
        <w:t>PŘÍLOHY:</w:t>
      </w:r>
    </w:p>
    <w:p w14:paraId="4F46DFF2" w14:textId="77777777" w:rsidR="009171BF" w:rsidRPr="00B52AA9" w:rsidRDefault="009171BF" w:rsidP="00A5304C">
      <w:pPr>
        <w:pStyle w:val="KUJKcislovany"/>
      </w:pPr>
      <w:r>
        <w:t>Dodatek ke Zřizovací listině Domova pro osoby se zdravotním postižením Zběšičky</w:t>
      </w:r>
      <w:r w:rsidRPr="0081756D">
        <w:t xml:space="preserve"> (</w:t>
      </w:r>
      <w:r>
        <w:t>Př_1-Dodatek č. 15_Zběšičky.doc</w:t>
      </w:r>
      <w:r w:rsidRPr="0081756D">
        <w:t>)</w:t>
      </w:r>
    </w:p>
    <w:p w14:paraId="6D0A1F07" w14:textId="77777777" w:rsidR="009171BF" w:rsidRPr="00B52AA9" w:rsidRDefault="009171BF" w:rsidP="00A5304C">
      <w:pPr>
        <w:pStyle w:val="KUJKcislovany"/>
      </w:pPr>
      <w:r>
        <w:t>Dodatek ke Zřizovací listině Domova seniorů Mistra Křišťana Prachatice</w:t>
      </w:r>
      <w:r w:rsidRPr="0081756D">
        <w:t xml:space="preserve"> (</w:t>
      </w:r>
      <w:r>
        <w:t>Př. 2_Dodatek č. 17-DS_M_K_Prachatice.doc</w:t>
      </w:r>
      <w:r w:rsidRPr="0081756D">
        <w:t>)</w:t>
      </w:r>
    </w:p>
    <w:p w14:paraId="38554C39" w14:textId="77777777" w:rsidR="009171BF" w:rsidRPr="00B52AA9" w:rsidRDefault="009171BF" w:rsidP="00A5304C">
      <w:pPr>
        <w:pStyle w:val="KUJKcislovany"/>
      </w:pPr>
      <w:r>
        <w:t>Dodatek ke Zřizovací listině Domova pro seniory Dobrá Voda</w:t>
      </w:r>
      <w:r w:rsidRPr="0081756D">
        <w:t xml:space="preserve"> (</w:t>
      </w:r>
      <w:r>
        <w:t>Př. 3_Dodatek č. 20_D. Voda.doc</w:t>
      </w:r>
      <w:r w:rsidRPr="0081756D">
        <w:t>)</w:t>
      </w:r>
    </w:p>
    <w:p w14:paraId="3B5A0A23" w14:textId="77777777" w:rsidR="009171BF" w:rsidRDefault="009171BF" w:rsidP="00A23A90">
      <w:pPr>
        <w:pStyle w:val="KUJKnormal"/>
      </w:pPr>
    </w:p>
    <w:p w14:paraId="0843BBFB" w14:textId="77777777" w:rsidR="009171BF" w:rsidRDefault="009171BF" w:rsidP="00A23A90">
      <w:pPr>
        <w:pStyle w:val="KUJKnormal"/>
      </w:pPr>
    </w:p>
    <w:p w14:paraId="298F48CD" w14:textId="77777777" w:rsidR="009171BF" w:rsidRPr="007C1EE7" w:rsidRDefault="009171BF" w:rsidP="00A23A90">
      <w:pPr>
        <w:pStyle w:val="KUJKtucny"/>
      </w:pPr>
      <w:r w:rsidRPr="007C1EE7">
        <w:t>Zodpovídá:</w:t>
      </w:r>
      <w:r>
        <w:t xml:space="preserve"> vedoucí OSOV – Mgr. Pavla Doubková</w:t>
      </w:r>
    </w:p>
    <w:p w14:paraId="78E8B849" w14:textId="77777777" w:rsidR="009171BF" w:rsidRDefault="009171BF" w:rsidP="00A23A90">
      <w:pPr>
        <w:pStyle w:val="KUJKnormal"/>
      </w:pPr>
    </w:p>
    <w:p w14:paraId="12F2C43B" w14:textId="77777777" w:rsidR="009171BF" w:rsidRDefault="009171BF" w:rsidP="00A23A90">
      <w:pPr>
        <w:pStyle w:val="KUJKnormal"/>
      </w:pPr>
      <w:r>
        <w:t>Termín kontroly: 31. 3. 2024</w:t>
      </w:r>
    </w:p>
    <w:p w14:paraId="065EBAB8" w14:textId="77777777" w:rsidR="009171BF" w:rsidRDefault="009171BF" w:rsidP="00A23A90">
      <w:pPr>
        <w:pStyle w:val="KUJKnormal"/>
      </w:pPr>
      <w:r>
        <w:t>Termín splnění: 31. 3. 2024</w:t>
      </w:r>
    </w:p>
    <w:p w14:paraId="7B2DC98E" w14:textId="77777777" w:rsidR="009171BF" w:rsidRDefault="009171B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1469" w14:textId="77777777" w:rsidR="009171BF" w:rsidRDefault="009171BF" w:rsidP="009171BF">
    <w:r>
      <w:rPr>
        <w:noProof/>
      </w:rPr>
      <w:pict w14:anchorId="19CA754A">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C3D3ED8" w14:textId="77777777" w:rsidR="009171BF" w:rsidRPr="005F485E" w:rsidRDefault="009171BF" w:rsidP="009171BF">
                <w:pPr>
                  <w:spacing w:after="60"/>
                  <w:rPr>
                    <w:rFonts w:ascii="Arial" w:hAnsi="Arial" w:cs="Arial"/>
                    <w:b/>
                    <w:sz w:val="22"/>
                  </w:rPr>
                </w:pPr>
                <w:r w:rsidRPr="005F485E">
                  <w:rPr>
                    <w:rFonts w:ascii="Arial" w:hAnsi="Arial" w:cs="Arial"/>
                    <w:b/>
                    <w:sz w:val="22"/>
                  </w:rPr>
                  <w:t>ZASTUPITELSTVO JIHOČESKÉHO KRAJE</w:t>
                </w:r>
              </w:p>
              <w:p w14:paraId="04A0D949" w14:textId="77777777" w:rsidR="009171BF" w:rsidRPr="005F485E" w:rsidRDefault="009171BF" w:rsidP="009171B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7025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2B2DE08" w14:textId="77777777" w:rsidR="009171BF" w:rsidRDefault="009171BF" w:rsidP="009171BF">
    <w:r>
      <w:pict w14:anchorId="7F39ECC5">
        <v:rect id="_x0000_i1026" style="width:481.9pt;height:2pt" o:hralign="center" o:hrstd="t" o:hrnoshade="t" o:hr="t" fillcolor="black" stroked="f"/>
      </w:pict>
    </w:r>
  </w:p>
  <w:p w14:paraId="0202B45B" w14:textId="77777777" w:rsidR="009171BF" w:rsidRPr="009171BF" w:rsidRDefault="009171BF" w:rsidP="009171B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7260107">
    <w:abstractNumId w:val="1"/>
  </w:num>
  <w:num w:numId="2" w16cid:durableId="319044097">
    <w:abstractNumId w:val="2"/>
  </w:num>
  <w:num w:numId="3" w16cid:durableId="662975661">
    <w:abstractNumId w:val="9"/>
  </w:num>
  <w:num w:numId="4" w16cid:durableId="386610919">
    <w:abstractNumId w:val="7"/>
  </w:num>
  <w:num w:numId="5" w16cid:durableId="404228282">
    <w:abstractNumId w:val="0"/>
  </w:num>
  <w:num w:numId="6" w16cid:durableId="686761491">
    <w:abstractNumId w:val="3"/>
  </w:num>
  <w:num w:numId="7" w16cid:durableId="979652081">
    <w:abstractNumId w:val="6"/>
  </w:num>
  <w:num w:numId="8" w16cid:durableId="1384912621">
    <w:abstractNumId w:val="4"/>
  </w:num>
  <w:num w:numId="9" w16cid:durableId="921718792">
    <w:abstractNumId w:val="5"/>
  </w:num>
  <w:num w:numId="10" w16cid:durableId="386880668">
    <w:abstractNumId w:val="8"/>
  </w:num>
  <w:num w:numId="11" w16cid:durableId="1586375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1BF"/>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5281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2024-02-23T13:03:00Z</dcterms:created>
  <dcterms:modified xsi:type="dcterms:W3CDTF">2024-02-23T13:03:00Z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6493315</vt:i4>
  </property>
  <property fmtid="{D5CDD505-2E9C-101B-9397-08002B2CF9AE}" pid="5" name="UlozitJako">
    <vt:lpwstr>C:\Users\mrazkova\AppData\Local\Temp\iU04719181\Zastupitelstvo\2024-02-22\Navrhy\56-ZK-24.</vt:lpwstr>
  </property>
  <property fmtid="{D5CDD505-2E9C-101B-9397-08002B2CF9AE}" pid="6" name="Zpracovat">
    <vt:bool>false</vt:bool>
  </property>
</Properties>
</file>