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24D0" w14:paraId="661E77DC" w14:textId="77777777" w:rsidTr="00FE27B4">
        <w:trPr>
          <w:trHeight w:hRule="exact" w:val="397"/>
        </w:trPr>
        <w:tc>
          <w:tcPr>
            <w:tcW w:w="2376" w:type="dxa"/>
            <w:hideMark/>
          </w:tcPr>
          <w:p w14:paraId="29B68914" w14:textId="77777777" w:rsidR="000A24D0" w:rsidRDefault="000A24D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B59171" w14:textId="77777777" w:rsidR="000A24D0" w:rsidRDefault="000A24D0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02997957" w14:textId="77777777" w:rsidR="000A24D0" w:rsidRDefault="000A24D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4D0B78D" w14:textId="77777777" w:rsidR="000A24D0" w:rsidRDefault="000A24D0" w:rsidP="00970720">
            <w:pPr>
              <w:pStyle w:val="KUJKnormal"/>
            </w:pPr>
          </w:p>
        </w:tc>
      </w:tr>
      <w:tr w:rsidR="000A24D0" w14:paraId="3DCA8B37" w14:textId="77777777" w:rsidTr="00FE27B4">
        <w:trPr>
          <w:cantSplit/>
          <w:trHeight w:hRule="exact" w:val="397"/>
        </w:trPr>
        <w:tc>
          <w:tcPr>
            <w:tcW w:w="2376" w:type="dxa"/>
            <w:hideMark/>
          </w:tcPr>
          <w:p w14:paraId="39E92962" w14:textId="77777777" w:rsidR="000A24D0" w:rsidRDefault="000A24D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E5751C" w14:textId="77777777" w:rsidR="000A24D0" w:rsidRDefault="000A24D0" w:rsidP="00970720">
            <w:pPr>
              <w:pStyle w:val="KUJKnormal"/>
            </w:pPr>
            <w:r>
              <w:t>1/ZK/24</w:t>
            </w:r>
          </w:p>
        </w:tc>
      </w:tr>
      <w:tr w:rsidR="000A24D0" w14:paraId="22E26F08" w14:textId="77777777" w:rsidTr="00FE27B4">
        <w:trPr>
          <w:trHeight w:val="397"/>
        </w:trPr>
        <w:tc>
          <w:tcPr>
            <w:tcW w:w="2376" w:type="dxa"/>
          </w:tcPr>
          <w:p w14:paraId="1E4B80DE" w14:textId="77777777" w:rsidR="000A24D0" w:rsidRDefault="000A24D0" w:rsidP="00970720"/>
          <w:p w14:paraId="519B8DDA" w14:textId="77777777" w:rsidR="000A24D0" w:rsidRDefault="000A24D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9DCFCB" w14:textId="77777777" w:rsidR="000A24D0" w:rsidRDefault="000A24D0" w:rsidP="00970720"/>
          <w:p w14:paraId="5C39724A" w14:textId="77777777" w:rsidR="000A24D0" w:rsidRDefault="000A24D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63CA39D4" w14:textId="77777777" w:rsidR="000A24D0" w:rsidRDefault="000A24D0" w:rsidP="00FE27B4">
      <w:pPr>
        <w:pStyle w:val="KUJKnormal"/>
        <w:rPr>
          <w:b/>
          <w:bCs/>
        </w:rPr>
      </w:pPr>
      <w:r>
        <w:rPr>
          <w:b/>
          <w:bCs/>
        </w:rPr>
        <w:pict w14:anchorId="1274E65F">
          <v:rect id="_x0000_i1026" style="width:453.6pt;height:1.5pt" o:hralign="center" o:hrstd="t" o:hrnoshade="t" o:hr="t" fillcolor="black" stroked="f"/>
        </w:pict>
      </w:r>
    </w:p>
    <w:p w14:paraId="6019757F" w14:textId="77777777" w:rsidR="000A24D0" w:rsidRDefault="000A24D0" w:rsidP="00FE27B4">
      <w:pPr>
        <w:pStyle w:val="KUJKnormal"/>
      </w:pPr>
    </w:p>
    <w:p w14:paraId="4BBD702A" w14:textId="77777777" w:rsidR="000A24D0" w:rsidRDefault="000A24D0" w:rsidP="00FE27B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24D0" w14:paraId="0398C3BF" w14:textId="77777777" w:rsidTr="002559B8">
        <w:trPr>
          <w:trHeight w:val="397"/>
        </w:trPr>
        <w:tc>
          <w:tcPr>
            <w:tcW w:w="2350" w:type="dxa"/>
            <w:hideMark/>
          </w:tcPr>
          <w:p w14:paraId="3D84CBBB" w14:textId="77777777" w:rsidR="000A24D0" w:rsidRDefault="000A24D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88A1EC" w14:textId="77777777" w:rsidR="000A24D0" w:rsidRDefault="000A24D0" w:rsidP="002559B8">
            <w:pPr>
              <w:pStyle w:val="KUJKnormal"/>
            </w:pPr>
            <w:r>
              <w:t>Mgr. Pavel Klíma</w:t>
            </w:r>
          </w:p>
          <w:p w14:paraId="56B89E2B" w14:textId="77777777" w:rsidR="000A24D0" w:rsidRDefault="000A24D0" w:rsidP="002559B8"/>
        </w:tc>
      </w:tr>
      <w:tr w:rsidR="000A24D0" w14:paraId="4A70F012" w14:textId="77777777" w:rsidTr="002559B8">
        <w:trPr>
          <w:trHeight w:val="397"/>
        </w:trPr>
        <w:tc>
          <w:tcPr>
            <w:tcW w:w="2350" w:type="dxa"/>
          </w:tcPr>
          <w:p w14:paraId="169A2DFD" w14:textId="77777777" w:rsidR="000A24D0" w:rsidRDefault="000A24D0" w:rsidP="002559B8">
            <w:pPr>
              <w:pStyle w:val="KUJKtucny"/>
            </w:pPr>
            <w:r>
              <w:t>Zpracoval:</w:t>
            </w:r>
          </w:p>
          <w:p w14:paraId="33E2EDD8" w14:textId="77777777" w:rsidR="000A24D0" w:rsidRDefault="000A24D0" w:rsidP="002559B8"/>
        </w:tc>
        <w:tc>
          <w:tcPr>
            <w:tcW w:w="6862" w:type="dxa"/>
            <w:hideMark/>
          </w:tcPr>
          <w:p w14:paraId="23CB5462" w14:textId="77777777" w:rsidR="000A24D0" w:rsidRDefault="000A24D0" w:rsidP="002559B8">
            <w:pPr>
              <w:pStyle w:val="KUJKnormal"/>
            </w:pPr>
            <w:r>
              <w:t>OSMT</w:t>
            </w:r>
          </w:p>
        </w:tc>
      </w:tr>
      <w:tr w:rsidR="000A24D0" w14:paraId="3B5EF64E" w14:textId="77777777" w:rsidTr="002559B8">
        <w:trPr>
          <w:trHeight w:val="397"/>
        </w:trPr>
        <w:tc>
          <w:tcPr>
            <w:tcW w:w="2350" w:type="dxa"/>
          </w:tcPr>
          <w:p w14:paraId="69B6AC6B" w14:textId="77777777" w:rsidR="000A24D0" w:rsidRPr="009715F9" w:rsidRDefault="000A24D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016275" w14:textId="77777777" w:rsidR="000A24D0" w:rsidRDefault="000A24D0" w:rsidP="002559B8"/>
        </w:tc>
        <w:tc>
          <w:tcPr>
            <w:tcW w:w="6862" w:type="dxa"/>
            <w:hideMark/>
          </w:tcPr>
          <w:p w14:paraId="702AF752" w14:textId="77777777" w:rsidR="000A24D0" w:rsidRDefault="000A24D0" w:rsidP="002559B8">
            <w:pPr>
              <w:pStyle w:val="KUJKnormal"/>
            </w:pPr>
            <w:r>
              <w:t>Ing. Hana Šímová</w:t>
            </w:r>
          </w:p>
        </w:tc>
      </w:tr>
    </w:tbl>
    <w:p w14:paraId="451BEF5E" w14:textId="77777777" w:rsidR="000A24D0" w:rsidRDefault="000A24D0" w:rsidP="00FE27B4">
      <w:pPr>
        <w:pStyle w:val="KUJKnormal"/>
      </w:pPr>
    </w:p>
    <w:p w14:paraId="5BBACB9A" w14:textId="77777777" w:rsidR="000A24D0" w:rsidRPr="0052161F" w:rsidRDefault="000A24D0" w:rsidP="00FE27B4">
      <w:pPr>
        <w:pStyle w:val="KUJKtucny"/>
      </w:pPr>
      <w:r w:rsidRPr="0052161F">
        <w:t>NÁVRH USNESENÍ</w:t>
      </w:r>
    </w:p>
    <w:p w14:paraId="2821C6B6" w14:textId="77777777" w:rsidR="000A24D0" w:rsidRDefault="000A24D0" w:rsidP="00FE27B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D0FFF2" w14:textId="77777777" w:rsidR="000A24D0" w:rsidRPr="00841DFC" w:rsidRDefault="000A24D0" w:rsidP="00FE27B4">
      <w:pPr>
        <w:pStyle w:val="KUJKPolozka"/>
      </w:pPr>
      <w:r w:rsidRPr="00841DFC">
        <w:t>Zastupitelstvo Jihočeského kraje</w:t>
      </w:r>
    </w:p>
    <w:p w14:paraId="16F7B9DD" w14:textId="77777777" w:rsidR="000A24D0" w:rsidRPr="00E10FE7" w:rsidRDefault="000A24D0" w:rsidP="00C53938">
      <w:pPr>
        <w:pStyle w:val="KUJKdoplnek2"/>
        <w:numPr>
          <w:ilvl w:val="0"/>
          <w:numId w:val="0"/>
        </w:numPr>
      </w:pPr>
      <w:r w:rsidRPr="00AF7BAE">
        <w:t>schvaluje</w:t>
      </w:r>
    </w:p>
    <w:p w14:paraId="38A209AF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odborné školy elektrotechnické, Centra odborné přípravy, Hluboká nad Vltavou, Zvolenovská 537, IČO 00513156, kterým se mění Příloha č. 1 „Vymezení majetku ve vlastnictví zřizovatele, který se příspěvkové organizaci předává k hospodaření“ dle přílohy č. 1 návrhu č. 1/ZK/24,</w:t>
      </w:r>
    </w:p>
    <w:p w14:paraId="3B5A5378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rPr>
          <w:rFonts w:cs="Arial"/>
          <w:bCs/>
          <w:szCs w:val="20"/>
        </w:rPr>
        <w:t xml:space="preserve">doplňkovou činnost navazující na hlavní účel příspěvkové organizace </w:t>
      </w:r>
      <w:r>
        <w:t>Domu dětí a mládeže, Prachatice, Ševčíkova 273, IČO 75044498,</w:t>
      </w:r>
    </w:p>
    <w:p w14:paraId="1340F4B8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dodatek zřizovací listiny Domu dětí a mládeže, Prachatice, Ševčíkova 273, IČO 75044498, </w:t>
      </w:r>
      <w:r>
        <w:rPr>
          <w:rFonts w:cs="Arial"/>
          <w:bCs/>
          <w:szCs w:val="20"/>
        </w:rPr>
        <w:t>kterým se Článek 7 „Doba, na kterou je organizace zřizována“ označuje jako Článek 8 a vkládá se nový článek zřizovací listiny Článek 7 „Doplňková činnost“ dle přílohy</w:t>
      </w:r>
      <w:r>
        <w:t xml:space="preserve"> č. 2 návrhu č. 1/ZK/24,</w:t>
      </w:r>
    </w:p>
    <w:p w14:paraId="3DF8ED51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3 návrhu č. 1/ZK/24,</w:t>
      </w:r>
    </w:p>
    <w:p w14:paraId="11B5184B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Písek, Švantlova 2394, IČO 60869941, kterým se mění Příloha č. 1 „Vymezení majetku ve vlastnictví zřizovatele, který se příspěvkové organizaci předává k hospodaření“ dle přílohy č. 4 návrhu č. 1/ZK/24,</w:t>
      </w:r>
    </w:p>
    <w:p w14:paraId="6B719CE1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Obchodní akademie, Střední odborné školy a Středního odborného učiliště, Třeboň, Vrchlického 567, IČO 00073181, kterým se mění Příloha č. 1 „Vymezení majetku ve vlastnictví zřizovatele, který se příspěvkové organizaci předává k hospodaření“ dle přílohy č. 5 návrhu č. 1/ZK/24,</w:t>
      </w:r>
    </w:p>
    <w:p w14:paraId="009C6751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změnu hlavního účelu a předmětu činnosti příspěvkové organizace Vyšší odborné školy a Střední zemědělské školy, Tábor, náměstí T. G. Masaryka 788, IČO: 6006478,</w:t>
      </w:r>
    </w:p>
    <w:p w14:paraId="0B344068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 a Střední zemědělské školy, Tábor, náměstí T. G. Masaryka 788, IČO: 60064781, kterým se mění platné znění článku 3 „Hlavní účel a předmět činnosti“ dle přílohy č. 6 návrhu č. 1/ZK/24,</w:t>
      </w:r>
    </w:p>
    <w:p w14:paraId="6E978F2D" w14:textId="77777777" w:rsidR="000A24D0" w:rsidRDefault="000A24D0" w:rsidP="00C53938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polytechnické, České Budějovice, Nerudova 59, IČO 00582336, kterým se mění Příloha č. 1 „Vymezení majetku ve vlastnictví zřizovatele, který se příspěvkové organizaci předává k hospodaření“ dle přílohy č. 7 návrhu č. 1/ZK/24.</w:t>
      </w:r>
    </w:p>
    <w:p w14:paraId="475C9BEF" w14:textId="77777777" w:rsidR="000A24D0" w:rsidRDefault="000A24D0" w:rsidP="00FE27B4">
      <w:pPr>
        <w:pStyle w:val="KUJKnormal"/>
      </w:pPr>
    </w:p>
    <w:p w14:paraId="46D6F551" w14:textId="77777777" w:rsidR="000A24D0" w:rsidRDefault="000A24D0" w:rsidP="00FE27B4">
      <w:pPr>
        <w:pStyle w:val="KUJKnormal"/>
      </w:pPr>
    </w:p>
    <w:p w14:paraId="3F8E07EE" w14:textId="77777777" w:rsidR="000A24D0" w:rsidRDefault="000A24D0" w:rsidP="00C53938">
      <w:pPr>
        <w:pStyle w:val="KUJKmezeraDZ"/>
      </w:pPr>
      <w:bookmarkStart w:id="1" w:name="US_DuvodZprava"/>
      <w:bookmarkEnd w:id="1"/>
    </w:p>
    <w:p w14:paraId="46D317B1" w14:textId="77777777" w:rsidR="000A24D0" w:rsidRDefault="000A24D0" w:rsidP="00C53938">
      <w:pPr>
        <w:pStyle w:val="KUJKnadpisDZ"/>
      </w:pPr>
      <w:r>
        <w:t>DŮVODOVÁ ZPRÁVA</w:t>
      </w:r>
    </w:p>
    <w:p w14:paraId="2B40C029" w14:textId="77777777" w:rsidR="000A24D0" w:rsidRPr="009B7B0B" w:rsidRDefault="000A24D0" w:rsidP="00C53938">
      <w:pPr>
        <w:pStyle w:val="KUJKmezeraDZ"/>
      </w:pPr>
    </w:p>
    <w:p w14:paraId="6E18BD15" w14:textId="77777777" w:rsidR="000A24D0" w:rsidRDefault="000A24D0" w:rsidP="005E6FE8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461AC6D0" w14:textId="77777777" w:rsidR="000A24D0" w:rsidRDefault="000A24D0" w:rsidP="005E6FE8">
      <w:pPr>
        <w:pStyle w:val="KUJKnormal"/>
      </w:pPr>
    </w:p>
    <w:p w14:paraId="0C4A00E4" w14:textId="77777777" w:rsidR="000A24D0" w:rsidRDefault="000A24D0" w:rsidP="005E6FE8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0E10F0D1" w14:textId="77777777" w:rsidR="000A24D0" w:rsidRDefault="000A24D0" w:rsidP="005E6FE8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3AF32811" w14:textId="77777777" w:rsidR="000A24D0" w:rsidRDefault="000A24D0" w:rsidP="00FE27B4">
      <w:pPr>
        <w:pStyle w:val="KUJKnormal"/>
      </w:pPr>
    </w:p>
    <w:p w14:paraId="1D54D91D" w14:textId="77777777" w:rsidR="000A24D0" w:rsidRDefault="000A24D0" w:rsidP="005E6FE8">
      <w:pPr>
        <w:pStyle w:val="KUJKnormal"/>
        <w:numPr>
          <w:ilvl w:val="6"/>
          <w:numId w:val="12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 xml:space="preserve">Střední odborná škola elektrotechnická, Centrum odborné přípravy, Hluboká nad Vltavou, Zvolenovská 537 </w:t>
      </w:r>
      <w:r>
        <w:rPr>
          <w:bCs/>
        </w:rPr>
        <w:t>(dále SOŠ elektrotechnická, COP Hluboká nad Vltavou)</w:t>
      </w:r>
    </w:p>
    <w:p w14:paraId="5B19E535" w14:textId="77777777" w:rsidR="000A24D0" w:rsidRDefault="000A24D0" w:rsidP="005E6FE8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  <w:bCs/>
        </w:rPr>
      </w:pPr>
      <w:r>
        <w:rPr>
          <w:b w:val="0"/>
          <w:bCs/>
        </w:rPr>
        <w:t>Usnesením zastupitelstva kraje č. 359/2023/ZK-29 ze dne 19. října 2023, byl schválen prodej části pozemku pozemkové parcely v k.ú. Hluboká nad Vltavou svěřeného k hospodaření SOŠ elektrotechnické, COP Hluboká nad Vltavou, z majetku Jihočeského kraje do vlastnictví společnosti Demostav, spol. s.r.o. Uvedeným usnesením bylo dále schváleno vyjmutí uvedeného majetku z hospodaření SOŠ elektrotechnické, COP Hluboká nad Vltavou ke dni podání návrhu na vklad vlastnického práva z kupní smlouvy do katastru nemovitostí.</w:t>
      </w:r>
    </w:p>
    <w:p w14:paraId="0B7AFA86" w14:textId="77777777" w:rsidR="000A24D0" w:rsidRDefault="000A24D0" w:rsidP="005E6FE8">
      <w:pPr>
        <w:pStyle w:val="KUJKnormal"/>
      </w:pPr>
      <w:r>
        <w:t>Pozemek se nachází mimo areál střední školy, byl prodán se souhlasem ředitele střední školy, pro chod školy je nevyužitelný a jeho údržba je finanční zátěží. Majetková dispozice byla vypracována odborem hospodářské a majetkové správy.</w:t>
      </w:r>
    </w:p>
    <w:p w14:paraId="07E9991C" w14:textId="77777777" w:rsidR="000A24D0" w:rsidRDefault="000A24D0" w:rsidP="005E6FE8">
      <w:pPr>
        <w:pStyle w:val="KUJKnormal"/>
      </w:pPr>
      <w: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mění výměra a cena pozemku. Dodatek nabývá účinnosti dnem podání návrhu na vklad do katastru nemovitostí.</w:t>
      </w:r>
    </w:p>
    <w:p w14:paraId="27A38404" w14:textId="77777777" w:rsidR="000A24D0" w:rsidRDefault="000A24D0" w:rsidP="005E6FE8">
      <w:pPr>
        <w:pStyle w:val="KUJKnormal"/>
      </w:pPr>
    </w:p>
    <w:p w14:paraId="470C53D0" w14:textId="77777777" w:rsidR="000A24D0" w:rsidRDefault="000A24D0" w:rsidP="005E6FE8">
      <w:pPr>
        <w:pStyle w:val="KUJKnormal"/>
        <w:numPr>
          <w:ilvl w:val="6"/>
          <w:numId w:val="13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 xml:space="preserve">a 3. Dům dětí a mládeže, Prachatice, Ševčíkova 273 </w:t>
      </w:r>
      <w:r>
        <w:rPr>
          <w:bCs/>
        </w:rPr>
        <w:t>(dále DDM Prachatice)</w:t>
      </w:r>
    </w:p>
    <w:p w14:paraId="3EF81B8B" w14:textId="77777777" w:rsidR="000A24D0" w:rsidRDefault="000A24D0" w:rsidP="005E6FE8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bCs/>
        </w:rPr>
      </w:pPr>
      <w:r>
        <w:rPr>
          <w:rFonts w:cs="Arial"/>
          <w:b w:val="0"/>
          <w:bCs/>
        </w:rPr>
        <w:t>Na základě písemné žádosti ředitele DDM Prachatice o zřízení doplňkové činnosti, předkládá OŠMT dodatek zřizovací listiny, kterým se rozšiřuje zřizovací listina o nový Článek „Doplňková činnost“. Městský úřad Prachatice, Odbor živnostenský vydal na žádost ředitele DDM Prachatice Výpis z živnostenského rejstříku s předmětem podnikání „Výroba, obchod a služby neuvedené v přílohách 1 až 3 živnostenského zákona (Obory činnosti: Velkoobchod a maloobchod; Ubytovací služby) a Hostinská činnost. Příspěvková organizace z důvodu efektivity a ekonomicky účelného využívání svěřeného majetku chce provádět vzdělávání dospělých osob v rámci pobytových akcí s ubytováním a stravou.</w:t>
      </w:r>
    </w:p>
    <w:p w14:paraId="4F457A30" w14:textId="77777777" w:rsidR="000A24D0" w:rsidRDefault="000A24D0" w:rsidP="005E6FE8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bCs/>
        </w:rPr>
      </w:pPr>
      <w:r>
        <w:rPr>
          <w:rFonts w:cs="Arial"/>
          <w:b w:val="0"/>
          <w:bCs/>
        </w:rPr>
        <w:t>OŠMT doporučuje vyhovět žádosti ředitele DDM Č. Budějovice o rozšíření zřizovací listiny, neboť doplňková činnost bude navazovat na hlavní činnost organizace a bude přispívat k účelnému využití odbornosti zaměstnanců a majetku a nebude provozována způsobem, který by omezoval nebo ohrožoval kvalitu, rozsah a dostupnost hlavní činnosti školské právnické osoby.</w:t>
      </w:r>
    </w:p>
    <w:p w14:paraId="376D6359" w14:textId="77777777" w:rsidR="000A24D0" w:rsidRDefault="000A24D0" w:rsidP="005E6FE8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bCs/>
        </w:rPr>
      </w:pPr>
      <w:r>
        <w:rPr>
          <w:rFonts w:cs="Arial"/>
          <w:b w:val="0"/>
          <w:bCs/>
        </w:rPr>
        <w:t>Na základě výše uvedeného se ve zřizovací listině Článek 7 „Doba, na kterou je organizace zřizována“ označuje jako Článek 8 a vkládá se nový článek zřizovací listiny Článek 7 „Doplňková činnost“. Dodatek nabývá účinnosti dnem schválení rozhodnutí zastupitelstva Jihočeského kraje.</w:t>
      </w:r>
    </w:p>
    <w:p w14:paraId="7A8913FC" w14:textId="77777777" w:rsidR="000A24D0" w:rsidRDefault="000A24D0" w:rsidP="005E6FE8">
      <w:pPr>
        <w:pStyle w:val="KUJKnormal"/>
        <w:tabs>
          <w:tab w:val="left" w:pos="284"/>
        </w:tabs>
        <w:rPr>
          <w:bCs/>
        </w:rPr>
      </w:pPr>
    </w:p>
    <w:p w14:paraId="77D0B5C3" w14:textId="77777777" w:rsidR="000A24D0" w:rsidRDefault="000A24D0" w:rsidP="005E6FE8">
      <w:pPr>
        <w:pStyle w:val="KUJKnormal"/>
        <w:tabs>
          <w:tab w:val="left" w:pos="284"/>
        </w:tabs>
        <w:rPr>
          <w:b/>
        </w:rPr>
      </w:pPr>
      <w:r>
        <w:rPr>
          <w:b/>
        </w:rPr>
        <w:t xml:space="preserve">4. Krajské školní hospodářství, České Budějovice, U Zimního stadionu 1952/2 </w:t>
      </w:r>
      <w:r>
        <w:rPr>
          <w:bCs/>
        </w:rPr>
        <w:t>(dále KŠH Č. Budějovice)</w:t>
      </w:r>
    </w:p>
    <w:p w14:paraId="1CD9E690" w14:textId="77777777" w:rsidR="000A24D0" w:rsidRDefault="000A24D0" w:rsidP="005E6FE8">
      <w:pPr>
        <w:pStyle w:val="KUJKnormal"/>
        <w:tabs>
          <w:tab w:val="left" w:pos="284"/>
        </w:tabs>
      </w:pPr>
      <w:r>
        <w:t>Usnesením zastupitelstva kraje č. 399/2023/ZK-30 ze dne 9. listopadu 2023, byla schválena koupě pozemků od soukromé osoby do vlastnictví Jihočeského kraje dle návrhu kupní smlouvy. Uvedeným usnesením bylo dále schváleno předání zakoupených pozemků k hospodaření se svěřeným majetkem KŠH Č. Budějovice, ke dni podání návrhu na vklad práva ze smlouvy do katastru nemovitostí.</w:t>
      </w:r>
    </w:p>
    <w:p w14:paraId="6E6EEB5D" w14:textId="77777777" w:rsidR="000A24D0" w:rsidRDefault="000A24D0" w:rsidP="005E6FE8">
      <w:pPr>
        <w:pStyle w:val="KUJKnormal"/>
        <w:tabs>
          <w:tab w:val="left" w:pos="284"/>
        </w:tabs>
      </w:pPr>
      <w:r>
        <w:t>Jedná se o pozemky, které jsou v lokalitě přírodní rezervace Radomilická mokřina. Výkup pozemků zajistil odbor hospodářské a majetkové správy ve spolupráci s odborem životního prostředí, zemědělství a lesnictví.</w:t>
      </w:r>
    </w:p>
    <w:p w14:paraId="304852CF" w14:textId="77777777" w:rsidR="000A24D0" w:rsidRDefault="000A24D0" w:rsidP="005E6FE8">
      <w:pPr>
        <w:pStyle w:val="KUJKnormal"/>
      </w:pPr>
      <w: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619DAB22" w14:textId="77777777" w:rsidR="000A24D0" w:rsidRDefault="000A24D0" w:rsidP="005E6FE8">
      <w:pPr>
        <w:pStyle w:val="KUJKnormal"/>
        <w:tabs>
          <w:tab w:val="left" w:pos="284"/>
        </w:tabs>
      </w:pPr>
    </w:p>
    <w:p w14:paraId="78BB32AE" w14:textId="77777777" w:rsidR="000A24D0" w:rsidRDefault="000A24D0" w:rsidP="005E6FE8">
      <w:pPr>
        <w:pStyle w:val="KUJKnormal"/>
        <w:numPr>
          <w:ilvl w:val="6"/>
          <w:numId w:val="14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 xml:space="preserve">Dům dětí a mládeže, Písek, Švantlova 2394 </w:t>
      </w:r>
      <w:r>
        <w:t>(dále DDM Písek)</w:t>
      </w:r>
    </w:p>
    <w:p w14:paraId="40943CAA" w14:textId="77777777" w:rsidR="000A24D0" w:rsidRDefault="000A24D0" w:rsidP="005E6FE8">
      <w:pPr>
        <w:pStyle w:val="KUJKnormal"/>
        <w:tabs>
          <w:tab w:val="left" w:pos="284"/>
        </w:tabs>
      </w:pPr>
      <w:r>
        <w:t>Usnesením zastupitelstva kraje č. 463/2023/ZK-31 ze dne 14. prosince 2023, bylo vzato na vědomí odstranění trafostanice v areálu letní táborové základny Kobyla ve Vráži u Písku. Uvedeným usnesením bylo také schváleno vyjmutí trafostanice z hospodaření se svěřeným majetkem DDM Písek.</w:t>
      </w:r>
    </w:p>
    <w:p w14:paraId="11E81E8D" w14:textId="77777777" w:rsidR="000A24D0" w:rsidRDefault="000A24D0" w:rsidP="005E6FE8">
      <w:pPr>
        <w:pStyle w:val="KUJKnormal"/>
        <w:tabs>
          <w:tab w:val="left" w:pos="284"/>
        </w:tabs>
      </w:pPr>
      <w:r>
        <w:t>Došlo k demolici původní celokovové trafostanice, a ta byla nahrazena novou kioskovou stanicí v rámci kompletní revitalizace areálu. Nová trafostanice bude do účetní evidence příspěvkové organizace zařazena jako movitý majetek, stará trafostanice je vedena jako nemovitý majetek a bude vyřazena z hospodaření DDM Písek na základě dodatku zřizovací listiny.</w:t>
      </w:r>
    </w:p>
    <w:p w14:paraId="10E8C411" w14:textId="77777777" w:rsidR="000A24D0" w:rsidRDefault="000A24D0" w:rsidP="005E6FE8">
      <w:pPr>
        <w:pStyle w:val="KUJKnormal"/>
      </w:pPr>
      <w:r>
        <w:t>Z tohoto důvodu je nutné schválit dodatek zřizovací listiny, kterým se mění Příloha č. 1 „Vymezení majetku ve vlastnictví zřizovatele, který se příspěvkové organizaci předává k hospodaření“ tak, že se nemovitý majetek vyjímá z hospodaření. Dodatek nabývá účinnosti dnem vyřazení z účetní evidence příspěvkové organizace.</w:t>
      </w:r>
    </w:p>
    <w:p w14:paraId="4CB68688" w14:textId="77777777" w:rsidR="000A24D0" w:rsidRDefault="000A24D0" w:rsidP="005E6FE8">
      <w:pPr>
        <w:pStyle w:val="KUJKnormal"/>
      </w:pPr>
    </w:p>
    <w:p w14:paraId="1153FEC1" w14:textId="77777777" w:rsidR="000A24D0" w:rsidRDefault="000A24D0" w:rsidP="005E6FE8">
      <w:pPr>
        <w:pStyle w:val="KUJKnormal"/>
        <w:numPr>
          <w:ilvl w:val="6"/>
          <w:numId w:val="14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 xml:space="preserve">Obchodní akademie, Střední odborná škola a Střední odborné učiliště, Třeboň, Vrchlického 567 </w:t>
      </w:r>
      <w:r>
        <w:t>(dále OA, SOŠ a SOU)</w:t>
      </w:r>
    </w:p>
    <w:p w14:paraId="5E60E271" w14:textId="77777777" w:rsidR="000A24D0" w:rsidRDefault="000A24D0" w:rsidP="005E6FE8">
      <w:pPr>
        <w:pStyle w:val="KUJKnormal"/>
        <w:tabs>
          <w:tab w:val="left" w:pos="284"/>
        </w:tabs>
      </w:pPr>
      <w:r>
        <w:t>Usnesením zastupitelstva kraje č. 400/2023/ZK-30 ze dne 9. listopadu 2023, byla schválena koupě nemovitostí v k.ú. Třeboň, a to pozemku včetně stavby, z vlastnictví Balneologického institutu a.s. Třeboň, do vlastnictví Jihočeského kraje. Uvedeným usnesením bylo také schváleno předání zakoupeného nemovitého majetku k hospodaření se svěřeným majetkem OA, SOŠ a SOU Třeboň.</w:t>
      </w:r>
    </w:p>
    <w:p w14:paraId="45DBE8F5" w14:textId="77777777" w:rsidR="000A24D0" w:rsidRDefault="000A24D0" w:rsidP="005E6FE8">
      <w:pPr>
        <w:pStyle w:val="KUJKnormal"/>
        <w:tabs>
          <w:tab w:val="left" w:pos="284"/>
        </w:tabs>
      </w:pPr>
      <w:r>
        <w:t>Tato majetková dispozice, kterou připravil odbor hospodářské a majetkové správy, byla vypracována za účelem realizace výstavby nového domova mládeže se školní jídelnou. V současné době jsou využívány prostory pro ubytování a stravování studentů středních škol, v objektech státního zámku Třeboň na základě uzavřené nájemní smlouvy na dobu určitou do 31.12.2025.</w:t>
      </w:r>
    </w:p>
    <w:p w14:paraId="2084EC07" w14:textId="77777777" w:rsidR="000A24D0" w:rsidRDefault="000A24D0" w:rsidP="005E6FE8">
      <w:pPr>
        <w:pStyle w:val="KUJKnormal"/>
      </w:pPr>
      <w:r>
        <w:t>Na základě výše uvedeného je nutné schválit dodatek zřizovací listiny,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265F8709" w14:textId="77777777" w:rsidR="000A24D0" w:rsidRDefault="000A24D0" w:rsidP="005E6FE8">
      <w:pPr>
        <w:pStyle w:val="KUJKnormal"/>
        <w:tabs>
          <w:tab w:val="left" w:pos="284"/>
        </w:tabs>
      </w:pPr>
    </w:p>
    <w:p w14:paraId="39CC2A7A" w14:textId="77777777" w:rsidR="000A24D0" w:rsidRDefault="000A24D0" w:rsidP="005E6FE8">
      <w:pPr>
        <w:pStyle w:val="KUJKnormal"/>
        <w:tabs>
          <w:tab w:val="left" w:pos="284"/>
        </w:tabs>
      </w:pPr>
      <w:r>
        <w:rPr>
          <w:b/>
          <w:bCs/>
        </w:rPr>
        <w:t>7. a 8. Vyšší odborná škola a Střední zemědělská škola, Tábor, náměstí T. G. Masaryka 788 (dále jen</w:t>
      </w:r>
      <w:r>
        <w:t xml:space="preserve"> VOŠ a SZeŠ Tábor) </w:t>
      </w:r>
    </w:p>
    <w:p w14:paraId="68866BBA" w14:textId="77777777" w:rsidR="000A24D0" w:rsidRDefault="000A24D0" w:rsidP="005E6FE8">
      <w:pPr>
        <w:pStyle w:val="KUJKnormal"/>
        <w:tabs>
          <w:tab w:val="left" w:pos="284"/>
        </w:tabs>
      </w:pPr>
      <w:r>
        <w:t>VOŠ a SZeŠ Tábor požádala o zápis Školní jídelny-výdejny do rejstříku škol a školských zařízení s celkovou kapacitou 40 stravovaných, a to na adrese Chýnovská 223, Tábor – Měšice, kde se nachází školní statek. Důvodem je uvedení do souladu místa poskytování služeb na základě zjištění Krajské hygienické stanice JčK, že Školní jídelna–výdejna není uvedena v rejstříku škol a školských zařízení. Žádost je podpořena kladným stanoviskem Krajské hygienické stanice JčK a je v souladu s Dlouhodobým záměrem vzdělávání a rozvoje vzdělávací soustavy JčK (2020-2024).</w:t>
      </w:r>
    </w:p>
    <w:p w14:paraId="07DF9D82" w14:textId="77777777" w:rsidR="000A24D0" w:rsidRDefault="000A24D0" w:rsidP="005E6FE8">
      <w:pPr>
        <w:pStyle w:val="KUJKnormal"/>
      </w:pPr>
      <w:r>
        <w:t xml:space="preserve">Na základě výše uvedeného a v souladu se školským zákonem je nutné upravit zřizovací listinu VOŠ a SZeŠ Tábor tak, že se mění článek 3 „Hlavní účel a předmět činnosti“ a text „Organizace vykonává činnost střední zemědělské školy, vyšší odborné školy, školního statku, domova mládeže a školní jídelny.“ nahrazuje textem „Organizace vykonává činnost střední zemědělské školy, vyšší odborné školy, školního statku, domova mládeže, školní jídelny a školní jídelny – výdejny.“ </w:t>
      </w:r>
      <w:r>
        <w:rPr>
          <w:rFonts w:cs="Arial"/>
          <w:bCs/>
        </w:rPr>
        <w:t>Dodatek nabývá účinnosti dnem schválení rozhodnutí zastupitelstva Jihočeského kraje.</w:t>
      </w:r>
    </w:p>
    <w:p w14:paraId="28AA3D06" w14:textId="77777777" w:rsidR="000A24D0" w:rsidRDefault="000A24D0" w:rsidP="00FE27B4">
      <w:pPr>
        <w:pStyle w:val="KUJKnormal"/>
      </w:pPr>
    </w:p>
    <w:p w14:paraId="25F3DCE2" w14:textId="77777777" w:rsidR="000A24D0" w:rsidRDefault="000A24D0" w:rsidP="005E6FE8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9. Střední škola polytechnická, České Budějovice, Nerudova 59 </w:t>
      </w:r>
      <w:r>
        <w:rPr>
          <w:rFonts w:ascii="Arial" w:hAnsi="Arial" w:cs="Arial"/>
          <w:sz w:val="20"/>
          <w:szCs w:val="28"/>
        </w:rPr>
        <w:t>(dále SŠ polytechnická Č. Budějovice)</w:t>
      </w:r>
    </w:p>
    <w:p w14:paraId="176D8B71" w14:textId="77777777" w:rsidR="000A24D0" w:rsidRDefault="000A24D0" w:rsidP="005E6FE8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Usnesením zastupitelstva kraje č. 360/2023/ZK-29 ze dne 19. října 2023 byla schválena koupě spoluvlastnického podílu v rozsahu ideálních 10/150 pozemku parcely v k.ú. Č. Budějovice 3, ve vlastnictví společnosti Stingo, s.r.o. Č. Budějovice do vlastnictví Jihočeského kraje, zároveň uvedeným usnesením bylo schváleno předání zakoupeného majetku k hospodaření se svěřeným majetkem SŠ polytechnické Č. Budějovice.</w:t>
      </w:r>
    </w:p>
    <w:p w14:paraId="608B3083" w14:textId="77777777" w:rsidR="000A24D0" w:rsidRDefault="000A24D0" w:rsidP="005E6FE8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Jedná se o spoluvlastnický podíl pozemku, který leží v lokalitě nemovitostí, se kterými hospodaří SŠ polytechnická Č. Budějovice, a na kterém je zřízeno věcné břemeno chůze a jízdy ve prospěch Jihočeského kraje. Na základě výše uvedeného </w:t>
      </w:r>
      <w:r>
        <w:rPr>
          <w:rFonts w:ascii="Arial" w:hAnsi="Arial" w:cs="Arial"/>
          <w:bCs/>
          <w:sz w:val="20"/>
          <w:szCs w:val="28"/>
        </w:rPr>
        <w:t xml:space="preserve">je nutné schválit dodatek zřizovací listiny, kterým se mění Příloha č. 1 „Vymezení majetku ve vlastnictví zřizovatele, který se příspěvkové organizaci předává k hospodaření“ tak, že se nemovitý majetek předává k hospodaření. </w:t>
      </w:r>
    </w:p>
    <w:p w14:paraId="56D0EFD9" w14:textId="77777777" w:rsidR="000A24D0" w:rsidRDefault="000A24D0" w:rsidP="005E6FE8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Dodatek nabývá účinnosti dnem podání návrhu na vklad do katastru nemovitostí.</w:t>
      </w:r>
    </w:p>
    <w:p w14:paraId="288E4501" w14:textId="77777777" w:rsidR="000A24D0" w:rsidRDefault="000A24D0" w:rsidP="00FE27B4">
      <w:pPr>
        <w:pStyle w:val="KUJKnormal"/>
      </w:pPr>
    </w:p>
    <w:p w14:paraId="74FA03CA" w14:textId="77777777" w:rsidR="000A24D0" w:rsidRDefault="000A24D0" w:rsidP="00FE27B4">
      <w:pPr>
        <w:pStyle w:val="KUJKnormal"/>
      </w:pPr>
    </w:p>
    <w:p w14:paraId="367040B6" w14:textId="77777777" w:rsidR="000A24D0" w:rsidRDefault="000A24D0" w:rsidP="00FE27B4">
      <w:pPr>
        <w:pStyle w:val="KUJKnormal"/>
      </w:pPr>
      <w:r>
        <w:t>Finanční nároky a krytí: bez finančních nároků</w:t>
      </w:r>
    </w:p>
    <w:p w14:paraId="0B6F685A" w14:textId="77777777" w:rsidR="000A24D0" w:rsidRDefault="000A24D0" w:rsidP="00FE27B4">
      <w:pPr>
        <w:pStyle w:val="KUJKnormal"/>
      </w:pPr>
    </w:p>
    <w:p w14:paraId="4C02FD31" w14:textId="77777777" w:rsidR="000A24D0" w:rsidRDefault="000A24D0" w:rsidP="00FE27B4">
      <w:pPr>
        <w:pStyle w:val="KUJKnormal"/>
      </w:pPr>
    </w:p>
    <w:p w14:paraId="29B818FE" w14:textId="77777777" w:rsidR="000A24D0" w:rsidRDefault="000A24D0" w:rsidP="00FE27B4">
      <w:pPr>
        <w:pStyle w:val="KUJKnormal"/>
      </w:pPr>
      <w:r>
        <w:t>Vyjádření správce rozpočtu: nepožaduje se</w:t>
      </w:r>
    </w:p>
    <w:p w14:paraId="16A39A19" w14:textId="77777777" w:rsidR="000A24D0" w:rsidRDefault="000A24D0" w:rsidP="00FE27B4">
      <w:pPr>
        <w:pStyle w:val="KUJKnormal"/>
      </w:pPr>
    </w:p>
    <w:p w14:paraId="1D5B720C" w14:textId="77777777" w:rsidR="000A24D0" w:rsidRDefault="000A24D0" w:rsidP="00FE27B4">
      <w:pPr>
        <w:pStyle w:val="KUJKnormal"/>
      </w:pPr>
    </w:p>
    <w:p w14:paraId="5832FC57" w14:textId="77777777" w:rsidR="000A24D0" w:rsidRDefault="000A24D0" w:rsidP="00FE27B4">
      <w:pPr>
        <w:pStyle w:val="KUJKnormal"/>
      </w:pPr>
      <w:r>
        <w:t>Návrh projednán (stanoviska): bod 1 – 8 projednala rada kraje dne 8. února 2024 a usnesením doporučila zastupitelstvu kraje ke schválení; bod 9 projednala rada kraje dne 30. listopadu 2023 a usnesením doporučila zastupitelstvu kraje ke schválení</w:t>
      </w:r>
    </w:p>
    <w:p w14:paraId="37078879" w14:textId="77777777" w:rsidR="000A24D0" w:rsidRDefault="000A24D0" w:rsidP="00FE27B4">
      <w:pPr>
        <w:pStyle w:val="KUJKnormal"/>
      </w:pPr>
    </w:p>
    <w:p w14:paraId="370B4EE4" w14:textId="77777777" w:rsidR="000A24D0" w:rsidRDefault="000A24D0" w:rsidP="00FE27B4">
      <w:pPr>
        <w:pStyle w:val="KUJKnormal"/>
      </w:pPr>
    </w:p>
    <w:p w14:paraId="47DE5EDD" w14:textId="77777777" w:rsidR="000A24D0" w:rsidRDefault="000A24D0" w:rsidP="00FE27B4">
      <w:pPr>
        <w:pStyle w:val="KUJKtucny"/>
      </w:pPr>
    </w:p>
    <w:p w14:paraId="38EA1C8D" w14:textId="77777777" w:rsidR="000A24D0" w:rsidRDefault="000A24D0" w:rsidP="00FE27B4">
      <w:pPr>
        <w:pStyle w:val="KUJKtucny"/>
      </w:pPr>
    </w:p>
    <w:p w14:paraId="08562604" w14:textId="77777777" w:rsidR="000A24D0" w:rsidRPr="007939A8" w:rsidRDefault="000A24D0" w:rsidP="00FE27B4">
      <w:pPr>
        <w:pStyle w:val="KUJKtucny"/>
      </w:pPr>
      <w:r w:rsidRPr="007939A8">
        <w:t>PŘÍLOHY:</w:t>
      </w:r>
    </w:p>
    <w:p w14:paraId="6BFD244B" w14:textId="77777777" w:rsidR="000A24D0" w:rsidRPr="00B52AA9" w:rsidRDefault="000A24D0" w:rsidP="005E6FE8">
      <w:pPr>
        <w:pStyle w:val="KUJKcislovany"/>
      </w:pPr>
      <w:r>
        <w:t>Znění dodatku ZL - SOŠ elektrotech., COP Hluboká nad Vltavou</w:t>
      </w:r>
      <w:r w:rsidRPr="0081756D">
        <w:t xml:space="preserve"> (</w:t>
      </w:r>
      <w:r>
        <w:t>ZK_22022024_1_Př1 - SOŠ elektrotech., COP Hluboká nad Vltavou.docx</w:t>
      </w:r>
      <w:r w:rsidRPr="0081756D">
        <w:t>)</w:t>
      </w:r>
    </w:p>
    <w:p w14:paraId="69663DF7" w14:textId="77777777" w:rsidR="000A24D0" w:rsidRPr="00B52AA9" w:rsidRDefault="000A24D0" w:rsidP="005E6FE8">
      <w:pPr>
        <w:pStyle w:val="KUJKcislovany"/>
      </w:pPr>
      <w:r>
        <w:t>Znění dodatku ZL - DDM Prachatice</w:t>
      </w:r>
      <w:r w:rsidRPr="0081756D">
        <w:t xml:space="preserve"> (</w:t>
      </w:r>
      <w:r>
        <w:t>ZK_22022024_1_Př2 - DDM Prachatice.docx</w:t>
      </w:r>
      <w:r w:rsidRPr="0081756D">
        <w:t>)</w:t>
      </w:r>
    </w:p>
    <w:p w14:paraId="12641C27" w14:textId="77777777" w:rsidR="000A24D0" w:rsidRPr="00B52AA9" w:rsidRDefault="000A24D0" w:rsidP="005E6FE8">
      <w:pPr>
        <w:pStyle w:val="KUJKcislovany"/>
      </w:pPr>
      <w:r>
        <w:t>Znění dodatku ZL - KŠH Č. Budějovice</w:t>
      </w:r>
      <w:r w:rsidRPr="0081756D">
        <w:t xml:space="preserve"> (</w:t>
      </w:r>
      <w:r>
        <w:t>ZK_22022024_1_Př3 - KŠH ČB.docx</w:t>
      </w:r>
      <w:r w:rsidRPr="0081756D">
        <w:t>)</w:t>
      </w:r>
    </w:p>
    <w:p w14:paraId="2598BB78" w14:textId="77777777" w:rsidR="000A24D0" w:rsidRPr="00B52AA9" w:rsidRDefault="000A24D0" w:rsidP="005E6FE8">
      <w:pPr>
        <w:pStyle w:val="KUJKcislovany"/>
      </w:pPr>
      <w:r>
        <w:t>Návrh znění dodatku ZL - DDM Písek</w:t>
      </w:r>
      <w:r w:rsidRPr="0081756D">
        <w:t xml:space="preserve"> (</w:t>
      </w:r>
      <w:r>
        <w:t>ZK_22022024_1_Př4 - DDM Písek.docx</w:t>
      </w:r>
      <w:r w:rsidRPr="0081756D">
        <w:t>)</w:t>
      </w:r>
    </w:p>
    <w:p w14:paraId="6F5CA004" w14:textId="77777777" w:rsidR="000A24D0" w:rsidRPr="00B52AA9" w:rsidRDefault="000A24D0" w:rsidP="005E6FE8">
      <w:pPr>
        <w:pStyle w:val="KUJKcislovany"/>
      </w:pPr>
      <w:r>
        <w:t>Návrh znění dodatku ZL - OA, SOŠ a SOU Třeboň</w:t>
      </w:r>
      <w:r w:rsidRPr="0081756D">
        <w:t xml:space="preserve"> (</w:t>
      </w:r>
      <w:r>
        <w:t>ZK_22022024_1_Př5 - OA, SOŠ a SOU Třeboň.docx</w:t>
      </w:r>
      <w:r w:rsidRPr="0081756D">
        <w:t>)</w:t>
      </w:r>
    </w:p>
    <w:p w14:paraId="4F73A6D9" w14:textId="77777777" w:rsidR="000A24D0" w:rsidRPr="00B52AA9" w:rsidRDefault="000A24D0" w:rsidP="005E6FE8">
      <w:pPr>
        <w:pStyle w:val="KUJKcislovany"/>
      </w:pPr>
      <w:r>
        <w:t>Návrh znění dodatku ZL - VOŠ a SZeŠ Tábor</w:t>
      </w:r>
      <w:r w:rsidRPr="0081756D">
        <w:t xml:space="preserve"> (</w:t>
      </w:r>
      <w:r>
        <w:t>ZK_22022024_1_Př6 - VOŠ a SZeŠ Tábor.docx</w:t>
      </w:r>
      <w:r w:rsidRPr="0081756D">
        <w:t>)</w:t>
      </w:r>
    </w:p>
    <w:p w14:paraId="22D4B42A" w14:textId="77777777" w:rsidR="000A24D0" w:rsidRPr="00B52AA9" w:rsidRDefault="000A24D0" w:rsidP="005E6FE8">
      <w:pPr>
        <w:pStyle w:val="KUJKcislovany"/>
      </w:pPr>
      <w:r>
        <w:t>Návrh znění dodatku ZL - SŠ polytechnická Č. Budějovice</w:t>
      </w:r>
      <w:r w:rsidRPr="0081756D">
        <w:t xml:space="preserve"> (</w:t>
      </w:r>
      <w:r>
        <w:t>ZK_22022024_1_Př7 - SŠ polytechnická ČB.docx</w:t>
      </w:r>
      <w:r w:rsidRPr="0081756D">
        <w:t>)</w:t>
      </w:r>
    </w:p>
    <w:p w14:paraId="55108739" w14:textId="77777777" w:rsidR="000A24D0" w:rsidRDefault="000A24D0" w:rsidP="00FE27B4">
      <w:pPr>
        <w:pStyle w:val="KUJKnormal"/>
      </w:pPr>
    </w:p>
    <w:p w14:paraId="762078FC" w14:textId="77777777" w:rsidR="000A24D0" w:rsidRDefault="000A24D0" w:rsidP="00FE27B4">
      <w:pPr>
        <w:pStyle w:val="KUJKnormal"/>
      </w:pPr>
    </w:p>
    <w:p w14:paraId="56CE4F3C" w14:textId="77777777" w:rsidR="000A24D0" w:rsidRPr="00B40244" w:rsidRDefault="000A24D0" w:rsidP="00FE27B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43C29C05" w14:textId="77777777" w:rsidR="000A24D0" w:rsidRDefault="000A24D0" w:rsidP="00FE27B4">
      <w:pPr>
        <w:pStyle w:val="KUJKnormal"/>
      </w:pPr>
    </w:p>
    <w:p w14:paraId="1BE842E3" w14:textId="77777777" w:rsidR="000A24D0" w:rsidRDefault="000A24D0" w:rsidP="00FE27B4">
      <w:pPr>
        <w:pStyle w:val="KUJKnormal"/>
      </w:pPr>
    </w:p>
    <w:p w14:paraId="385AB47D" w14:textId="77777777" w:rsidR="000A24D0" w:rsidRDefault="000A24D0" w:rsidP="00FE27B4">
      <w:pPr>
        <w:pStyle w:val="KUJKnormal"/>
      </w:pPr>
      <w:r>
        <w:t>Termín kontroly: 22. 2. 2024</w:t>
      </w:r>
    </w:p>
    <w:p w14:paraId="0ACAF7D4" w14:textId="77777777" w:rsidR="000A24D0" w:rsidRDefault="000A24D0" w:rsidP="0027044E">
      <w:pPr>
        <w:pStyle w:val="KUJKnormal"/>
      </w:pPr>
      <w:r>
        <w:t>Termín splnění: 22. 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674E" w14:textId="77777777" w:rsidR="000A24D0" w:rsidRDefault="000A24D0" w:rsidP="00EE61E0">
    <w:r>
      <w:rPr>
        <w:noProof/>
      </w:rPr>
      <w:pict w14:anchorId="7CE6CA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4525039" w14:textId="77777777" w:rsidR="000A24D0" w:rsidRPr="005F485E" w:rsidRDefault="000A24D0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4DC8B8C" w14:textId="77777777" w:rsidR="000A24D0" w:rsidRPr="005F485E" w:rsidRDefault="000A24D0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3DC792C" wp14:editId="0C21372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3F074" w14:textId="77777777" w:rsidR="000A24D0" w:rsidRDefault="000A24D0" w:rsidP="00EE61E0">
    <w:r>
      <w:pict w14:anchorId="3CF66A21">
        <v:rect id="_x0000_i1025" style="width:481.9pt;height:2pt" o:hralign="center" o:hrstd="t" o:hrnoshade="t" o:hr="t" fillcolor="black" stroked="f"/>
      </w:pict>
    </w:r>
  </w:p>
  <w:p w14:paraId="095990C6" w14:textId="77777777" w:rsidR="000A24D0" w:rsidRPr="000A24D0" w:rsidRDefault="000A24D0" w:rsidP="000A24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75246">
    <w:abstractNumId w:val="1"/>
  </w:num>
  <w:num w:numId="2" w16cid:durableId="67728795">
    <w:abstractNumId w:val="2"/>
  </w:num>
  <w:num w:numId="3" w16cid:durableId="161238000">
    <w:abstractNumId w:val="9"/>
  </w:num>
  <w:num w:numId="4" w16cid:durableId="174157648">
    <w:abstractNumId w:val="7"/>
  </w:num>
  <w:num w:numId="5" w16cid:durableId="405995655">
    <w:abstractNumId w:val="0"/>
  </w:num>
  <w:num w:numId="6" w16cid:durableId="984702474">
    <w:abstractNumId w:val="3"/>
  </w:num>
  <w:num w:numId="7" w16cid:durableId="421218743">
    <w:abstractNumId w:val="6"/>
  </w:num>
  <w:num w:numId="8" w16cid:durableId="1293095705">
    <w:abstractNumId w:val="4"/>
  </w:num>
  <w:num w:numId="9" w16cid:durableId="1609312066">
    <w:abstractNumId w:val="5"/>
  </w:num>
  <w:num w:numId="10" w16cid:durableId="1721588707">
    <w:abstractNumId w:val="8"/>
  </w:num>
  <w:num w:numId="11" w16cid:durableId="1665475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539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929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1153453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24D0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1827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2024-02-23T13:06:00Z</dcterms:created>
  <dcterms:modified xsi:type="dcterms:W3CDTF">2024-02-23T13:06:00Z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6458176</vt:i4>
  </property>
  <property fmtid="{D5CDD505-2E9C-101B-9397-08002B2CF9AE}" pid="5" name="UlozitJako">
    <vt:lpwstr>C:\Users\mrazkova\AppData\Local\Temp\iU04719181\Zastupitelstvo\2024-02-22\Navrhy\1-ZK-24.</vt:lpwstr>
  </property>
  <property fmtid="{D5CDD505-2E9C-101B-9397-08002B2CF9AE}" pid="6" name="Zpracovat">
    <vt:bool>false</vt:bool>
  </property>
</Properties>
</file>