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22D99" w14:paraId="04CF4E47" w14:textId="77777777" w:rsidTr="00BE5993">
        <w:trPr>
          <w:trHeight w:hRule="exact" w:val="397"/>
        </w:trPr>
        <w:tc>
          <w:tcPr>
            <w:tcW w:w="2376" w:type="dxa"/>
            <w:hideMark/>
          </w:tcPr>
          <w:p w14:paraId="70CD391F" w14:textId="77777777" w:rsidR="00B22D99" w:rsidRDefault="00B22D9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153B99" w14:textId="77777777" w:rsidR="00B22D99" w:rsidRDefault="00B22D99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259C0E43" w14:textId="77777777" w:rsidR="00B22D99" w:rsidRDefault="00B22D9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DBE439" w14:textId="77777777" w:rsidR="00B22D99" w:rsidRDefault="00B22D99" w:rsidP="00970720">
            <w:pPr>
              <w:pStyle w:val="KUJKnormal"/>
            </w:pPr>
          </w:p>
        </w:tc>
      </w:tr>
      <w:tr w:rsidR="00B22D99" w14:paraId="2883FB07" w14:textId="77777777" w:rsidTr="00BE5993">
        <w:trPr>
          <w:cantSplit/>
          <w:trHeight w:hRule="exact" w:val="397"/>
        </w:trPr>
        <w:tc>
          <w:tcPr>
            <w:tcW w:w="2376" w:type="dxa"/>
            <w:hideMark/>
          </w:tcPr>
          <w:p w14:paraId="1FFABF1B" w14:textId="77777777" w:rsidR="00B22D99" w:rsidRDefault="00B22D9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18222F5" w14:textId="77777777" w:rsidR="00B22D99" w:rsidRDefault="00B22D99" w:rsidP="00970720">
            <w:pPr>
              <w:pStyle w:val="KUJKnormal"/>
            </w:pPr>
            <w:r>
              <w:t>470/ZK/23</w:t>
            </w:r>
          </w:p>
        </w:tc>
      </w:tr>
      <w:tr w:rsidR="00B22D99" w14:paraId="53AC4A22" w14:textId="77777777" w:rsidTr="00BE5993">
        <w:trPr>
          <w:trHeight w:val="397"/>
        </w:trPr>
        <w:tc>
          <w:tcPr>
            <w:tcW w:w="2376" w:type="dxa"/>
          </w:tcPr>
          <w:p w14:paraId="6A421647" w14:textId="77777777" w:rsidR="00B22D99" w:rsidRDefault="00B22D99" w:rsidP="00970720"/>
          <w:p w14:paraId="045DA0BA" w14:textId="77777777" w:rsidR="00B22D99" w:rsidRDefault="00B22D9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6EBA783" w14:textId="77777777" w:rsidR="00B22D99" w:rsidRDefault="00B22D99" w:rsidP="00970720"/>
          <w:p w14:paraId="6985F8F2" w14:textId="77777777" w:rsidR="00B22D99" w:rsidRDefault="00B22D9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staveb k hospodaření Správě a údržbě silnic Jihočeského kraje a vyřazení staveb z hospodaření Správy a údržby silnic Jihočeského kraje</w:t>
            </w:r>
          </w:p>
        </w:tc>
      </w:tr>
    </w:tbl>
    <w:p w14:paraId="13A4DB9D" w14:textId="77777777" w:rsidR="00B22D99" w:rsidRDefault="00B22D99" w:rsidP="00BE5993">
      <w:pPr>
        <w:pStyle w:val="KUJKnormal"/>
        <w:rPr>
          <w:b/>
          <w:bCs/>
        </w:rPr>
      </w:pPr>
      <w:r>
        <w:rPr>
          <w:b/>
          <w:bCs/>
        </w:rPr>
        <w:pict w14:anchorId="6EE20B02">
          <v:rect id="_x0000_i1026" style="width:453.6pt;height:1.5pt" o:hralign="center" o:hrstd="t" o:hrnoshade="t" o:hr="t" fillcolor="black" stroked="f"/>
        </w:pict>
      </w:r>
    </w:p>
    <w:p w14:paraId="3689C0AC" w14:textId="77777777" w:rsidR="00B22D99" w:rsidRDefault="00B22D99" w:rsidP="00BE5993">
      <w:pPr>
        <w:pStyle w:val="KUJKnormal"/>
      </w:pPr>
    </w:p>
    <w:p w14:paraId="5DB14785" w14:textId="77777777" w:rsidR="00B22D99" w:rsidRDefault="00B22D99" w:rsidP="00BE599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22D99" w14:paraId="65D4A010" w14:textId="77777777" w:rsidTr="002559B8">
        <w:trPr>
          <w:trHeight w:val="397"/>
        </w:trPr>
        <w:tc>
          <w:tcPr>
            <w:tcW w:w="2350" w:type="dxa"/>
            <w:hideMark/>
          </w:tcPr>
          <w:p w14:paraId="7511ACA1" w14:textId="77777777" w:rsidR="00B22D99" w:rsidRDefault="00B22D9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2188B3C" w14:textId="77777777" w:rsidR="00B22D99" w:rsidRDefault="00B22D99" w:rsidP="002559B8">
            <w:pPr>
              <w:pStyle w:val="KUJKnormal"/>
            </w:pPr>
            <w:r>
              <w:t>Mgr. Bc. Antonín Krák</w:t>
            </w:r>
          </w:p>
          <w:p w14:paraId="42A24241" w14:textId="77777777" w:rsidR="00B22D99" w:rsidRDefault="00B22D99" w:rsidP="002559B8"/>
        </w:tc>
      </w:tr>
      <w:tr w:rsidR="00B22D99" w14:paraId="1E68C75C" w14:textId="77777777" w:rsidTr="002559B8">
        <w:trPr>
          <w:trHeight w:val="397"/>
        </w:trPr>
        <w:tc>
          <w:tcPr>
            <w:tcW w:w="2350" w:type="dxa"/>
          </w:tcPr>
          <w:p w14:paraId="290D6798" w14:textId="77777777" w:rsidR="00B22D99" w:rsidRDefault="00B22D99" w:rsidP="002559B8">
            <w:pPr>
              <w:pStyle w:val="KUJKtucny"/>
            </w:pPr>
            <w:r>
              <w:t>Zpracoval:</w:t>
            </w:r>
          </w:p>
          <w:p w14:paraId="024C0DA3" w14:textId="77777777" w:rsidR="00B22D99" w:rsidRDefault="00B22D99" w:rsidP="002559B8"/>
        </w:tc>
        <w:tc>
          <w:tcPr>
            <w:tcW w:w="6862" w:type="dxa"/>
            <w:hideMark/>
          </w:tcPr>
          <w:p w14:paraId="3AB3CA68" w14:textId="77777777" w:rsidR="00B22D99" w:rsidRDefault="00B22D99" w:rsidP="002559B8">
            <w:pPr>
              <w:pStyle w:val="KUJKnormal"/>
            </w:pPr>
            <w:r>
              <w:t>ODSH</w:t>
            </w:r>
          </w:p>
        </w:tc>
      </w:tr>
      <w:tr w:rsidR="00B22D99" w14:paraId="740F5733" w14:textId="77777777" w:rsidTr="002559B8">
        <w:trPr>
          <w:trHeight w:val="397"/>
        </w:trPr>
        <w:tc>
          <w:tcPr>
            <w:tcW w:w="2350" w:type="dxa"/>
          </w:tcPr>
          <w:p w14:paraId="34B4DB28" w14:textId="77777777" w:rsidR="00B22D99" w:rsidRPr="009715F9" w:rsidRDefault="00B22D9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4852FE" w14:textId="77777777" w:rsidR="00B22D99" w:rsidRDefault="00B22D99" w:rsidP="002559B8"/>
        </w:tc>
        <w:tc>
          <w:tcPr>
            <w:tcW w:w="6862" w:type="dxa"/>
            <w:hideMark/>
          </w:tcPr>
          <w:p w14:paraId="06A49C5D" w14:textId="77777777" w:rsidR="00B22D99" w:rsidRDefault="00B22D99" w:rsidP="002559B8">
            <w:pPr>
              <w:pStyle w:val="KUJKnormal"/>
            </w:pPr>
            <w:r>
              <w:t>JUDr. Andrea Tetourová</w:t>
            </w:r>
          </w:p>
        </w:tc>
      </w:tr>
    </w:tbl>
    <w:p w14:paraId="0B91414F" w14:textId="77777777" w:rsidR="00B22D99" w:rsidRDefault="00B22D99" w:rsidP="00BE5993">
      <w:pPr>
        <w:pStyle w:val="KUJKnormal"/>
      </w:pPr>
    </w:p>
    <w:p w14:paraId="5E8317E3" w14:textId="77777777" w:rsidR="00B22D99" w:rsidRPr="0052161F" w:rsidRDefault="00B22D99" w:rsidP="00BE5993">
      <w:pPr>
        <w:pStyle w:val="KUJKtucny"/>
      </w:pPr>
      <w:r w:rsidRPr="0052161F">
        <w:t>NÁVRH USNESENÍ</w:t>
      </w:r>
    </w:p>
    <w:p w14:paraId="66385566" w14:textId="77777777" w:rsidR="00B22D99" w:rsidRDefault="00B22D99" w:rsidP="00BE599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312683" w14:textId="77777777" w:rsidR="00B22D99" w:rsidRPr="00841DFC" w:rsidRDefault="00B22D99" w:rsidP="00BE5993">
      <w:pPr>
        <w:pStyle w:val="KUJKPolozka"/>
      </w:pPr>
      <w:r w:rsidRPr="00841DFC">
        <w:t>Zastupitelstvo Jihočeského kraje</w:t>
      </w:r>
    </w:p>
    <w:p w14:paraId="6A9F3E1D" w14:textId="77777777" w:rsidR="00B22D99" w:rsidRPr="00E10FE7" w:rsidRDefault="00B22D99" w:rsidP="00BE2F02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7A1EC628" w14:textId="77777777" w:rsidR="00B22D99" w:rsidRDefault="00B22D99" w:rsidP="00BE2F02">
      <w:pPr>
        <w:pStyle w:val="KUJKPolozka"/>
        <w:numPr>
          <w:ilvl w:val="0"/>
          <w:numId w:val="11"/>
        </w:numPr>
      </w:pPr>
      <w:r>
        <w:t>1.</w:t>
      </w:r>
    </w:p>
    <w:p w14:paraId="09A4F4C1" w14:textId="77777777" w:rsidR="00B22D99" w:rsidRDefault="00B22D99" w:rsidP="00BE2F02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předání k hospodaření a zařazení do evidence majetku Správy a údržby silnic Jihočeského kraje nemovitého majetku uvedeného v příloze č. 1 – tab. 1 návrhu 470/ZK/23, ve smyslu ustanovení čl. VI. odst. 1 zřizovací listiny č. 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 709 71 641, nazvané „Soupis majetku“, která se tak doplní o nemovitosti uvedené v příloze č. 1 – tab. 1 k návrhu 470/ZK/23,</w:t>
      </w:r>
    </w:p>
    <w:p w14:paraId="184E4C49" w14:textId="77777777" w:rsidR="00B22D99" w:rsidRDefault="00B22D99" w:rsidP="00BE2F02">
      <w:pPr>
        <w:pStyle w:val="KUJKPolozka"/>
        <w:numPr>
          <w:ilvl w:val="0"/>
          <w:numId w:val="11"/>
        </w:numPr>
      </w:pPr>
      <w:r>
        <w:t xml:space="preserve">2. </w:t>
      </w:r>
    </w:p>
    <w:p w14:paraId="0ED13A87" w14:textId="77777777" w:rsidR="00B22D99" w:rsidRDefault="00B22D99" w:rsidP="00BE2F02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>vynětí z hospodaření a vyřazení z evidence majetku Správy a údržby silnic Jihočeského kraje nemovitého majetku uvedeného v příloze č. 1 – tab. 2 návrhu 470/ZK/23, ve smyslu ustanovení čl. VI. odst. 1 zřizovací listiny č. 183/2002/ZK v platném znění a ustanovení § 27 odst. 2 písm. e) z. č. 250/2000 Sb., o rozpočtových pravidlech územních rozpočtů v platném znění, Správě a údržbě silnic Jihočeského kraje, čímž dojde ke změně přílohy č. 2 zřizovací listiny č. 183/2002/ZK Správy a údržby silnic Jihočeského kraje, se sídlem v Českých Budějovicích, Nemanická 2133/10, PSČ 370 10, IČ 709 71 641, nazvané „Soupis majetku“, ze které se tak vyřadí nemovitosti uvedené v příloze č. 1 – tab. 2 návrhu 470/ZK/23.</w:t>
      </w:r>
    </w:p>
    <w:p w14:paraId="0BBF14C1" w14:textId="77777777" w:rsidR="00B22D99" w:rsidRDefault="00B22D99" w:rsidP="00BE5993">
      <w:pPr>
        <w:pStyle w:val="KUJKnormal"/>
      </w:pPr>
    </w:p>
    <w:p w14:paraId="3C8BDD12" w14:textId="77777777" w:rsidR="00B22D99" w:rsidRDefault="00B22D99" w:rsidP="00BE5993">
      <w:pPr>
        <w:pStyle w:val="KUJKnormal"/>
      </w:pPr>
    </w:p>
    <w:p w14:paraId="5CACD4C7" w14:textId="77777777" w:rsidR="00B22D99" w:rsidRDefault="00B22D99" w:rsidP="00BE2F02">
      <w:pPr>
        <w:pStyle w:val="KUJKnadpisDZ"/>
      </w:pPr>
      <w:bookmarkStart w:id="1" w:name="US_DuvodZprava"/>
      <w:bookmarkEnd w:id="1"/>
      <w:r>
        <w:t>DŮVODOVÁ ZPRÁVA</w:t>
      </w:r>
    </w:p>
    <w:p w14:paraId="6D6BBCF1" w14:textId="77777777" w:rsidR="00B22D99" w:rsidRDefault="00B22D99" w:rsidP="003873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Podle ustanovení § 35 odst. 2 písm. k)  z. č. 129/2000 Sb., o krajích v platném znění ve smyslu ustanovení § 27 odst. 2 písm. e) z. č. 250/2000 Sb., o rozpočtových pravidlech územních rozpočtů v platném znění zřizovatel vymezí majetek v jeho vlastnictví, který se příspěvkové organizaci předává k hospodaření k jejímu vlastnímu využití ve zřizovací listině a takovou zřizovací listinu schválí zastupitelstvo kraje. V této souvislosti pokud dochází v souvislosti s investiční činností Jihočeského kraje na silnicích II. a III. třídy k realizaci řady nových staveb a rekonstrukcím stávajících staveb, které je nutné předat v souladu § 35 odst. 2 písm. k) z. č. 129/2000 Sb., o krajích v platném znění ve smyslu ustanovení § 27 odst. 2 písm. e) z. č. 250/2000 Sb., o rozpočtových pravidlech územních rozpočtů v platném znění příspěvkové organizaci do hospodaření k výkonu práv a povinností, které jsou jí uloženy zřizovací listinou. K těm od 1. 1. 2005 přibylo i právo předaný majetek odepisovat. V příloze č. 1 návrhu 470/ZK/23 jsou pak uvedeny nově postavené stavby jako investiční akce dokončené v roce 2023 v celkovém nákladu 644 968 902,56 Kč, které takto budou Správě a údržbě silnic Jihočeského kraje rozhodnutím územně samosprávných orgánů kraje předány k hospodaření v souladu s ustanovením ustanovení čl. VI. odst. 1 zřizovací listiny č. 183/2002/ZK v platném znění.</w:t>
      </w:r>
    </w:p>
    <w:p w14:paraId="593C63E8" w14:textId="77777777" w:rsidR="00B22D99" w:rsidRDefault="00B22D99" w:rsidP="003873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lastRenderedPageBreak/>
        <w:t>Kromě předání nemovitostí k hospodaření dojde dále k vyřazení nemovitostí z hospodaření Správy a údržby silnic Jihočeského kraje, které jsou uvedeny v příloze č. 1 – tab. 2 návrhu 470/ZK/23 a to v celkovém nákladu 15 736 503,- Kč.</w:t>
      </w:r>
    </w:p>
    <w:p w14:paraId="7CD1ACF2" w14:textId="77777777" w:rsidR="00B22D99" w:rsidRDefault="00B22D99" w:rsidP="003873D7">
      <w:pPr>
        <w:pStyle w:val="KUJKnormal"/>
        <w:rPr>
          <w:rFonts w:cs="Arial"/>
          <w:szCs w:val="20"/>
        </w:rPr>
      </w:pPr>
    </w:p>
    <w:p w14:paraId="12E4AED0" w14:textId="77777777" w:rsidR="00B22D99" w:rsidRDefault="00B22D99" w:rsidP="003873D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Náklady na demolici staveb byly hrazeny z provozních prostředků Správy a údržby silnic Jihočeského kraje.</w:t>
      </w:r>
    </w:p>
    <w:p w14:paraId="6A130E71" w14:textId="77777777" w:rsidR="00B22D99" w:rsidRPr="009B7B0B" w:rsidRDefault="00B22D99" w:rsidP="00BE2F02">
      <w:pPr>
        <w:pStyle w:val="KUJKmezeraDZ"/>
      </w:pPr>
    </w:p>
    <w:p w14:paraId="781DFDAF" w14:textId="77777777" w:rsidR="00B22D99" w:rsidRDefault="00B22D99" w:rsidP="00BE5993">
      <w:pPr>
        <w:pStyle w:val="KUJKnormal"/>
      </w:pPr>
    </w:p>
    <w:p w14:paraId="319A0D59" w14:textId="77777777" w:rsidR="00B22D99" w:rsidRDefault="00B22D99" w:rsidP="003873D7">
      <w:pPr>
        <w:pStyle w:val="KUJKnormal"/>
      </w:pPr>
      <w:r>
        <w:t>Rada Jihočeského kraje schválila tento návrh na svém jednání dne 30. 11. 2023 usnesením č. 1356/2023/RK - 80</w:t>
      </w:r>
    </w:p>
    <w:p w14:paraId="7DFEE306" w14:textId="77777777" w:rsidR="00B22D99" w:rsidRDefault="00B22D99" w:rsidP="00BE5993">
      <w:pPr>
        <w:pStyle w:val="KUJKnormal"/>
      </w:pPr>
    </w:p>
    <w:p w14:paraId="36585943" w14:textId="77777777" w:rsidR="00B22D99" w:rsidRDefault="00B22D99" w:rsidP="00BE5993">
      <w:pPr>
        <w:pStyle w:val="KUJKnormal"/>
      </w:pPr>
    </w:p>
    <w:p w14:paraId="76653162" w14:textId="77777777" w:rsidR="00B22D99" w:rsidRDefault="00B22D99" w:rsidP="003873D7">
      <w:pPr>
        <w:pStyle w:val="KUJKnormal"/>
      </w:pPr>
      <w:r>
        <w:t>Finanční nároky a krytí: nemá návaznost na rozpočet kraje</w:t>
      </w:r>
    </w:p>
    <w:p w14:paraId="232478D6" w14:textId="77777777" w:rsidR="00B22D99" w:rsidRDefault="00B22D99" w:rsidP="00BE5993">
      <w:pPr>
        <w:pStyle w:val="KUJKnormal"/>
      </w:pPr>
    </w:p>
    <w:p w14:paraId="493C6383" w14:textId="77777777" w:rsidR="00B22D99" w:rsidRDefault="00B22D99" w:rsidP="00BE5993">
      <w:pPr>
        <w:pStyle w:val="KUJKnormal"/>
      </w:pPr>
    </w:p>
    <w:p w14:paraId="2CC27427" w14:textId="77777777" w:rsidR="00B22D99" w:rsidRDefault="00B22D99" w:rsidP="00BE5993">
      <w:pPr>
        <w:pStyle w:val="KUJKnormal"/>
      </w:pPr>
      <w:r>
        <w:t>Vyjádření správce rozpočtu: nebylo vyžádáno</w:t>
      </w:r>
    </w:p>
    <w:p w14:paraId="3AEED4A9" w14:textId="77777777" w:rsidR="00B22D99" w:rsidRDefault="00B22D99" w:rsidP="00BE5993">
      <w:pPr>
        <w:pStyle w:val="KUJKnormal"/>
      </w:pPr>
    </w:p>
    <w:p w14:paraId="77611EB9" w14:textId="77777777" w:rsidR="00B22D99" w:rsidRDefault="00B22D99" w:rsidP="00BE5993">
      <w:pPr>
        <w:pStyle w:val="KUJKnormal"/>
      </w:pPr>
    </w:p>
    <w:p w14:paraId="63E49C69" w14:textId="77777777" w:rsidR="00B22D99" w:rsidRDefault="00B22D99" w:rsidP="00BE5993">
      <w:pPr>
        <w:pStyle w:val="KUJKnormal"/>
      </w:pPr>
      <w:r>
        <w:t>Návrh projednán (stanoviska): nebylo vyžádáno</w:t>
      </w:r>
    </w:p>
    <w:p w14:paraId="54515610" w14:textId="77777777" w:rsidR="00B22D99" w:rsidRDefault="00B22D99" w:rsidP="00BE5993">
      <w:pPr>
        <w:pStyle w:val="KUJKnormal"/>
      </w:pPr>
    </w:p>
    <w:p w14:paraId="4F5F8F8F" w14:textId="77777777" w:rsidR="00B22D99" w:rsidRDefault="00B22D99" w:rsidP="00BE5993">
      <w:pPr>
        <w:pStyle w:val="KUJKnormal"/>
      </w:pPr>
    </w:p>
    <w:p w14:paraId="2013426F" w14:textId="77777777" w:rsidR="00B22D99" w:rsidRPr="007939A8" w:rsidRDefault="00B22D99" w:rsidP="00BE5993">
      <w:pPr>
        <w:pStyle w:val="KUJKtucny"/>
      </w:pPr>
      <w:r w:rsidRPr="007939A8">
        <w:t>PŘÍLOHY:</w:t>
      </w:r>
    </w:p>
    <w:p w14:paraId="1DE85BDE" w14:textId="77777777" w:rsidR="00B22D99" w:rsidRPr="00B52AA9" w:rsidRDefault="00B22D99" w:rsidP="00FE73D8">
      <w:pPr>
        <w:pStyle w:val="KUJKcislovany"/>
      </w:pPr>
      <w:r>
        <w:t>Příloha č. 1 - soupis předávaných a vyřazovaných nemovitostí 2023</w:t>
      </w:r>
      <w:r w:rsidRPr="0081756D">
        <w:t xml:space="preserve"> (</w:t>
      </w:r>
      <w:r>
        <w:t>Příloha č. 1 - soupis předávaných a vyřazovaných nemovitostí-2023.pdf</w:t>
      </w:r>
      <w:r w:rsidRPr="0081756D">
        <w:t>)</w:t>
      </w:r>
    </w:p>
    <w:p w14:paraId="76190852" w14:textId="77777777" w:rsidR="00B22D99" w:rsidRDefault="00B22D99" w:rsidP="00BE5993">
      <w:pPr>
        <w:pStyle w:val="KUJKnormal"/>
      </w:pPr>
    </w:p>
    <w:p w14:paraId="3961263A" w14:textId="77777777" w:rsidR="00B22D99" w:rsidRDefault="00B22D99" w:rsidP="00BE5993">
      <w:pPr>
        <w:pStyle w:val="KUJKnormal"/>
      </w:pPr>
    </w:p>
    <w:p w14:paraId="5F046366" w14:textId="77777777" w:rsidR="00B22D99" w:rsidRDefault="00B22D99" w:rsidP="003873D7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6662236" w14:textId="77777777" w:rsidR="00B22D99" w:rsidRDefault="00B22D99" w:rsidP="00BE5993">
      <w:pPr>
        <w:pStyle w:val="KUJKnormal"/>
      </w:pPr>
    </w:p>
    <w:p w14:paraId="573B4982" w14:textId="77777777" w:rsidR="00B22D99" w:rsidRDefault="00B22D99" w:rsidP="00BE5993">
      <w:pPr>
        <w:pStyle w:val="KUJKnormal"/>
      </w:pPr>
      <w:r>
        <w:t>Termín kontroly: II/2024</w:t>
      </w:r>
    </w:p>
    <w:p w14:paraId="187FDC8A" w14:textId="77777777" w:rsidR="00B22D99" w:rsidRDefault="00B22D99" w:rsidP="00BE5993">
      <w:pPr>
        <w:pStyle w:val="KUJKnormal"/>
      </w:pPr>
      <w:r>
        <w:t>Termín splnění: 31. 1. 2024</w:t>
      </w:r>
    </w:p>
    <w:p w14:paraId="7C3C6B94" w14:textId="77777777" w:rsidR="00B22D99" w:rsidRDefault="00B22D9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C9E4E" w14:textId="77777777" w:rsidR="00B22D99" w:rsidRDefault="00B22D99" w:rsidP="00EE61E0">
    <w:r>
      <w:rPr>
        <w:noProof/>
      </w:rPr>
      <w:pict w14:anchorId="236D957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179990" w14:textId="77777777" w:rsidR="00B22D99" w:rsidRPr="005F485E" w:rsidRDefault="00B22D9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56AFFDC" w14:textId="77777777" w:rsidR="00B22D99" w:rsidRPr="005F485E" w:rsidRDefault="00B22D9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7B46E2D" wp14:editId="7FF36E1D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C1FA83" w14:textId="77777777" w:rsidR="00B22D99" w:rsidRDefault="00B22D99" w:rsidP="00EE61E0">
    <w:r>
      <w:pict w14:anchorId="3E0B5DBB">
        <v:rect id="_x0000_i1025" style="width:481.9pt;height:2pt" o:hralign="center" o:hrstd="t" o:hrnoshade="t" o:hr="t" fillcolor="black" stroked="f"/>
      </w:pict>
    </w:r>
  </w:p>
  <w:p w14:paraId="2BD63817" w14:textId="77777777" w:rsidR="00B22D99" w:rsidRPr="00B22D99" w:rsidRDefault="00B22D99" w:rsidP="00B22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80942">
    <w:abstractNumId w:val="1"/>
  </w:num>
  <w:num w:numId="2" w16cid:durableId="1007170683">
    <w:abstractNumId w:val="2"/>
  </w:num>
  <w:num w:numId="3" w16cid:durableId="145361798">
    <w:abstractNumId w:val="9"/>
  </w:num>
  <w:num w:numId="4" w16cid:durableId="1029835372">
    <w:abstractNumId w:val="7"/>
  </w:num>
  <w:num w:numId="5" w16cid:durableId="1099301705">
    <w:abstractNumId w:val="0"/>
  </w:num>
  <w:num w:numId="6" w16cid:durableId="620966018">
    <w:abstractNumId w:val="3"/>
  </w:num>
  <w:num w:numId="7" w16cid:durableId="1792891882">
    <w:abstractNumId w:val="6"/>
  </w:num>
  <w:num w:numId="8" w16cid:durableId="1950433309">
    <w:abstractNumId w:val="4"/>
  </w:num>
  <w:num w:numId="9" w16cid:durableId="2021619573">
    <w:abstractNumId w:val="5"/>
  </w:num>
  <w:num w:numId="10" w16cid:durableId="665940460">
    <w:abstractNumId w:val="8"/>
  </w:num>
  <w:num w:numId="11" w16cid:durableId="676276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6BC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2D99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C08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2024-06-27T10:49:00Z</dcterms:created>
  <dcterms:modified xsi:type="dcterms:W3CDTF">2024-06-27T10:49:00Z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6447070</vt:i4>
  </property>
  <property fmtid="{D5CDD505-2E9C-101B-9397-08002B2CF9AE}" pid="5" name="UlozitJako">
    <vt:lpwstr>C:\Users\mrazkova\AppData\Local\Temp\iU22599428\Zastupitelstvo\2023-12-14\Navrhy\470-ZK-23.</vt:lpwstr>
  </property>
  <property fmtid="{D5CDD505-2E9C-101B-9397-08002B2CF9AE}" pid="6" name="Zpracovat">
    <vt:bool>false</vt:bool>
  </property>
</Properties>
</file>