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76F7A" w14:paraId="77B5FE40" w14:textId="77777777" w:rsidTr="004B0B13">
        <w:trPr>
          <w:trHeight w:hRule="exact" w:val="397"/>
        </w:trPr>
        <w:tc>
          <w:tcPr>
            <w:tcW w:w="2376" w:type="dxa"/>
            <w:hideMark/>
          </w:tcPr>
          <w:p w14:paraId="3F1C0DBC" w14:textId="77777777" w:rsidR="00576F7A" w:rsidRDefault="00576F7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47B8D8" w14:textId="77777777" w:rsidR="00576F7A" w:rsidRDefault="00576F7A" w:rsidP="00970720">
            <w:pPr>
              <w:pStyle w:val="KUJKnormal"/>
            </w:pPr>
            <w:r>
              <w:t>9. 11. 2023</w:t>
            </w:r>
          </w:p>
        </w:tc>
        <w:tc>
          <w:tcPr>
            <w:tcW w:w="2126" w:type="dxa"/>
            <w:hideMark/>
          </w:tcPr>
          <w:p w14:paraId="048AFE41" w14:textId="77777777" w:rsidR="00576F7A" w:rsidRDefault="00576F7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48B789" w14:textId="77777777" w:rsidR="00576F7A" w:rsidRDefault="00576F7A" w:rsidP="00970720">
            <w:pPr>
              <w:pStyle w:val="KUJKnormal"/>
            </w:pPr>
          </w:p>
        </w:tc>
      </w:tr>
      <w:tr w:rsidR="00576F7A" w14:paraId="2E83F590" w14:textId="77777777" w:rsidTr="004B0B13">
        <w:trPr>
          <w:cantSplit/>
          <w:trHeight w:hRule="exact" w:val="397"/>
        </w:trPr>
        <w:tc>
          <w:tcPr>
            <w:tcW w:w="2376" w:type="dxa"/>
            <w:hideMark/>
          </w:tcPr>
          <w:p w14:paraId="1BE7C447" w14:textId="77777777" w:rsidR="00576F7A" w:rsidRDefault="00576F7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61A858" w14:textId="77777777" w:rsidR="00576F7A" w:rsidRDefault="00576F7A" w:rsidP="00970720">
            <w:pPr>
              <w:pStyle w:val="KUJKnormal"/>
            </w:pPr>
            <w:r>
              <w:t>390/ZK/23</w:t>
            </w:r>
          </w:p>
        </w:tc>
      </w:tr>
      <w:tr w:rsidR="00576F7A" w14:paraId="72E63033" w14:textId="77777777" w:rsidTr="004B0B13">
        <w:trPr>
          <w:trHeight w:val="397"/>
        </w:trPr>
        <w:tc>
          <w:tcPr>
            <w:tcW w:w="2376" w:type="dxa"/>
          </w:tcPr>
          <w:p w14:paraId="177054A1" w14:textId="77777777" w:rsidR="00576F7A" w:rsidRDefault="00576F7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6B6A9F" w14:textId="77777777" w:rsidR="00576F7A" w:rsidRDefault="00576F7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v rámci záštit členů Rady Jihočeského kraje</w:t>
            </w:r>
          </w:p>
        </w:tc>
      </w:tr>
    </w:tbl>
    <w:p w14:paraId="03D3F796" w14:textId="77777777" w:rsidR="00576F7A" w:rsidRDefault="00576F7A" w:rsidP="004B0B13">
      <w:pPr>
        <w:pStyle w:val="KUJKnormal"/>
        <w:rPr>
          <w:b/>
          <w:bCs/>
        </w:rPr>
      </w:pPr>
      <w:r>
        <w:rPr>
          <w:b/>
          <w:bCs/>
        </w:rPr>
        <w:pict w14:anchorId="6CB6E27F">
          <v:rect id="_x0000_i1029" style="width:453.6pt;height:1.5pt" o:hralign="center" o:hrstd="t" o:hrnoshade="t" o:hr="t" fillcolor="black" stroked="f"/>
        </w:pict>
      </w:r>
    </w:p>
    <w:p w14:paraId="75CDEE0F" w14:textId="77777777" w:rsidR="00576F7A" w:rsidRDefault="00576F7A" w:rsidP="004B0B13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76F7A" w14:paraId="207431EA" w14:textId="77777777" w:rsidTr="002559B8">
        <w:trPr>
          <w:trHeight w:val="397"/>
        </w:trPr>
        <w:tc>
          <w:tcPr>
            <w:tcW w:w="2350" w:type="dxa"/>
            <w:hideMark/>
          </w:tcPr>
          <w:p w14:paraId="7832BAF8" w14:textId="77777777" w:rsidR="00576F7A" w:rsidRDefault="00576F7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3BB04F" w14:textId="77777777" w:rsidR="00576F7A" w:rsidRDefault="00576F7A" w:rsidP="002559B8">
            <w:pPr>
              <w:pStyle w:val="KUJKnormal"/>
            </w:pPr>
            <w:r>
              <w:t>MUDr. Martin Kuba</w:t>
            </w:r>
          </w:p>
          <w:p w14:paraId="05E7960D" w14:textId="77777777" w:rsidR="00576F7A" w:rsidRDefault="00576F7A" w:rsidP="002559B8"/>
        </w:tc>
      </w:tr>
      <w:tr w:rsidR="00576F7A" w14:paraId="7E9055DB" w14:textId="77777777" w:rsidTr="002559B8">
        <w:trPr>
          <w:trHeight w:val="397"/>
        </w:trPr>
        <w:tc>
          <w:tcPr>
            <w:tcW w:w="2350" w:type="dxa"/>
          </w:tcPr>
          <w:p w14:paraId="24AB9289" w14:textId="77777777" w:rsidR="00576F7A" w:rsidRDefault="00576F7A" w:rsidP="002559B8">
            <w:pPr>
              <w:pStyle w:val="KUJKtucny"/>
            </w:pPr>
            <w:r>
              <w:t>Zpracoval:</w:t>
            </w:r>
          </w:p>
          <w:p w14:paraId="652151E8" w14:textId="77777777" w:rsidR="00576F7A" w:rsidRDefault="00576F7A" w:rsidP="002559B8"/>
        </w:tc>
        <w:tc>
          <w:tcPr>
            <w:tcW w:w="6862" w:type="dxa"/>
            <w:hideMark/>
          </w:tcPr>
          <w:p w14:paraId="4A501DB4" w14:textId="77777777" w:rsidR="00576F7A" w:rsidRDefault="00576F7A" w:rsidP="002559B8">
            <w:pPr>
              <w:pStyle w:val="KUJKnormal"/>
            </w:pPr>
            <w:r>
              <w:t>KHEJ</w:t>
            </w:r>
          </w:p>
        </w:tc>
      </w:tr>
      <w:tr w:rsidR="00576F7A" w14:paraId="710A5664" w14:textId="77777777" w:rsidTr="002559B8">
        <w:trPr>
          <w:trHeight w:val="397"/>
        </w:trPr>
        <w:tc>
          <w:tcPr>
            <w:tcW w:w="2350" w:type="dxa"/>
          </w:tcPr>
          <w:p w14:paraId="023AC01A" w14:textId="77777777" w:rsidR="00576F7A" w:rsidRPr="009715F9" w:rsidRDefault="00576F7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E85D92" w14:textId="77777777" w:rsidR="00576F7A" w:rsidRDefault="00576F7A" w:rsidP="002559B8"/>
        </w:tc>
        <w:tc>
          <w:tcPr>
            <w:tcW w:w="6862" w:type="dxa"/>
            <w:hideMark/>
          </w:tcPr>
          <w:p w14:paraId="475A5F64" w14:textId="77777777" w:rsidR="00576F7A" w:rsidRDefault="00576F7A" w:rsidP="002559B8">
            <w:pPr>
              <w:pStyle w:val="KUJKnormal"/>
            </w:pPr>
            <w:r>
              <w:t>Mgr. Petr Podhola</w:t>
            </w:r>
          </w:p>
        </w:tc>
      </w:tr>
    </w:tbl>
    <w:p w14:paraId="34A13D14" w14:textId="77777777" w:rsidR="00576F7A" w:rsidRDefault="00576F7A" w:rsidP="004B0B13">
      <w:pPr>
        <w:pStyle w:val="KUJKnormal"/>
      </w:pPr>
    </w:p>
    <w:p w14:paraId="28B100C2" w14:textId="77777777" w:rsidR="00576F7A" w:rsidRPr="0052161F" w:rsidRDefault="00576F7A" w:rsidP="004B0B13">
      <w:pPr>
        <w:pStyle w:val="KUJKtucny"/>
      </w:pPr>
      <w:r w:rsidRPr="0052161F">
        <w:t>NÁVRH USNESENÍ</w:t>
      </w:r>
    </w:p>
    <w:p w14:paraId="2976D9CF" w14:textId="77777777" w:rsidR="00576F7A" w:rsidRDefault="00576F7A" w:rsidP="004B0B1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8EB10A" w14:textId="77777777" w:rsidR="00576F7A" w:rsidRDefault="00576F7A" w:rsidP="004B0B13">
      <w:pPr>
        <w:pStyle w:val="KUJKPolozka"/>
      </w:pPr>
      <w:r w:rsidRPr="00841DFC">
        <w:t>Zastupitelstvo Jihočeského kraje</w:t>
      </w:r>
    </w:p>
    <w:p w14:paraId="302ABA7B" w14:textId="77777777" w:rsidR="00576F7A" w:rsidRDefault="00576F7A" w:rsidP="00EE6791">
      <w:pPr>
        <w:pStyle w:val="KUJKdoplnek2"/>
        <w:tabs>
          <w:tab w:val="left" w:pos="142"/>
        </w:tabs>
        <w:ind w:left="357" w:hanging="357"/>
      </w:pPr>
      <w:r>
        <w:t xml:space="preserve"> </w:t>
      </w:r>
      <w:r w:rsidRPr="00730306">
        <w:t>bere na vědomí</w:t>
      </w:r>
      <w:r>
        <w:t xml:space="preserve"> </w:t>
      </w:r>
    </w:p>
    <w:p w14:paraId="7240BF19" w14:textId="77777777" w:rsidR="00576F7A" w:rsidRDefault="00576F7A" w:rsidP="00EE67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předložení žádosti o poskytnutí individuální dotace žadatele: </w:t>
      </w:r>
      <w:r w:rsidRPr="00B85165">
        <w:rPr>
          <w:rFonts w:cs="Arial"/>
          <w:szCs w:val="20"/>
        </w:rPr>
        <w:t>Město Nové Hrady,</w:t>
      </w:r>
      <w:r>
        <w:rPr>
          <w:rFonts w:cs="Arial"/>
          <w:szCs w:val="20"/>
        </w:rPr>
        <w:t xml:space="preserve"> </w:t>
      </w:r>
      <w:r w:rsidRPr="00B85165">
        <w:rPr>
          <w:rFonts w:cs="Arial"/>
          <w:szCs w:val="20"/>
        </w:rPr>
        <w:t>nám. Republiky 46,</w:t>
      </w:r>
      <w:r>
        <w:rPr>
          <w:rFonts w:cs="Arial"/>
          <w:szCs w:val="20"/>
        </w:rPr>
        <w:t xml:space="preserve"> </w:t>
      </w:r>
      <w:r w:rsidRPr="00B85165">
        <w:rPr>
          <w:rFonts w:cs="Arial"/>
          <w:szCs w:val="20"/>
        </w:rPr>
        <w:t>373 33 Nové Hrady, IČO 00245267, na</w:t>
      </w:r>
      <w:r>
        <w:rPr>
          <w:rFonts w:cs="Arial"/>
          <w:szCs w:val="20"/>
        </w:rPr>
        <w:t> </w:t>
      </w:r>
      <w:r w:rsidRPr="00B85165">
        <w:rPr>
          <w:rFonts w:cs="Arial"/>
          <w:szCs w:val="20"/>
        </w:rPr>
        <w:t>zajištění akce: „Konference - Setkání měst Newcastles of the world“</w:t>
      </w:r>
      <w:r>
        <w:rPr>
          <w:rFonts w:cs="Arial"/>
          <w:szCs w:val="20"/>
        </w:rPr>
        <w:t xml:space="preserve"> dle přílohy návrhu č. 390/ZK/23;</w:t>
      </w:r>
    </w:p>
    <w:p w14:paraId="38F007B0" w14:textId="77777777" w:rsidR="00576F7A" w:rsidRDefault="00576F7A" w:rsidP="00EE6791">
      <w:pPr>
        <w:pStyle w:val="KUJKdoplnek2"/>
        <w:ind w:left="284" w:hanging="284"/>
      </w:pPr>
      <w:r>
        <w:t>s</w:t>
      </w:r>
      <w:r w:rsidRPr="00AF7BAE">
        <w:t>chvaluje</w:t>
      </w:r>
    </w:p>
    <w:p w14:paraId="6B63AA1A" w14:textId="77777777" w:rsidR="00576F7A" w:rsidRDefault="00576F7A" w:rsidP="00B8516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poskytnutí individuální dotace v souladu s důvodovou zprávou návrhu č. 390/ZK/23 </w:t>
      </w:r>
      <w:r w:rsidRPr="00B85165">
        <w:rPr>
          <w:rFonts w:cs="Arial"/>
          <w:szCs w:val="20"/>
        </w:rPr>
        <w:t>ve výši 8</w:t>
      </w:r>
      <w:r>
        <w:rPr>
          <w:rFonts w:cs="Arial"/>
          <w:szCs w:val="20"/>
        </w:rPr>
        <w:t> </w:t>
      </w:r>
      <w:r w:rsidRPr="00B85165">
        <w:rPr>
          <w:rFonts w:cs="Arial"/>
          <w:szCs w:val="20"/>
        </w:rPr>
        <w:t>000,- Kč příjemci: Město Nové Hrady,</w:t>
      </w:r>
      <w:r>
        <w:rPr>
          <w:rFonts w:cs="Arial"/>
          <w:szCs w:val="20"/>
        </w:rPr>
        <w:t xml:space="preserve"> </w:t>
      </w:r>
      <w:r w:rsidRPr="00B85165">
        <w:rPr>
          <w:rFonts w:cs="Arial"/>
          <w:szCs w:val="20"/>
        </w:rPr>
        <w:t>nám. Republiky 46,</w:t>
      </w:r>
      <w:r>
        <w:rPr>
          <w:rFonts w:cs="Arial"/>
          <w:szCs w:val="20"/>
        </w:rPr>
        <w:t xml:space="preserve"> </w:t>
      </w:r>
      <w:r w:rsidRPr="00B85165">
        <w:rPr>
          <w:rFonts w:cs="Arial"/>
          <w:szCs w:val="20"/>
        </w:rPr>
        <w:t>373 33 Nové Hrady, IČO 00245267, na zajištění akce: „Konference - Setkání měst Newcastles of the world“</w:t>
      </w:r>
      <w:r>
        <w:rPr>
          <w:rFonts w:cs="Arial"/>
          <w:szCs w:val="20"/>
        </w:rPr>
        <w:t>;</w:t>
      </w:r>
    </w:p>
    <w:p w14:paraId="69818601" w14:textId="77777777" w:rsidR="00576F7A" w:rsidRDefault="00576F7A" w:rsidP="00C546A5">
      <w:pPr>
        <w:pStyle w:val="KUJKdoplnek2"/>
      </w:pPr>
      <w:r w:rsidRPr="0021676C">
        <w:t>ukládá</w:t>
      </w:r>
    </w:p>
    <w:p w14:paraId="28FEB732" w14:textId="77777777" w:rsidR="00576F7A" w:rsidRDefault="00576F7A" w:rsidP="00EE67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JUDr. Lukáši Glaserovi, řediteli krajského úřadu, zabezpečit veškeré úkony potřebné k realizaci části II. usnesení.</w:t>
      </w:r>
    </w:p>
    <w:p w14:paraId="4EC6C30B" w14:textId="77777777" w:rsidR="00576F7A" w:rsidRDefault="00576F7A" w:rsidP="00EE6791">
      <w:pPr>
        <w:pStyle w:val="KUJKnormal"/>
        <w:rPr>
          <w:rFonts w:cs="Arial"/>
          <w:szCs w:val="20"/>
        </w:rPr>
      </w:pPr>
    </w:p>
    <w:p w14:paraId="3A355A95" w14:textId="77777777" w:rsidR="00576F7A" w:rsidRDefault="00576F7A" w:rsidP="00EE6791">
      <w:pPr>
        <w:pStyle w:val="KUJKmezeraDZ"/>
      </w:pPr>
      <w:bookmarkStart w:id="1" w:name="US_DuvodZprava"/>
      <w:bookmarkEnd w:id="1"/>
    </w:p>
    <w:p w14:paraId="2BE0DAF3" w14:textId="77777777" w:rsidR="00576F7A" w:rsidRDefault="00576F7A" w:rsidP="0091359C">
      <w:pPr>
        <w:pStyle w:val="KUJKnadpisDZ"/>
      </w:pPr>
      <w:r>
        <w:t>DŮVODOVÁ ZPRÁVA</w:t>
      </w:r>
    </w:p>
    <w:p w14:paraId="6C3C676E" w14:textId="77777777" w:rsidR="00576F7A" w:rsidRPr="009B7B0B" w:rsidRDefault="00576F7A" w:rsidP="0091359C">
      <w:pPr>
        <w:pStyle w:val="KUJKmezeraDZ"/>
      </w:pPr>
    </w:p>
    <w:p w14:paraId="6458C7EB" w14:textId="77777777" w:rsidR="00576F7A" w:rsidRDefault="00576F7A" w:rsidP="009135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Zastupitelstvo kraje rozhoduje o poskytnutí dotací nad 200 tis. Kč v jednotlivém případě fyzickým nebo právnickým osobám v kalendářním roce a o poskytování dotací obcím z rozpočtu kraje podle § 36 písm. c), d) zákona č. 129/2000 Sb., o krajích, ve znění pozdějších předpisů. </w:t>
      </w:r>
    </w:p>
    <w:p w14:paraId="3CFA5E02" w14:textId="77777777" w:rsidR="00576F7A" w:rsidRDefault="00576F7A" w:rsidP="0091359C">
      <w:pPr>
        <w:pStyle w:val="KUJKnormal"/>
        <w:spacing w:before="160"/>
        <w:rPr>
          <w:rFonts w:cs="Arial"/>
          <w:szCs w:val="20"/>
        </w:rPr>
      </w:pPr>
    </w:p>
    <w:p w14:paraId="6BF5522F" w14:textId="77777777" w:rsidR="00576F7A" w:rsidRDefault="00576F7A" w:rsidP="0091359C">
      <w:pPr>
        <w:pStyle w:val="KUJKnormal"/>
        <w:spacing w:before="160"/>
        <w:rPr>
          <w:rFonts w:cs="Arial"/>
          <w:szCs w:val="20"/>
        </w:rPr>
      </w:pPr>
      <w:r>
        <w:rPr>
          <w:rFonts w:cs="Arial"/>
          <w:szCs w:val="20"/>
        </w:rPr>
        <w:t xml:space="preserve">Poskytování veřejné finanční podpory je upraveno „Zásadami Jihočeského kraje pro poskytování veřejné finanční podpory“ (SM/107/ZK); je nutné provést individuální posouzení všech žádostí s tím, že o každé žádosti musí být rozhodnuto v příslušném orgánu kraje, i v případech, že se nedoporučuje žádosti vyhovět. Dle čl. 6 odst. 2 písm. b) SM/107/ZK schvaluje zastupitelstvo (vyhradilo si) poskytování dotace a návratné finanční výpomoci bez ohledu na jejich výši, pokud je příjemcem obec/město. </w:t>
      </w:r>
    </w:p>
    <w:p w14:paraId="3D5EBEA6" w14:textId="77777777" w:rsidR="00576F7A" w:rsidRPr="00331816" w:rsidRDefault="00576F7A" w:rsidP="00EE6791">
      <w:pPr>
        <w:pStyle w:val="KUJKnormal"/>
        <w:rPr>
          <w:sz w:val="28"/>
        </w:rPr>
      </w:pPr>
    </w:p>
    <w:p w14:paraId="76C4BD98" w14:textId="77777777" w:rsidR="00576F7A" w:rsidRDefault="00576F7A" w:rsidP="0091359C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Žádost navržená k poskytnutí:</w:t>
      </w:r>
    </w:p>
    <w:p w14:paraId="74AA6182" w14:textId="77777777" w:rsidR="00576F7A" w:rsidRDefault="00576F7A" w:rsidP="0091359C">
      <w:pPr>
        <w:pStyle w:val="KUJKnormal"/>
        <w:tabs>
          <w:tab w:val="left" w:pos="426"/>
        </w:tabs>
        <w:rPr>
          <w:rFonts w:cs="Arial"/>
          <w:sz w:val="12"/>
          <w:szCs w:val="12"/>
        </w:rPr>
      </w:pPr>
    </w:p>
    <w:p w14:paraId="476BAAA4" w14:textId="77777777" w:rsidR="00576F7A" w:rsidRDefault="00576F7A" w:rsidP="009135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Město Nové Hrady, IČO </w:t>
      </w:r>
      <w:r w:rsidRPr="00475690">
        <w:rPr>
          <w:rFonts w:cs="Arial"/>
          <w:szCs w:val="20"/>
        </w:rPr>
        <w:t>00245267</w:t>
      </w:r>
    </w:p>
    <w:p w14:paraId="087E3D82" w14:textId="77777777" w:rsidR="00576F7A" w:rsidRDefault="00576F7A" w:rsidP="00576F7A">
      <w:pPr>
        <w:pStyle w:val="KUJKnormal"/>
        <w:numPr>
          <w:ilvl w:val="0"/>
          <w:numId w:val="11"/>
        </w:numPr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>osobní záštita MUDr. Martina Kuby, hejtmana kraje</w:t>
      </w:r>
    </w:p>
    <w:p w14:paraId="6E0A553A" w14:textId="77777777" w:rsidR="00576F7A" w:rsidRDefault="00576F7A" w:rsidP="00576F7A">
      <w:pPr>
        <w:pStyle w:val="KUJKnormal"/>
        <w:numPr>
          <w:ilvl w:val="0"/>
          <w:numId w:val="11"/>
        </w:numPr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>účel dotace: „</w:t>
      </w:r>
      <w:r w:rsidRPr="00475690">
        <w:rPr>
          <w:rFonts w:cs="Arial"/>
          <w:szCs w:val="20"/>
        </w:rPr>
        <w:t>Konference - Setkání měst Newcastles of the world</w:t>
      </w:r>
      <w:r>
        <w:rPr>
          <w:rFonts w:cs="Arial"/>
          <w:szCs w:val="20"/>
        </w:rPr>
        <w:t>“</w:t>
      </w:r>
    </w:p>
    <w:p w14:paraId="1D748A55" w14:textId="77777777" w:rsidR="00576F7A" w:rsidRDefault="00576F7A" w:rsidP="00576F7A">
      <w:pPr>
        <w:pStyle w:val="KUJKnormal"/>
        <w:numPr>
          <w:ilvl w:val="0"/>
          <w:numId w:val="11"/>
        </w:numPr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 xml:space="preserve">termín a místo realizace: </w:t>
      </w:r>
      <w:r w:rsidRPr="00475690">
        <w:rPr>
          <w:rFonts w:cs="Arial"/>
          <w:szCs w:val="20"/>
        </w:rPr>
        <w:t>11. - 17. 10. 2023</w:t>
      </w:r>
      <w:r>
        <w:rPr>
          <w:rFonts w:cs="Arial"/>
          <w:szCs w:val="20"/>
        </w:rPr>
        <w:t>, Nové Hrady</w:t>
      </w:r>
    </w:p>
    <w:p w14:paraId="1AEBA6E3" w14:textId="77777777" w:rsidR="00576F7A" w:rsidRDefault="00576F7A" w:rsidP="00576F7A">
      <w:pPr>
        <w:pStyle w:val="KUJKnormal"/>
        <w:numPr>
          <w:ilvl w:val="0"/>
          <w:numId w:val="11"/>
        </w:numPr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 xml:space="preserve">požadovaná výše dotace: 10 000 Kč, navrhovaná výše: 8 000 Kč </w:t>
      </w:r>
    </w:p>
    <w:p w14:paraId="5D6E1B4B" w14:textId="77777777" w:rsidR="00576F7A" w:rsidRDefault="00576F7A" w:rsidP="00576F7A">
      <w:pPr>
        <w:pStyle w:val="KUJKnormal"/>
        <w:numPr>
          <w:ilvl w:val="0"/>
          <w:numId w:val="11"/>
        </w:numPr>
        <w:tabs>
          <w:tab w:val="left" w:pos="426"/>
        </w:tabs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>nenaplňuje kritéria veřejné podpory</w:t>
      </w:r>
    </w:p>
    <w:p w14:paraId="6419FB5D" w14:textId="77777777" w:rsidR="00576F7A" w:rsidRPr="00331816" w:rsidRDefault="00576F7A" w:rsidP="0091359C">
      <w:pPr>
        <w:pStyle w:val="KUJKnormal"/>
        <w:tabs>
          <w:tab w:val="left" w:pos="426"/>
        </w:tabs>
        <w:spacing w:beforeLines="160" w:before="384"/>
        <w:rPr>
          <w:rFonts w:ascii="Times New Roman" w:hAnsi="Times New Roman"/>
          <w:szCs w:val="20"/>
        </w:rPr>
      </w:pPr>
    </w:p>
    <w:p w14:paraId="53CD06EF" w14:textId="77777777" w:rsidR="00576F7A" w:rsidRDefault="00576F7A" w:rsidP="0091359C">
      <w:pPr>
        <w:pStyle w:val="KUJKnormal"/>
        <w:tabs>
          <w:tab w:val="left" w:pos="426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Veřejnoprávní smlouva o poskytnutí dotace </w:t>
      </w:r>
      <w:r>
        <w:rPr>
          <w:rFonts w:cs="Arial"/>
          <w:b/>
          <w:bCs/>
          <w:szCs w:val="20"/>
        </w:rPr>
        <w:t xml:space="preserve">do 10 tis. Kč </w:t>
      </w:r>
      <w:r>
        <w:rPr>
          <w:rFonts w:cs="Arial"/>
          <w:szCs w:val="20"/>
        </w:rPr>
        <w:t xml:space="preserve">bude zpracována podle vzoru schváleného usnesením č. 397/2021/ZK-13 ze dne 16. 12. 2021. </w:t>
      </w:r>
    </w:p>
    <w:p w14:paraId="7B8FEB18" w14:textId="77777777" w:rsidR="00576F7A" w:rsidRDefault="00576F7A" w:rsidP="0091359C">
      <w:pPr>
        <w:pStyle w:val="KUJKnormal"/>
        <w:rPr>
          <w:rFonts w:cs="Arial"/>
          <w:szCs w:val="20"/>
        </w:rPr>
      </w:pPr>
    </w:p>
    <w:p w14:paraId="5B3AE39D" w14:textId="77777777" w:rsidR="00576F7A" w:rsidRDefault="00576F7A" w:rsidP="004B0B13">
      <w:pPr>
        <w:pStyle w:val="KUJKnormal"/>
      </w:pPr>
    </w:p>
    <w:p w14:paraId="7D3AED73" w14:textId="77777777" w:rsidR="00576F7A" w:rsidRDefault="00576F7A" w:rsidP="004B0B13">
      <w:pPr>
        <w:pStyle w:val="KUJKnormal"/>
      </w:pPr>
    </w:p>
    <w:p w14:paraId="58B458CD" w14:textId="77777777" w:rsidR="00576F7A" w:rsidRDefault="00576F7A" w:rsidP="004B0B13">
      <w:pPr>
        <w:pStyle w:val="KUJKnormal"/>
      </w:pPr>
      <w:r>
        <w:t>Finanční nároky a krytí:</w:t>
      </w:r>
    </w:p>
    <w:p w14:paraId="19BF8C6A" w14:textId="77777777" w:rsidR="00576F7A" w:rsidRDefault="00576F7A" w:rsidP="009135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prostředky jsou alokovány v rozpočtu Samosprávy ORJ 9153 – dotační politika, na obecném § 6113 a položce 5339, UZ 93, odkud jsou převáděny (prostřednictvím úpravy rozpisu rozpočtu) na odpovídající položku dle právní subjektivity příjemce, paragraf dle účelu poskytované dotace a příslušný ORG.</w:t>
      </w:r>
    </w:p>
    <w:p w14:paraId="647A6D1C" w14:textId="77777777" w:rsidR="00576F7A" w:rsidRDefault="00576F7A" w:rsidP="004B0B13">
      <w:pPr>
        <w:pStyle w:val="KUJKnormal"/>
      </w:pPr>
    </w:p>
    <w:p w14:paraId="47B8CAA0" w14:textId="77777777" w:rsidR="00576F7A" w:rsidRDefault="00576F7A" w:rsidP="004B0B13">
      <w:pPr>
        <w:pStyle w:val="KUJKnormal"/>
      </w:pPr>
      <w:r>
        <w:t>Vyjádření správce rozpočtu:</w:t>
      </w:r>
    </w:p>
    <w:p w14:paraId="174234D8" w14:textId="77777777" w:rsidR="00576F7A" w:rsidRDefault="00576F7A" w:rsidP="002C2FE7">
      <w:pPr>
        <w:pStyle w:val="KUJKnormal"/>
      </w:pPr>
      <w:r>
        <w:t>Ing. Kateřina Francová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uvedeného rozpočtového krytí.</w:t>
      </w:r>
    </w:p>
    <w:p w14:paraId="61F1F857" w14:textId="77777777" w:rsidR="00576F7A" w:rsidRDefault="00576F7A" w:rsidP="004B0B13">
      <w:pPr>
        <w:pStyle w:val="KUJKnormal"/>
      </w:pPr>
    </w:p>
    <w:p w14:paraId="1AD11273" w14:textId="77777777" w:rsidR="00576F7A" w:rsidRDefault="00576F7A" w:rsidP="004B0B13">
      <w:pPr>
        <w:pStyle w:val="KUJKnormal"/>
      </w:pPr>
      <w:r>
        <w:t>Návrh projednán (stanoviska):</w:t>
      </w:r>
    </w:p>
    <w:p w14:paraId="61BD8E62" w14:textId="77777777" w:rsidR="00576F7A" w:rsidRDefault="00576F7A" w:rsidP="00475690">
      <w:pPr>
        <w:pStyle w:val="KUJKnormal"/>
        <w:spacing w:before="100" w:beforeAutospacing="1" w:after="100" w:afterAutospacing="1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Rada kraje návrh dotace v rámci záštity projednala na jednání dne 26. 10. 2023 – Město Nové Hrady </w:t>
      </w:r>
      <w:r w:rsidRPr="00F330FD">
        <w:rPr>
          <w:rFonts w:ascii="Tahoma" w:hAnsi="Tahoma" w:cs="Tahoma"/>
          <w:szCs w:val="20"/>
        </w:rPr>
        <w:t>(usnesení č. </w:t>
      </w:r>
      <w:r>
        <w:rPr>
          <w:rFonts w:ascii="Tahoma" w:hAnsi="Tahoma" w:cs="Tahoma"/>
          <w:szCs w:val="20"/>
        </w:rPr>
        <w:t>1133</w:t>
      </w:r>
      <w:r w:rsidRPr="00F330FD">
        <w:rPr>
          <w:rFonts w:ascii="Tahoma" w:hAnsi="Tahoma" w:cs="Tahoma"/>
          <w:szCs w:val="20"/>
        </w:rPr>
        <w:t>/2023/RK-</w:t>
      </w:r>
      <w:r>
        <w:rPr>
          <w:rFonts w:ascii="Tahoma" w:hAnsi="Tahoma" w:cs="Tahoma"/>
          <w:szCs w:val="20"/>
        </w:rPr>
        <w:t>77</w:t>
      </w:r>
      <w:r w:rsidRPr="00F330FD">
        <w:rPr>
          <w:rFonts w:ascii="Tahoma" w:hAnsi="Tahoma" w:cs="Tahoma"/>
          <w:szCs w:val="20"/>
        </w:rPr>
        <w:t>) a</w:t>
      </w:r>
      <w:r>
        <w:rPr>
          <w:rFonts w:ascii="Tahoma" w:hAnsi="Tahoma" w:cs="Tahoma"/>
          <w:szCs w:val="20"/>
        </w:rPr>
        <w:t xml:space="preserve"> doporučuje zastupitelstvu schválit poskytnutí dotace.</w:t>
      </w:r>
    </w:p>
    <w:p w14:paraId="400C1FD1" w14:textId="77777777" w:rsidR="00576F7A" w:rsidRDefault="00576F7A" w:rsidP="004B0B13">
      <w:pPr>
        <w:pStyle w:val="KUJKnormal"/>
      </w:pPr>
    </w:p>
    <w:p w14:paraId="2C2D6314" w14:textId="77777777" w:rsidR="00576F7A" w:rsidRDefault="00576F7A" w:rsidP="004B0B13">
      <w:pPr>
        <w:pStyle w:val="KUJKnormal"/>
      </w:pPr>
    </w:p>
    <w:p w14:paraId="643EBB0C" w14:textId="77777777" w:rsidR="00576F7A" w:rsidRDefault="00576F7A" w:rsidP="004B0B13">
      <w:pPr>
        <w:pStyle w:val="KUJKtucny"/>
      </w:pPr>
    </w:p>
    <w:p w14:paraId="559AB1D2" w14:textId="77777777" w:rsidR="00576F7A" w:rsidRDefault="00576F7A" w:rsidP="004B0B13">
      <w:pPr>
        <w:pStyle w:val="KUJKtucny"/>
      </w:pPr>
      <w:r w:rsidRPr="007939A8">
        <w:t>PŘÍLOHY:</w:t>
      </w:r>
    </w:p>
    <w:p w14:paraId="2AA4A5CC" w14:textId="77777777" w:rsidR="00576F7A" w:rsidRPr="00B52AA9" w:rsidRDefault="00576F7A" w:rsidP="00C5487E">
      <w:pPr>
        <w:pStyle w:val="KUJKcislovany"/>
      </w:pPr>
      <w:r>
        <w:t>Žádost o poskytnutí individuální dotace Město Nové Hrady</w:t>
      </w:r>
      <w:r w:rsidRPr="0081756D">
        <w:t xml:space="preserve"> (</w:t>
      </w:r>
      <w:r>
        <w:t>Žádost.pdf</w:t>
      </w:r>
      <w:r w:rsidRPr="0081756D">
        <w:t>)</w:t>
      </w:r>
    </w:p>
    <w:p w14:paraId="09795B27" w14:textId="77777777" w:rsidR="00576F7A" w:rsidRPr="0091359C" w:rsidRDefault="00576F7A" w:rsidP="0091359C">
      <w:pPr>
        <w:pStyle w:val="KUJKnormal"/>
      </w:pPr>
    </w:p>
    <w:p w14:paraId="0FAAAB0E" w14:textId="77777777" w:rsidR="00576F7A" w:rsidRDefault="00576F7A" w:rsidP="004B0B13">
      <w:pPr>
        <w:pStyle w:val="KUJKnormal"/>
      </w:pPr>
    </w:p>
    <w:p w14:paraId="2171014B" w14:textId="77777777" w:rsidR="00576F7A" w:rsidRPr="007C1EE7" w:rsidRDefault="00576F7A" w:rsidP="004B0B13">
      <w:pPr>
        <w:pStyle w:val="KUJKtucny"/>
      </w:pPr>
      <w:r w:rsidRPr="007C1EE7">
        <w:t>Zodpovídá:</w:t>
      </w:r>
      <w:r>
        <w:tab/>
      </w:r>
      <w:r>
        <w:rPr>
          <w:rFonts w:cs="Arial"/>
          <w:b w:val="0"/>
          <w:szCs w:val="20"/>
        </w:rPr>
        <w:t>vedoucí KHEJ – Mgr. Petr Podhola</w:t>
      </w:r>
    </w:p>
    <w:p w14:paraId="074B5F7C" w14:textId="77777777" w:rsidR="00576F7A" w:rsidRDefault="00576F7A" w:rsidP="004B0B13">
      <w:pPr>
        <w:pStyle w:val="KUJKnormal"/>
      </w:pPr>
    </w:p>
    <w:p w14:paraId="719AC53A" w14:textId="77777777" w:rsidR="00576F7A" w:rsidRDefault="00576F7A" w:rsidP="004B0B13">
      <w:pPr>
        <w:pStyle w:val="KUJKnormal"/>
      </w:pPr>
    </w:p>
    <w:p w14:paraId="598D3037" w14:textId="77777777" w:rsidR="00576F7A" w:rsidRDefault="00576F7A" w:rsidP="0071293D">
      <w:pPr>
        <w:pStyle w:val="KUJKnormal"/>
        <w:tabs>
          <w:tab w:val="left" w:pos="1701"/>
        </w:tabs>
      </w:pPr>
      <w:r>
        <w:t>Termín kontroly:</w:t>
      </w:r>
      <w:r>
        <w:tab/>
        <w:t>30. 11. 2023</w:t>
      </w:r>
    </w:p>
    <w:p w14:paraId="187F886C" w14:textId="77777777" w:rsidR="00576F7A" w:rsidRDefault="00576F7A" w:rsidP="0071293D">
      <w:pPr>
        <w:pStyle w:val="KUJKnormal"/>
        <w:tabs>
          <w:tab w:val="left" w:pos="1701"/>
        </w:tabs>
      </w:pPr>
      <w:r>
        <w:t>Termín splnění:</w:t>
      </w:r>
      <w:r>
        <w:tab/>
        <w:t>31. 12. 2023</w:t>
      </w:r>
    </w:p>
    <w:p w14:paraId="6FA153EC" w14:textId="77777777" w:rsidR="00576F7A" w:rsidRDefault="00576F7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88FA" w14:textId="77777777" w:rsidR="00576F7A" w:rsidRDefault="00576F7A" w:rsidP="00576F7A">
    <w:r>
      <w:rPr>
        <w:noProof/>
      </w:rPr>
      <w:pict w14:anchorId="7BF8C7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10FB65" w14:textId="77777777" w:rsidR="00576F7A" w:rsidRPr="005F485E" w:rsidRDefault="00576F7A" w:rsidP="00576F7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789429D" w14:textId="77777777" w:rsidR="00576F7A" w:rsidRPr="005F485E" w:rsidRDefault="00576F7A" w:rsidP="00576F7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201B1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EC5D3B5" w14:textId="77777777" w:rsidR="00576F7A" w:rsidRDefault="00576F7A" w:rsidP="00576F7A">
    <w:r>
      <w:pict w14:anchorId="660B282C">
        <v:rect id="_x0000_i1026" style="width:481.9pt;height:2pt" o:hralign="center" o:hrstd="t" o:hrnoshade="t" o:hr="t" fillcolor="black" stroked="f"/>
      </w:pict>
    </w:r>
  </w:p>
  <w:p w14:paraId="2B29D2E8" w14:textId="77777777" w:rsidR="00576F7A" w:rsidRPr="00576F7A" w:rsidRDefault="00576F7A" w:rsidP="00576F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2BCE"/>
    <w:multiLevelType w:val="hybridMultilevel"/>
    <w:tmpl w:val="69C400F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00900">
    <w:abstractNumId w:val="1"/>
  </w:num>
  <w:num w:numId="2" w16cid:durableId="1910073205">
    <w:abstractNumId w:val="3"/>
  </w:num>
  <w:num w:numId="3" w16cid:durableId="305279030">
    <w:abstractNumId w:val="10"/>
  </w:num>
  <w:num w:numId="4" w16cid:durableId="1003318040">
    <w:abstractNumId w:val="8"/>
  </w:num>
  <w:num w:numId="5" w16cid:durableId="1951932930">
    <w:abstractNumId w:val="0"/>
  </w:num>
  <w:num w:numId="6" w16cid:durableId="1425303985">
    <w:abstractNumId w:val="4"/>
  </w:num>
  <w:num w:numId="7" w16cid:durableId="1002585729">
    <w:abstractNumId w:val="7"/>
  </w:num>
  <w:num w:numId="8" w16cid:durableId="1002665996">
    <w:abstractNumId w:val="5"/>
  </w:num>
  <w:num w:numId="9" w16cid:durableId="943422838">
    <w:abstractNumId w:val="6"/>
  </w:num>
  <w:num w:numId="10" w16cid:durableId="837843585">
    <w:abstractNumId w:val="9"/>
  </w:num>
  <w:num w:numId="11" w16cid:durableId="67865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6F7A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2023-11-10T11:16:00Z</dcterms:created>
  <dcterms:modified xsi:type="dcterms:W3CDTF">2023-11-10T11:16:00Z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6413954</vt:i4>
  </property>
  <property fmtid="{D5CDD505-2E9C-101B-9397-08002B2CF9AE}" pid="5" name="UlozitJako">
    <vt:lpwstr>C:\Users\mrazkova\AppData\Local\Temp\iU15389652\Zastupitelstvo\2023-11-09\Navrhy\390-ZK-23.</vt:lpwstr>
  </property>
  <property fmtid="{D5CDD505-2E9C-101B-9397-08002B2CF9AE}" pid="6" name="Zpracovat">
    <vt:bool>false</vt:bool>
  </property>
</Properties>
</file>