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4A69FA" w14:paraId="72CCCC65" w14:textId="77777777" w:rsidTr="001918FC">
        <w:trPr>
          <w:trHeight w:hRule="exact" w:val="397"/>
        </w:trPr>
        <w:tc>
          <w:tcPr>
            <w:tcW w:w="2376" w:type="dxa"/>
            <w:hideMark/>
          </w:tcPr>
          <w:p w14:paraId="54ADDDF6" w14:textId="77777777" w:rsidR="004A69FA" w:rsidRDefault="004A69FA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2D2914D0" w14:textId="77777777" w:rsidR="004A69FA" w:rsidRDefault="004A69FA" w:rsidP="00970720">
            <w:pPr>
              <w:pStyle w:val="KUJKnormal"/>
            </w:pPr>
            <w:r>
              <w:t>19. 10. 2023</w:t>
            </w:r>
          </w:p>
        </w:tc>
        <w:tc>
          <w:tcPr>
            <w:tcW w:w="2126" w:type="dxa"/>
            <w:hideMark/>
          </w:tcPr>
          <w:p w14:paraId="1C103F5D" w14:textId="77777777" w:rsidR="004A69FA" w:rsidRDefault="004A69FA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65B976C" w14:textId="77777777" w:rsidR="004A69FA" w:rsidRDefault="004A69FA" w:rsidP="00970720">
            <w:pPr>
              <w:pStyle w:val="KUJKnormal"/>
            </w:pPr>
          </w:p>
        </w:tc>
      </w:tr>
      <w:tr w:rsidR="004A69FA" w14:paraId="73D847A3" w14:textId="77777777" w:rsidTr="001918FC">
        <w:trPr>
          <w:cantSplit/>
          <w:trHeight w:hRule="exact" w:val="397"/>
        </w:trPr>
        <w:tc>
          <w:tcPr>
            <w:tcW w:w="2376" w:type="dxa"/>
            <w:hideMark/>
          </w:tcPr>
          <w:p w14:paraId="35CA2771" w14:textId="77777777" w:rsidR="004A69FA" w:rsidRDefault="004A69FA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2757F17E" w14:textId="77777777" w:rsidR="004A69FA" w:rsidRDefault="004A69FA" w:rsidP="00970720">
            <w:pPr>
              <w:pStyle w:val="KUJKnormal"/>
            </w:pPr>
            <w:r>
              <w:t>366/ZK/23</w:t>
            </w:r>
          </w:p>
        </w:tc>
      </w:tr>
      <w:tr w:rsidR="004A69FA" w14:paraId="7FBB64C5" w14:textId="77777777" w:rsidTr="001918FC">
        <w:trPr>
          <w:trHeight w:val="397"/>
        </w:trPr>
        <w:tc>
          <w:tcPr>
            <w:tcW w:w="2376" w:type="dxa"/>
          </w:tcPr>
          <w:p w14:paraId="4B412263" w14:textId="77777777" w:rsidR="004A69FA" w:rsidRDefault="004A69FA" w:rsidP="00970720"/>
          <w:p w14:paraId="1CD118A4" w14:textId="77777777" w:rsidR="004A69FA" w:rsidRDefault="004A69FA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1CAB1BE7" w14:textId="77777777" w:rsidR="004A69FA" w:rsidRDefault="004A69FA" w:rsidP="00970720"/>
          <w:p w14:paraId="6B5A3BF7" w14:textId="77777777" w:rsidR="004A69FA" w:rsidRDefault="004A69FA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Zdravotnické záchranné služby Jihočeského kraje „Výjezdová základna ZZS JčK Volary“ v rámci 13. výzvy IROP 2021-27, jeho kofinancování a předfinancování z rozpočtu Jihočeského kraje</w:t>
            </w:r>
          </w:p>
        </w:tc>
      </w:tr>
    </w:tbl>
    <w:p w14:paraId="5315C516" w14:textId="77777777" w:rsidR="004A69FA" w:rsidRDefault="004A69FA" w:rsidP="001918FC">
      <w:pPr>
        <w:pStyle w:val="KUJKnormal"/>
        <w:rPr>
          <w:b/>
          <w:bCs/>
        </w:rPr>
      </w:pPr>
      <w:r>
        <w:rPr>
          <w:b/>
          <w:bCs/>
        </w:rPr>
        <w:pict w14:anchorId="12D01B24">
          <v:rect id="_x0000_i1029" style="width:453.6pt;height:1.5pt" o:hralign="center" o:hrstd="t" o:hrnoshade="t" o:hr="t" fillcolor="black" stroked="f"/>
        </w:pict>
      </w:r>
    </w:p>
    <w:p w14:paraId="0536D003" w14:textId="77777777" w:rsidR="004A69FA" w:rsidRDefault="004A69FA" w:rsidP="001918FC">
      <w:pPr>
        <w:pStyle w:val="KUJKnormal"/>
      </w:pPr>
    </w:p>
    <w:p w14:paraId="22D6AF99" w14:textId="77777777" w:rsidR="004A69FA" w:rsidRDefault="004A69FA" w:rsidP="001918FC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4A69FA" w14:paraId="3F4574C3" w14:textId="77777777" w:rsidTr="002559B8">
        <w:trPr>
          <w:trHeight w:val="397"/>
        </w:trPr>
        <w:tc>
          <w:tcPr>
            <w:tcW w:w="2350" w:type="dxa"/>
            <w:hideMark/>
          </w:tcPr>
          <w:p w14:paraId="211B5661" w14:textId="77777777" w:rsidR="004A69FA" w:rsidRDefault="004A69FA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30CD79E4" w14:textId="77777777" w:rsidR="004A69FA" w:rsidRDefault="004A69FA" w:rsidP="002559B8">
            <w:pPr>
              <w:pStyle w:val="KUJKnormal"/>
            </w:pPr>
            <w:r>
              <w:t>MUDr. Martin Kuba</w:t>
            </w:r>
          </w:p>
          <w:p w14:paraId="55C9F193" w14:textId="77777777" w:rsidR="004A69FA" w:rsidRDefault="004A69FA" w:rsidP="002559B8"/>
        </w:tc>
      </w:tr>
      <w:tr w:rsidR="004A69FA" w14:paraId="2EC7726B" w14:textId="77777777" w:rsidTr="002559B8">
        <w:trPr>
          <w:trHeight w:val="397"/>
        </w:trPr>
        <w:tc>
          <w:tcPr>
            <w:tcW w:w="2350" w:type="dxa"/>
          </w:tcPr>
          <w:p w14:paraId="669D26F1" w14:textId="77777777" w:rsidR="004A69FA" w:rsidRDefault="004A69FA" w:rsidP="002559B8">
            <w:pPr>
              <w:pStyle w:val="KUJKtucny"/>
            </w:pPr>
            <w:r>
              <w:t>Zpracoval:</w:t>
            </w:r>
          </w:p>
          <w:p w14:paraId="35EBDE0B" w14:textId="77777777" w:rsidR="004A69FA" w:rsidRDefault="004A69FA" w:rsidP="002559B8"/>
        </w:tc>
        <w:tc>
          <w:tcPr>
            <w:tcW w:w="6862" w:type="dxa"/>
            <w:hideMark/>
          </w:tcPr>
          <w:p w14:paraId="34B21474" w14:textId="77777777" w:rsidR="004A69FA" w:rsidRDefault="004A69FA" w:rsidP="002559B8">
            <w:pPr>
              <w:pStyle w:val="KUJKnormal"/>
            </w:pPr>
            <w:r>
              <w:t>OZDR</w:t>
            </w:r>
          </w:p>
        </w:tc>
      </w:tr>
      <w:tr w:rsidR="004A69FA" w14:paraId="6AD981D3" w14:textId="77777777" w:rsidTr="002559B8">
        <w:trPr>
          <w:trHeight w:val="397"/>
        </w:trPr>
        <w:tc>
          <w:tcPr>
            <w:tcW w:w="2350" w:type="dxa"/>
          </w:tcPr>
          <w:p w14:paraId="347D4944" w14:textId="77777777" w:rsidR="004A69FA" w:rsidRPr="009715F9" w:rsidRDefault="004A69FA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457079BD" w14:textId="77777777" w:rsidR="004A69FA" w:rsidRDefault="004A69FA" w:rsidP="002559B8"/>
        </w:tc>
        <w:tc>
          <w:tcPr>
            <w:tcW w:w="6862" w:type="dxa"/>
            <w:hideMark/>
          </w:tcPr>
          <w:p w14:paraId="06FB1ECE" w14:textId="77777777" w:rsidR="004A69FA" w:rsidRDefault="004A69FA" w:rsidP="002559B8">
            <w:pPr>
              <w:pStyle w:val="KUJKnormal"/>
            </w:pPr>
            <w:r>
              <w:t>Mgr. Ivana Turková</w:t>
            </w:r>
          </w:p>
        </w:tc>
      </w:tr>
    </w:tbl>
    <w:p w14:paraId="35567650" w14:textId="77777777" w:rsidR="004A69FA" w:rsidRDefault="004A69FA" w:rsidP="001918FC">
      <w:pPr>
        <w:pStyle w:val="KUJKnormal"/>
      </w:pPr>
    </w:p>
    <w:p w14:paraId="51059BE0" w14:textId="77777777" w:rsidR="004A69FA" w:rsidRPr="0052161F" w:rsidRDefault="004A69FA" w:rsidP="001918FC">
      <w:pPr>
        <w:pStyle w:val="KUJKtucny"/>
      </w:pPr>
      <w:r w:rsidRPr="0052161F">
        <w:t>NÁVRH USNESENÍ</w:t>
      </w:r>
    </w:p>
    <w:p w14:paraId="5F39BEC8" w14:textId="77777777" w:rsidR="004A69FA" w:rsidRDefault="004A69FA" w:rsidP="001918FC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558F9C3" w14:textId="77777777" w:rsidR="004A69FA" w:rsidRPr="00841DFC" w:rsidRDefault="004A69FA" w:rsidP="001918FC">
      <w:pPr>
        <w:pStyle w:val="KUJKPolozka"/>
      </w:pPr>
      <w:r w:rsidRPr="00841DFC">
        <w:t>Zastupitelstvo Jihočeského kraje</w:t>
      </w:r>
    </w:p>
    <w:p w14:paraId="01729864" w14:textId="77777777" w:rsidR="004A69FA" w:rsidRPr="00E10FE7" w:rsidRDefault="004A69FA" w:rsidP="009C135C">
      <w:pPr>
        <w:pStyle w:val="KUJKdoplnek2"/>
      </w:pPr>
      <w:r w:rsidRPr="00AF7BAE">
        <w:t>schvaluje</w:t>
      </w:r>
    </w:p>
    <w:p w14:paraId="244CF30C" w14:textId="77777777" w:rsidR="004A69FA" w:rsidRDefault="004A69FA" w:rsidP="004A69FA">
      <w:pPr>
        <w:pStyle w:val="KUJKnormal"/>
        <w:numPr>
          <w:ilvl w:val="6"/>
          <w:numId w:val="12"/>
        </w:numPr>
        <w:ind w:left="0" w:firstLine="0"/>
      </w:pPr>
      <w:r>
        <w:t>realizaci projektu Zdravotnické záchranné služby Jihočeského kraje, IČO 48199931, „Výjezdová základna ZZS JčK Volary“ a podání žádosti o podporu do 13. výzvy Integrovaného regionálního operačního programu 2021-27 (dále také „IROP“) s celkovými výdaji projektu ve výši 30 194 156,83 Kč, z toho celkovými způsobilými výdaji ve výši 25 000 000,00 Kč,</w:t>
      </w:r>
    </w:p>
    <w:p w14:paraId="3714C81C" w14:textId="77777777" w:rsidR="004A69FA" w:rsidRDefault="004A69FA" w:rsidP="004A69FA">
      <w:pPr>
        <w:pStyle w:val="KUJKnormal"/>
        <w:numPr>
          <w:ilvl w:val="6"/>
          <w:numId w:val="12"/>
        </w:numPr>
        <w:ind w:left="0" w:firstLine="0"/>
      </w:pPr>
      <w:r>
        <w:t xml:space="preserve">kofinancování projektu Zdravotnické záchranné služby Jihočeského kraje, IČO 48199931, „Výjezdová základna ZZS JčK Volary“ Jihočeským krajem ve výši 15 % z celkových způsobilých výdajů projektu, tj. 3 750 000,00 Kč, s podmínkou přidělení dotace z IROP s čerpáním na základě formuláře evropského projektu dle přílohy č. 1 návrhu č. 366/ZK/23, </w:t>
      </w:r>
    </w:p>
    <w:p w14:paraId="334DBAB8" w14:textId="77777777" w:rsidR="004A69FA" w:rsidRDefault="004A69FA" w:rsidP="004A69FA">
      <w:pPr>
        <w:pStyle w:val="KUJKnormal"/>
        <w:numPr>
          <w:ilvl w:val="6"/>
          <w:numId w:val="12"/>
        </w:numPr>
        <w:ind w:left="0" w:firstLine="0"/>
      </w:pPr>
      <w:r>
        <w:t>předfinancování projektu Zdravotnické záchranné služby Jihočeského kraje, IČO 48199931, „Výjezdová základna ZZS JčK Volary“ Jihočeským krajem ve výši 85 % z celkových způsobilých výdajů projektu, tj. 21 250 000,00 Kč, s podmínkou přidělení dotace z IROP s čerpáním na základě formuláře evropského projektu dle přílohy č. 1 návrhu č. 366/ZK/23;</w:t>
      </w:r>
    </w:p>
    <w:p w14:paraId="4800ED39" w14:textId="77777777" w:rsidR="004A69FA" w:rsidRDefault="004A69FA" w:rsidP="00C546A5">
      <w:pPr>
        <w:pStyle w:val="KUJKdoplnek2"/>
      </w:pPr>
      <w:r w:rsidRPr="0021676C">
        <w:t>ukládá</w:t>
      </w:r>
    </w:p>
    <w:p w14:paraId="66998F61" w14:textId="77777777" w:rsidR="004A69FA" w:rsidRDefault="004A69FA" w:rsidP="004A69FA">
      <w:pPr>
        <w:pStyle w:val="KUJKPolozka"/>
        <w:numPr>
          <w:ilvl w:val="0"/>
          <w:numId w:val="11"/>
        </w:numPr>
        <w:rPr>
          <w:b w:val="0"/>
          <w:bCs/>
        </w:rPr>
      </w:pPr>
      <w:r>
        <w:rPr>
          <w:b w:val="0"/>
          <w:bCs/>
        </w:rPr>
        <w:t xml:space="preserve">JUDr. Lukáši Glaserovi, řediteli krajského úřadu, zajistit realizaci usnesení. </w:t>
      </w:r>
    </w:p>
    <w:p w14:paraId="2C1E56C1" w14:textId="77777777" w:rsidR="004A69FA" w:rsidRDefault="004A69FA" w:rsidP="009C135C">
      <w:pPr>
        <w:pStyle w:val="KUJKnormal"/>
      </w:pPr>
      <w:r>
        <w:rPr>
          <w:bCs/>
        </w:rPr>
        <w:t>T: 12/2025</w:t>
      </w:r>
    </w:p>
    <w:p w14:paraId="22F2EDC7" w14:textId="77777777" w:rsidR="004A69FA" w:rsidRDefault="004A69FA" w:rsidP="001918FC">
      <w:pPr>
        <w:pStyle w:val="KUJKnormal"/>
      </w:pPr>
    </w:p>
    <w:p w14:paraId="5C989F97" w14:textId="77777777" w:rsidR="004A69FA" w:rsidRDefault="004A69FA" w:rsidP="001918FC">
      <w:pPr>
        <w:pStyle w:val="KUJKnormal"/>
      </w:pPr>
    </w:p>
    <w:p w14:paraId="662F5BD0" w14:textId="77777777" w:rsidR="004A69FA" w:rsidRDefault="004A69FA" w:rsidP="009C135C">
      <w:pPr>
        <w:pStyle w:val="KUJKmezeraDZ"/>
      </w:pPr>
      <w:bookmarkStart w:id="1" w:name="US_DuvodZprava"/>
      <w:bookmarkEnd w:id="1"/>
    </w:p>
    <w:p w14:paraId="41E23359" w14:textId="77777777" w:rsidR="004A69FA" w:rsidRDefault="004A69FA" w:rsidP="009C135C">
      <w:pPr>
        <w:pStyle w:val="KUJKnadpisDZ"/>
      </w:pPr>
      <w:r>
        <w:t>DŮVODOVÁ ZPRÁVA</w:t>
      </w:r>
    </w:p>
    <w:p w14:paraId="1DD8AFAE" w14:textId="77777777" w:rsidR="004A69FA" w:rsidRPr="009B7B0B" w:rsidRDefault="004A69FA" w:rsidP="009C135C">
      <w:pPr>
        <w:pStyle w:val="KUJKmezeraDZ"/>
      </w:pPr>
    </w:p>
    <w:p w14:paraId="1CD87197" w14:textId="77777777" w:rsidR="004A69FA" w:rsidRDefault="004A69FA" w:rsidP="00413AE9">
      <w:pPr>
        <w:pStyle w:val="KUJKnormal"/>
      </w:pPr>
      <w:r>
        <w:t>Návrh je předkládán v souladu s § 36 zákona č. 129/2000 Sb., o krajích (krajské zřízení), ve znění pozdějších předpisů, kterým je zastupitelstvu kraje vyhrazeno rozhodování o poskytování dotací a návratných finančních výpomocí, a směrnice č. SM/115/ZK pro přípravu a realizaci evropských projektů, dle kterého zastupitelstvo kraje schvaluje realizaci projektu, kofinancování/předfinancování způsobilých výdajů a případně financování nezpůsobilých výdajů z rozpočtu kraje.</w:t>
      </w:r>
    </w:p>
    <w:p w14:paraId="368A7D5B" w14:textId="77777777" w:rsidR="004A69FA" w:rsidRDefault="004A69FA" w:rsidP="00413AE9">
      <w:pPr>
        <w:pStyle w:val="KUJKnormal"/>
      </w:pPr>
    </w:p>
    <w:p w14:paraId="79F7DB2E" w14:textId="77777777" w:rsidR="004A69FA" w:rsidRDefault="004A69FA" w:rsidP="00413AE9">
      <w:pPr>
        <w:pStyle w:val="KUJKnormal"/>
        <w:spacing w:after="60"/>
        <w:contextualSpacing w:val="0"/>
      </w:pPr>
      <w:r>
        <w:t>Příspěvková organizace Zdravotnická záchranná služba Jihočeského kraje (také „ZZS JčK“) v minulosti informovala o neuspokojivém stavu některých výjezdových základen a současně navrhla možnost nápravy. Mezi nevyhovující výjezdové základny patří základny v obcích Blatná, Suchdol nad Lužnicí, Volary a Vyšší Brod. Jedna základna má nevyhovující dispozici, jiná hraničně splňuje požadavky na hygienu práce a věcné a technické vybavení prostor základny, další nedisponuje zastřešeným parkovacím stáním pro sanity, které by umožnilo provádět dezinfekci sanity i jejího vybavení. Při jednáních s vedením samospráv každé z obcí byly vytipovány vhodné lokality k výstavbě nových výjezdových základen na území těchto obcí. Získané pozemky pro výstavbu nových základen byly Jihočeským krajem svěřeny ZZS JčK k hospodaření. V tomto návrhu bude řešena jedna z nevyhovujících základen, a to výjezdová základna ve Volarech.</w:t>
      </w:r>
    </w:p>
    <w:p w14:paraId="34A06CB9" w14:textId="77777777" w:rsidR="004A69FA" w:rsidRDefault="004A69FA" w:rsidP="00413AE9">
      <w:pPr>
        <w:pStyle w:val="KUJKnormal"/>
        <w:spacing w:after="60"/>
        <w:contextualSpacing w:val="0"/>
      </w:pPr>
      <w:r>
        <w:t>Zdravotnická záchranná služba Jihočeského kraje využila možnost financování výstavby výjezdových základen z EU a podala do IROP 2021-2027, 13. výzvy „Integrovaný záchranný systém – ZZS krajů – SC 2.1 (PR)“, priorita 2 Zelená infrastruktura měst a obcí a ochrana obyvatelstva, specifický cíl 2.1 Podpora přizpůsobení se změně klimatu, prevence rizika katastrof a odolnosti vůči nim, s přihlédnutím k ekosystémovým přístupům žádost o podporu projektu „Výjezdová základna ZZS JčK Volary“.</w:t>
      </w:r>
    </w:p>
    <w:p w14:paraId="0977B62C" w14:textId="77777777" w:rsidR="004A69FA" w:rsidRDefault="004A69FA" w:rsidP="00413AE9">
      <w:pPr>
        <w:pStyle w:val="KUJKnormal"/>
        <w:spacing w:after="60"/>
        <w:contextualSpacing w:val="0"/>
      </w:pPr>
      <w:r>
        <w:t>Předmětem projektu je pořízení materiálně technického vybavení a vytvoření hmotných podmínek pro ZZS JčK jako základní složku integrovaného záchranného systému podle zákona č. 239/2000 Sb., o integrovaném záchranném systému. Projekt tak cílí na zajištění schopnosti základních složek IZS adekvátně reagovat na mimořádné události v souvislosti s probíhajícími klimatickými změnami a novými hrozbami. Účelem projektu je zajištění kapacity staveb, objektů a zařízení k posílení systému ochrany obyvatelstva ČR na mimořádné události a nové hrozby.</w:t>
      </w:r>
    </w:p>
    <w:p w14:paraId="50947BF7" w14:textId="77777777" w:rsidR="004A69FA" w:rsidRDefault="004A69FA" w:rsidP="00413AE9">
      <w:pPr>
        <w:pStyle w:val="KUJKnormal"/>
        <w:spacing w:after="60"/>
        <w:contextualSpacing w:val="0"/>
      </w:pPr>
      <w:r>
        <w:t>V rámci projektu bude realizována výstavba nové budovy výjezdové základny ZZS JčK ve Volarech včetně provozních technologií pro umístění techniky a personálu ZZS JčK poskytující přednemocniční neodkladnou péči na území Jihočeského kraje s cílem posílení systému ochrany obyvatelstva zlepšením připravenosti a schopnosti reakce základních složek integrovaného záchranného systému na mimořádné události a nové hrozby.</w:t>
      </w:r>
    </w:p>
    <w:p w14:paraId="6B64A598" w14:textId="77777777" w:rsidR="004A69FA" w:rsidRDefault="004A69FA" w:rsidP="00413AE9">
      <w:pPr>
        <w:pStyle w:val="KUJKnormal"/>
      </w:pPr>
      <w:r>
        <w:t>Předpokládané datum podání žádosti do dotačního titulu EU je říjen 2023.</w:t>
      </w:r>
    </w:p>
    <w:p w14:paraId="0F31A385" w14:textId="77777777" w:rsidR="004A69FA" w:rsidRDefault="004A69FA" w:rsidP="00413AE9">
      <w:pPr>
        <w:pStyle w:val="KUJKnormal"/>
      </w:pPr>
    </w:p>
    <w:p w14:paraId="7E5ADCFC" w14:textId="77777777" w:rsidR="004A69FA" w:rsidRDefault="004A69FA" w:rsidP="00413AE9">
      <w:pPr>
        <w:pStyle w:val="KUJKnormal"/>
      </w:pPr>
    </w:p>
    <w:p w14:paraId="7EDCAE2C" w14:textId="77777777" w:rsidR="004A69FA" w:rsidRDefault="004A69FA" w:rsidP="00413AE9">
      <w:pPr>
        <w:pStyle w:val="KUJKnormal"/>
      </w:pPr>
      <w:r>
        <w:t>Finanční nároky a krytí:</w:t>
      </w:r>
    </w:p>
    <w:p w14:paraId="7312CD49" w14:textId="77777777" w:rsidR="004A69FA" w:rsidRPr="00F739A9" w:rsidRDefault="004A69FA" w:rsidP="00413AE9">
      <w:pPr>
        <w:pStyle w:val="KUJKnormal"/>
        <w:rPr>
          <w:b/>
          <w:bCs/>
        </w:rPr>
      </w:pPr>
      <w:r w:rsidRPr="00F739A9">
        <w:rPr>
          <w:b/>
          <w:bCs/>
        </w:rPr>
        <w:t>Celkové výdaje projektu (CV):</w:t>
      </w:r>
      <w:r w:rsidRPr="00F739A9">
        <w:rPr>
          <w:b/>
          <w:bCs/>
        </w:rPr>
        <w:tab/>
      </w:r>
      <w:r w:rsidRPr="00F739A9">
        <w:rPr>
          <w:b/>
          <w:bCs/>
        </w:rPr>
        <w:tab/>
      </w:r>
      <w:r w:rsidRPr="00F739A9">
        <w:rPr>
          <w:b/>
          <w:bCs/>
        </w:rPr>
        <w:tab/>
      </w:r>
      <w:r w:rsidRPr="00F739A9">
        <w:rPr>
          <w:b/>
          <w:bCs/>
        </w:rPr>
        <w:tab/>
      </w:r>
      <w:r w:rsidRPr="00F739A9">
        <w:rPr>
          <w:b/>
          <w:bCs/>
        </w:rPr>
        <w:tab/>
      </w:r>
      <w:r w:rsidRPr="00F739A9">
        <w:rPr>
          <w:b/>
          <w:bCs/>
        </w:rPr>
        <w:tab/>
      </w:r>
      <w:r>
        <w:rPr>
          <w:b/>
          <w:bCs/>
        </w:rPr>
        <w:tab/>
      </w:r>
      <w:r w:rsidRPr="00F739A9">
        <w:rPr>
          <w:b/>
          <w:bCs/>
        </w:rPr>
        <w:t>30 194 156,83 Kč</w:t>
      </w:r>
    </w:p>
    <w:p w14:paraId="335A5ABD" w14:textId="77777777" w:rsidR="004A69FA" w:rsidRDefault="004A69FA" w:rsidP="00413AE9">
      <w:pPr>
        <w:pStyle w:val="KUJKnormal"/>
      </w:pPr>
      <w:r w:rsidRPr="00F739A9">
        <w:rPr>
          <w:b/>
          <w:bCs/>
        </w:rPr>
        <w:t>1) Celkové způsobilé výdaje projektu (CZV):</w:t>
      </w:r>
      <w:r w:rsidRPr="00F739A9">
        <w:rPr>
          <w:b/>
          <w:bCs/>
        </w:rPr>
        <w:tab/>
      </w:r>
      <w:r w:rsidRPr="00F739A9">
        <w:rPr>
          <w:b/>
          <w:bCs/>
        </w:rPr>
        <w:tab/>
        <w:t>25 000 000,00 Kč</w:t>
      </w:r>
    </w:p>
    <w:p w14:paraId="2C57C9D2" w14:textId="77777777" w:rsidR="004A69FA" w:rsidRDefault="004A69FA" w:rsidP="00413AE9">
      <w:pPr>
        <w:pStyle w:val="KUJKnormal"/>
      </w:pPr>
      <w:r>
        <w:t>•výše dotace z dotačního titulu EU:</w:t>
      </w:r>
      <w:r>
        <w:tab/>
      </w:r>
      <w:r>
        <w:tab/>
      </w:r>
      <w:r>
        <w:tab/>
      </w:r>
      <w:r>
        <w:tab/>
      </w:r>
      <w:r>
        <w:tab/>
      </w:r>
      <w:r>
        <w:tab/>
        <w:t>17 500 000,00 Kč</w:t>
      </w:r>
      <w:r>
        <w:tab/>
        <w:t xml:space="preserve">  70 % CZV (předfi JčK)</w:t>
      </w:r>
    </w:p>
    <w:p w14:paraId="3EE649DE" w14:textId="77777777" w:rsidR="004A69FA" w:rsidRDefault="004A69FA" w:rsidP="00413AE9">
      <w:pPr>
        <w:pStyle w:val="KUJKnormal"/>
      </w:pPr>
      <w:r>
        <w:t>•výše dotace ze státního rozpočtu: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3 750 000,00 Kč</w:t>
      </w:r>
      <w:r>
        <w:tab/>
        <w:t xml:space="preserve">  15 % CZV (předfi JčK)</w:t>
      </w:r>
    </w:p>
    <w:p w14:paraId="23AC958E" w14:textId="77777777" w:rsidR="004A69FA" w:rsidRDefault="004A69FA" w:rsidP="00413AE9">
      <w:pPr>
        <w:pStyle w:val="KUJKnormal"/>
      </w:pPr>
      <w:r>
        <w:t>•výše povinného spolufinancování: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3 750 000,00 Kč</w:t>
      </w:r>
      <w:r>
        <w:tab/>
        <w:t xml:space="preserve">  15 % CZV (kofi JčK)</w:t>
      </w:r>
    </w:p>
    <w:p w14:paraId="2EF21C23" w14:textId="77777777" w:rsidR="004A69FA" w:rsidRDefault="004A69FA" w:rsidP="00413AE9">
      <w:pPr>
        <w:pStyle w:val="KUJKnormal"/>
      </w:pPr>
      <w:r w:rsidRPr="00F739A9">
        <w:rPr>
          <w:b/>
          <w:bCs/>
        </w:rPr>
        <w:t>2) Celkové nezpůsobilé výdaje projektu (CNV):</w:t>
      </w:r>
      <w:r w:rsidRPr="00F739A9">
        <w:rPr>
          <w:b/>
          <w:bCs/>
        </w:rPr>
        <w:tab/>
        <w:t xml:space="preserve">  5 194 156,83 Kč</w:t>
      </w:r>
      <w:r>
        <w:tab/>
        <w:t>100 % CNV (žadatel)</w:t>
      </w:r>
    </w:p>
    <w:p w14:paraId="192E435C" w14:textId="77777777" w:rsidR="004A69FA" w:rsidRDefault="004A69FA" w:rsidP="00F739A9">
      <w:pPr>
        <w:pStyle w:val="KUJKnormal"/>
      </w:pPr>
    </w:p>
    <w:p w14:paraId="1EDACF54" w14:textId="77777777" w:rsidR="004A69FA" w:rsidRDefault="004A69FA" w:rsidP="00413AE9">
      <w:pPr>
        <w:pStyle w:val="KUJKnormal"/>
      </w:pPr>
      <w:r>
        <w:t xml:space="preserve">Vyjádření správce rozpočtu: </w:t>
      </w:r>
    </w:p>
    <w:p w14:paraId="4B50981D" w14:textId="77777777" w:rsidR="004A69FA" w:rsidRDefault="004A69FA" w:rsidP="004C6698">
      <w:pPr>
        <w:pStyle w:val="KUJKnormal"/>
      </w:pPr>
      <w:r>
        <w:t>Ing. Michaela Zárubová (OEKO):</w:t>
      </w:r>
      <w:r w:rsidRPr="007666AA">
        <w:t xml:space="preserve"> </w:t>
      </w:r>
      <w:r>
        <w:t>Souhlasím z hlediska rozpočtového krytí. V návrhu rozpočtu na rok 2024 a SVR 2025–2026 jsou požadované finanční prostředky zahrnuty ve výši 25 mil. Kč.</w:t>
      </w:r>
    </w:p>
    <w:p w14:paraId="6DE87F20" w14:textId="77777777" w:rsidR="004A69FA" w:rsidRDefault="004A69FA" w:rsidP="00413AE9">
      <w:pPr>
        <w:pStyle w:val="KUJKnormal"/>
      </w:pPr>
    </w:p>
    <w:p w14:paraId="0B61F2BA" w14:textId="77777777" w:rsidR="004A69FA" w:rsidRDefault="004A69FA" w:rsidP="00413AE9">
      <w:pPr>
        <w:pStyle w:val="KUJKnormal"/>
      </w:pPr>
      <w:r>
        <w:t>Návrh projednán (stanoviska):</w:t>
      </w:r>
    </w:p>
    <w:p w14:paraId="47A9860A" w14:textId="77777777" w:rsidR="004A69FA" w:rsidRPr="00AE15B4" w:rsidRDefault="004A69FA" w:rsidP="009C72D2">
      <w:pPr>
        <w:pStyle w:val="KUJKnormal"/>
        <w:spacing w:after="60"/>
        <w:contextualSpacing w:val="0"/>
      </w:pPr>
      <w:r>
        <w:t xml:space="preserve">Ing. Jana Hajíčková (OEZI): Souhlasím. </w:t>
      </w:r>
    </w:p>
    <w:p w14:paraId="4D87F783" w14:textId="77777777" w:rsidR="004A69FA" w:rsidRDefault="004A69FA" w:rsidP="00EB630F">
      <w:pPr>
        <w:pStyle w:val="KUJKnormal"/>
        <w:spacing w:after="60"/>
        <w:contextualSpacing w:val="0"/>
      </w:pPr>
      <w:r>
        <w:t>Návrh projednala rada kraje dne 5. 10. 2023 a usnesením č. 1053/2023/RK-76 doporučila zastupitelstvu kraje schválit předložený návrh.</w:t>
      </w:r>
    </w:p>
    <w:p w14:paraId="742F3A2C" w14:textId="77777777" w:rsidR="004A69FA" w:rsidRDefault="004A69FA" w:rsidP="00413AE9">
      <w:pPr>
        <w:pStyle w:val="KUJKnormal"/>
      </w:pPr>
      <w:r>
        <w:t>Dne 9. 10. 2023 byl návrh projednán Finančním výborem a dne 16. 10. 2023 Výborem pro zdravotnictví.</w:t>
      </w:r>
    </w:p>
    <w:p w14:paraId="52D7A52A" w14:textId="77777777" w:rsidR="004A69FA" w:rsidRDefault="004A69FA" w:rsidP="00413AE9">
      <w:pPr>
        <w:pStyle w:val="KUJKnormal"/>
      </w:pPr>
    </w:p>
    <w:p w14:paraId="35E82DC6" w14:textId="77777777" w:rsidR="004A69FA" w:rsidRDefault="004A69FA" w:rsidP="00413AE9">
      <w:pPr>
        <w:pStyle w:val="KUJKnormal"/>
      </w:pPr>
    </w:p>
    <w:p w14:paraId="2730E5E4" w14:textId="77777777" w:rsidR="004A69FA" w:rsidRPr="00EB630F" w:rsidRDefault="004A69FA" w:rsidP="00413AE9">
      <w:pPr>
        <w:pStyle w:val="KUJKnormal"/>
        <w:rPr>
          <w:b/>
          <w:bCs/>
        </w:rPr>
      </w:pPr>
      <w:r w:rsidRPr="00EB630F">
        <w:rPr>
          <w:b/>
          <w:bCs/>
        </w:rPr>
        <w:t>PŘÍLOHY:</w:t>
      </w:r>
    </w:p>
    <w:p w14:paraId="19F010F4" w14:textId="77777777" w:rsidR="004A69FA" w:rsidRPr="00B52AA9" w:rsidRDefault="004A69FA" w:rsidP="00673672">
      <w:pPr>
        <w:pStyle w:val="KUJKcislovany"/>
      </w:pPr>
      <w:r>
        <w:t>Formulář evropského projektu</w:t>
      </w:r>
      <w:r w:rsidRPr="0081756D">
        <w:t xml:space="preserve"> (</w:t>
      </w:r>
      <w:r>
        <w:t>KUJK_ZK191023_366_př.1 Formulář EP.pdf</w:t>
      </w:r>
      <w:r w:rsidRPr="0081756D">
        <w:t>)</w:t>
      </w:r>
    </w:p>
    <w:p w14:paraId="29C7322A" w14:textId="77777777" w:rsidR="004A69FA" w:rsidRPr="00B52AA9" w:rsidRDefault="004A69FA" w:rsidP="00673672">
      <w:pPr>
        <w:pStyle w:val="KUJKcislovany"/>
      </w:pPr>
      <w:r>
        <w:t>Žádost o poskytnutí návratné finanční výpomoci na předfinancování způsobilých výdajů projektu a o poskytnutí dotace na kofinancování způsobilých výdajů projektu z rozpočtu Jihočeského kraje</w:t>
      </w:r>
      <w:r w:rsidRPr="0081756D">
        <w:t xml:space="preserve"> (</w:t>
      </w:r>
      <w:r>
        <w:t>KUJK_ZK191023_366_př.2 Žádost o kofi_předfi.pdf</w:t>
      </w:r>
      <w:r w:rsidRPr="0081756D">
        <w:t>)</w:t>
      </w:r>
    </w:p>
    <w:p w14:paraId="59DC40B6" w14:textId="77777777" w:rsidR="004A69FA" w:rsidRDefault="004A69FA" w:rsidP="00413AE9">
      <w:pPr>
        <w:pStyle w:val="KUJKnormal"/>
      </w:pPr>
    </w:p>
    <w:p w14:paraId="71AB5C95" w14:textId="77777777" w:rsidR="004A69FA" w:rsidRDefault="004A69FA" w:rsidP="00413AE9">
      <w:pPr>
        <w:pStyle w:val="KUJKnormal"/>
      </w:pPr>
    </w:p>
    <w:p w14:paraId="560BB17F" w14:textId="77777777" w:rsidR="004A69FA" w:rsidRDefault="004A69FA" w:rsidP="00413AE9">
      <w:pPr>
        <w:pStyle w:val="KUJKnormal"/>
      </w:pPr>
      <w:r w:rsidRPr="00EB630F">
        <w:rPr>
          <w:b/>
          <w:bCs/>
        </w:rPr>
        <w:t>Zodpovídá:</w:t>
      </w:r>
      <w:r>
        <w:t xml:space="preserve"> vedoucí OZDR - Mgr. Ivana Turková</w:t>
      </w:r>
    </w:p>
    <w:p w14:paraId="19A5283C" w14:textId="77777777" w:rsidR="004A69FA" w:rsidRDefault="004A69FA" w:rsidP="00413AE9">
      <w:pPr>
        <w:pStyle w:val="KUJKnormal"/>
      </w:pPr>
    </w:p>
    <w:p w14:paraId="70054A21" w14:textId="77777777" w:rsidR="004A69FA" w:rsidRDefault="004A69FA" w:rsidP="00413AE9">
      <w:pPr>
        <w:pStyle w:val="KUJKnormal"/>
      </w:pPr>
      <w:r>
        <w:t>Termín kontroly: 06/ 2024</w:t>
      </w:r>
    </w:p>
    <w:p w14:paraId="15F9C702" w14:textId="77777777" w:rsidR="004A69FA" w:rsidRDefault="004A69FA" w:rsidP="00413AE9">
      <w:pPr>
        <w:pStyle w:val="KUJKnormal"/>
      </w:pPr>
      <w:r>
        <w:t>Termín splnění: 12/2025</w:t>
      </w: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3EE43" w14:textId="77777777" w:rsidR="004A69FA" w:rsidRDefault="004A69FA" w:rsidP="004A69FA">
    <w:r>
      <w:rPr>
        <w:noProof/>
      </w:rPr>
      <w:pict w14:anchorId="46DFEFD2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22A1A27" w14:textId="77777777" w:rsidR="004A69FA" w:rsidRPr="005F485E" w:rsidRDefault="004A69FA" w:rsidP="004A69FA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143A0E35" w14:textId="77777777" w:rsidR="004A69FA" w:rsidRPr="005F485E" w:rsidRDefault="004A69FA" w:rsidP="004A69FA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180013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2D5854A3" w14:textId="77777777" w:rsidR="004A69FA" w:rsidRDefault="004A69FA" w:rsidP="004A69FA">
    <w:r>
      <w:pict w14:anchorId="560252AA">
        <v:rect id="_x0000_i1026" style="width:481.9pt;height:2pt" o:hralign="center" o:hrstd="t" o:hrnoshade="t" o:hr="t" fillcolor="black" stroked="f"/>
      </w:pict>
    </w:r>
  </w:p>
  <w:p w14:paraId="700016AD" w14:textId="77777777" w:rsidR="004A69FA" w:rsidRPr="004A69FA" w:rsidRDefault="004A69FA" w:rsidP="004A69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B6736F"/>
    <w:multiLevelType w:val="hybridMultilevel"/>
    <w:tmpl w:val="97D43D5E"/>
    <w:lvl w:ilvl="0" w:tplc="D00E466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1390589">
    <w:abstractNumId w:val="1"/>
  </w:num>
  <w:num w:numId="2" w16cid:durableId="1742485822">
    <w:abstractNumId w:val="2"/>
  </w:num>
  <w:num w:numId="3" w16cid:durableId="1634559648">
    <w:abstractNumId w:val="10"/>
  </w:num>
  <w:num w:numId="4" w16cid:durableId="1652709029">
    <w:abstractNumId w:val="8"/>
  </w:num>
  <w:num w:numId="5" w16cid:durableId="614949323">
    <w:abstractNumId w:val="0"/>
  </w:num>
  <w:num w:numId="6" w16cid:durableId="1331715930">
    <w:abstractNumId w:val="4"/>
  </w:num>
  <w:num w:numId="7" w16cid:durableId="1835335841">
    <w:abstractNumId w:val="7"/>
  </w:num>
  <w:num w:numId="8" w16cid:durableId="1006057185">
    <w:abstractNumId w:val="5"/>
  </w:num>
  <w:num w:numId="9" w16cid:durableId="1082144087">
    <w:abstractNumId w:val="6"/>
  </w:num>
  <w:num w:numId="10" w16cid:durableId="929314463">
    <w:abstractNumId w:val="9"/>
  </w:num>
  <w:num w:numId="11" w16cid:durableId="195771137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38948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A69FA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2023-10-20T12:11:00Z</dcterms:created>
  <dcterms:modified xsi:type="dcterms:W3CDTF">2023-10-20T12:11:00Z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6344765</vt:i4>
  </property>
  <property fmtid="{D5CDD505-2E9C-101B-9397-08002B2CF9AE}" pid="3" name="ID_Navrh">
    <vt:i4>6404118</vt:i4>
  </property>
  <property fmtid="{D5CDD505-2E9C-101B-9397-08002B2CF9AE}" pid="4" name="UlozitJako">
    <vt:lpwstr>C:\Users\mrazkova\AppData\Local\Temp\iU26552984\Zastupitelstvo\2023-10-19\Navrhy\366-ZK-23.</vt:lpwstr>
  </property>
  <property fmtid="{D5CDD505-2E9C-101B-9397-08002B2CF9AE}" pid="5" name="Zpracovat">
    <vt:bool>false</vt:bool>
  </property>
</Properties>
</file>