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587F" w14:paraId="57355F44" w14:textId="77777777" w:rsidTr="00243B5C">
        <w:trPr>
          <w:trHeight w:hRule="exact" w:val="397"/>
        </w:trPr>
        <w:tc>
          <w:tcPr>
            <w:tcW w:w="2376" w:type="dxa"/>
            <w:hideMark/>
          </w:tcPr>
          <w:p w14:paraId="36A3123B" w14:textId="77777777" w:rsidR="0030587F" w:rsidRDefault="003058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FF2DB6" w14:textId="77777777" w:rsidR="0030587F" w:rsidRDefault="0030587F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0897582" w14:textId="77777777" w:rsidR="0030587F" w:rsidRDefault="0030587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6DE6A1" w14:textId="77777777" w:rsidR="0030587F" w:rsidRDefault="0030587F" w:rsidP="00970720">
            <w:pPr>
              <w:pStyle w:val="KUJKnormal"/>
            </w:pPr>
          </w:p>
        </w:tc>
      </w:tr>
      <w:tr w:rsidR="0030587F" w14:paraId="1A9AD621" w14:textId="77777777" w:rsidTr="00243B5C">
        <w:trPr>
          <w:cantSplit/>
          <w:trHeight w:hRule="exact" w:val="397"/>
        </w:trPr>
        <w:tc>
          <w:tcPr>
            <w:tcW w:w="2376" w:type="dxa"/>
            <w:hideMark/>
          </w:tcPr>
          <w:p w14:paraId="3594970F" w14:textId="77777777" w:rsidR="0030587F" w:rsidRDefault="003058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73EEBF" w14:textId="77777777" w:rsidR="0030587F" w:rsidRDefault="0030587F" w:rsidP="00970720">
            <w:pPr>
              <w:pStyle w:val="KUJKnormal"/>
            </w:pPr>
            <w:r>
              <w:t>289/ZK/23</w:t>
            </w:r>
          </w:p>
        </w:tc>
      </w:tr>
      <w:tr w:rsidR="0030587F" w14:paraId="5C1757FD" w14:textId="77777777" w:rsidTr="00243B5C">
        <w:trPr>
          <w:trHeight w:val="397"/>
        </w:trPr>
        <w:tc>
          <w:tcPr>
            <w:tcW w:w="2376" w:type="dxa"/>
          </w:tcPr>
          <w:p w14:paraId="41156111" w14:textId="77777777" w:rsidR="0030587F" w:rsidRDefault="0030587F" w:rsidP="00970720"/>
          <w:p w14:paraId="6C39A20A" w14:textId="77777777" w:rsidR="0030587F" w:rsidRDefault="003058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0A43CE" w14:textId="77777777" w:rsidR="0030587F" w:rsidRDefault="0030587F" w:rsidP="00970720"/>
          <w:p w14:paraId="76D81E82" w14:textId="77777777" w:rsidR="0030587F" w:rsidRDefault="003058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třetí úprava rozpisu rozpočtu v roce 2023</w:t>
            </w:r>
          </w:p>
        </w:tc>
      </w:tr>
    </w:tbl>
    <w:p w14:paraId="06975B02" w14:textId="77777777" w:rsidR="0030587F" w:rsidRDefault="0030587F" w:rsidP="00243B5C">
      <w:pPr>
        <w:pStyle w:val="KUJKnormal"/>
        <w:rPr>
          <w:b/>
          <w:bCs/>
        </w:rPr>
      </w:pPr>
      <w:r>
        <w:rPr>
          <w:b/>
          <w:bCs/>
        </w:rPr>
        <w:pict w14:anchorId="2D8A887E">
          <v:rect id="_x0000_i1029" style="width:453.6pt;height:1.5pt" o:hralign="center" o:hrstd="t" o:hrnoshade="t" o:hr="t" fillcolor="black" stroked="f"/>
        </w:pict>
      </w:r>
    </w:p>
    <w:p w14:paraId="778B03E3" w14:textId="77777777" w:rsidR="0030587F" w:rsidRDefault="0030587F" w:rsidP="00243B5C">
      <w:pPr>
        <w:pStyle w:val="KUJKnormal"/>
      </w:pPr>
    </w:p>
    <w:p w14:paraId="2B210318" w14:textId="77777777" w:rsidR="0030587F" w:rsidRDefault="0030587F" w:rsidP="00243B5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587F" w14:paraId="0096117B" w14:textId="77777777" w:rsidTr="002559B8">
        <w:trPr>
          <w:trHeight w:val="397"/>
        </w:trPr>
        <w:tc>
          <w:tcPr>
            <w:tcW w:w="2350" w:type="dxa"/>
            <w:hideMark/>
          </w:tcPr>
          <w:p w14:paraId="2C806B4A" w14:textId="77777777" w:rsidR="0030587F" w:rsidRDefault="003058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A0B8DE" w14:textId="77777777" w:rsidR="0030587F" w:rsidRDefault="0030587F" w:rsidP="002559B8">
            <w:pPr>
              <w:pStyle w:val="KUJKnormal"/>
            </w:pPr>
            <w:r>
              <w:t>Mgr. Pavel Klíma</w:t>
            </w:r>
          </w:p>
          <w:p w14:paraId="11E10554" w14:textId="77777777" w:rsidR="0030587F" w:rsidRDefault="0030587F" w:rsidP="002559B8"/>
        </w:tc>
      </w:tr>
      <w:tr w:rsidR="0030587F" w14:paraId="666AEE5A" w14:textId="77777777" w:rsidTr="002559B8">
        <w:trPr>
          <w:trHeight w:val="397"/>
        </w:trPr>
        <w:tc>
          <w:tcPr>
            <w:tcW w:w="2350" w:type="dxa"/>
          </w:tcPr>
          <w:p w14:paraId="1829445F" w14:textId="77777777" w:rsidR="0030587F" w:rsidRDefault="0030587F" w:rsidP="002559B8">
            <w:pPr>
              <w:pStyle w:val="KUJKtucny"/>
            </w:pPr>
            <w:r>
              <w:t>Zpracoval:</w:t>
            </w:r>
          </w:p>
          <w:p w14:paraId="0230BC32" w14:textId="77777777" w:rsidR="0030587F" w:rsidRDefault="0030587F" w:rsidP="002559B8"/>
        </w:tc>
        <w:tc>
          <w:tcPr>
            <w:tcW w:w="6862" w:type="dxa"/>
            <w:hideMark/>
          </w:tcPr>
          <w:p w14:paraId="22B07450" w14:textId="77777777" w:rsidR="0030587F" w:rsidRDefault="0030587F" w:rsidP="002559B8">
            <w:pPr>
              <w:pStyle w:val="KUJKnormal"/>
            </w:pPr>
            <w:r>
              <w:t>OSMT</w:t>
            </w:r>
          </w:p>
        </w:tc>
      </w:tr>
      <w:tr w:rsidR="0030587F" w14:paraId="28222549" w14:textId="77777777" w:rsidTr="002559B8">
        <w:trPr>
          <w:trHeight w:val="397"/>
        </w:trPr>
        <w:tc>
          <w:tcPr>
            <w:tcW w:w="2350" w:type="dxa"/>
          </w:tcPr>
          <w:p w14:paraId="2F46DE42" w14:textId="77777777" w:rsidR="0030587F" w:rsidRPr="009715F9" w:rsidRDefault="003058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C946D1" w14:textId="77777777" w:rsidR="0030587F" w:rsidRDefault="0030587F" w:rsidP="002559B8"/>
        </w:tc>
        <w:tc>
          <w:tcPr>
            <w:tcW w:w="6862" w:type="dxa"/>
            <w:hideMark/>
          </w:tcPr>
          <w:p w14:paraId="60AEACA5" w14:textId="77777777" w:rsidR="0030587F" w:rsidRDefault="0030587F" w:rsidP="002559B8">
            <w:pPr>
              <w:pStyle w:val="KUJKnormal"/>
            </w:pPr>
            <w:r>
              <w:t>Ing. Hana Šímová</w:t>
            </w:r>
          </w:p>
        </w:tc>
      </w:tr>
    </w:tbl>
    <w:p w14:paraId="40FD3836" w14:textId="77777777" w:rsidR="0030587F" w:rsidRDefault="0030587F" w:rsidP="00243B5C">
      <w:pPr>
        <w:pStyle w:val="KUJKnormal"/>
      </w:pPr>
    </w:p>
    <w:p w14:paraId="4D624F86" w14:textId="77777777" w:rsidR="0030587F" w:rsidRPr="0052161F" w:rsidRDefault="0030587F" w:rsidP="00243B5C">
      <w:pPr>
        <w:pStyle w:val="KUJKtucny"/>
      </w:pPr>
      <w:r w:rsidRPr="0052161F">
        <w:t>NÁVRH USNESENÍ</w:t>
      </w:r>
    </w:p>
    <w:p w14:paraId="4F91B4B3" w14:textId="77777777" w:rsidR="0030587F" w:rsidRDefault="0030587F" w:rsidP="00243B5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CE1BE2" w14:textId="77777777" w:rsidR="0030587F" w:rsidRPr="00841DFC" w:rsidRDefault="0030587F" w:rsidP="00243B5C">
      <w:pPr>
        <w:pStyle w:val="KUJKPolozka"/>
      </w:pPr>
      <w:r w:rsidRPr="00841DFC">
        <w:t>Zastupitelstvo Jihočeského kraje</w:t>
      </w:r>
    </w:p>
    <w:p w14:paraId="3510734F" w14:textId="77777777" w:rsidR="0030587F" w:rsidRDefault="0030587F" w:rsidP="0042309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3247F1B" w14:textId="77777777" w:rsidR="0030587F" w:rsidRDefault="0030587F" w:rsidP="00423096">
      <w:pPr>
        <w:pStyle w:val="KUJKnormal"/>
      </w:pPr>
      <w:r>
        <w:t>třetí</w:t>
      </w:r>
      <w:r w:rsidRPr="00FF1044">
        <w:t xml:space="preserve"> úpravu rozpisu rozpočtu přímých výdajů regionálního školství Jihočeského kraje v roce 2023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ve</w:t>
      </w:r>
      <w:r>
        <w:t> </w:t>
      </w:r>
      <w:r w:rsidRPr="00FF1044">
        <w:t>znění pozdějších předpisů</w:t>
      </w:r>
      <w:r>
        <w:t>,</w:t>
      </w:r>
      <w:r w:rsidRPr="00FF1044">
        <w:t xml:space="preserve"> dle důvodové zprávy a přílohy návrhu č. </w:t>
      </w:r>
      <w:r>
        <w:t>289</w:t>
      </w:r>
      <w:r w:rsidRPr="00FF1044">
        <w:t>/</w:t>
      </w:r>
      <w:r>
        <w:t>Z</w:t>
      </w:r>
      <w:r w:rsidRPr="00FF1044">
        <w:t>K/23</w:t>
      </w:r>
      <w:r>
        <w:t>.</w:t>
      </w:r>
    </w:p>
    <w:p w14:paraId="3A2D0DBE" w14:textId="77777777" w:rsidR="0030587F" w:rsidRDefault="0030587F" w:rsidP="00423096">
      <w:pPr>
        <w:pStyle w:val="KUJKnormal"/>
      </w:pPr>
    </w:p>
    <w:p w14:paraId="6D75112E" w14:textId="77777777" w:rsidR="0030587F" w:rsidRDefault="0030587F" w:rsidP="00423096">
      <w:pPr>
        <w:pStyle w:val="KUJKnormal"/>
      </w:pPr>
    </w:p>
    <w:p w14:paraId="3F2105C6" w14:textId="77777777" w:rsidR="0030587F" w:rsidRDefault="0030587F" w:rsidP="00423096">
      <w:pPr>
        <w:pStyle w:val="KUJKmezeraDZ"/>
      </w:pPr>
      <w:bookmarkStart w:id="1" w:name="US_DuvodZprava"/>
      <w:bookmarkEnd w:id="1"/>
    </w:p>
    <w:p w14:paraId="70E764B4" w14:textId="77777777" w:rsidR="0030587F" w:rsidRDefault="0030587F" w:rsidP="00423096">
      <w:pPr>
        <w:pStyle w:val="KUJKnadpisDZ"/>
      </w:pPr>
      <w:r>
        <w:t>DŮVODOVÁ ZPRÁVA</w:t>
      </w:r>
    </w:p>
    <w:p w14:paraId="780F3D2E" w14:textId="77777777" w:rsidR="0030587F" w:rsidRPr="009B7B0B" w:rsidRDefault="0030587F" w:rsidP="00423096">
      <w:pPr>
        <w:pStyle w:val="KUJKmezeraDZ"/>
      </w:pPr>
    </w:p>
    <w:p w14:paraId="7BAB0E36" w14:textId="77777777" w:rsidR="0030587F" w:rsidRDefault="0030587F" w:rsidP="00CE52ED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6C4D1B3C" w14:textId="77777777" w:rsidR="0030587F" w:rsidRDefault="0030587F" w:rsidP="00CE52ED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651AC31B" w14:textId="77777777" w:rsidR="0030587F" w:rsidRDefault="0030587F" w:rsidP="00CE52ED">
      <w:pPr>
        <w:pStyle w:val="KUJKnormal"/>
      </w:pPr>
    </w:p>
    <w:p w14:paraId="4EBBDBD1" w14:textId="77777777" w:rsidR="0030587F" w:rsidRDefault="0030587F" w:rsidP="00CE52E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17ECC82E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úpravě rozpisu rozpočtu jsou zohledněna podpůrná opatření za měsíc červen a červenec.</w:t>
      </w:r>
    </w:p>
    <w:p w14:paraId="71C84BB9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0DEF32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D9E15BA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4B43BC4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16594B6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106E109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F3E4B9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9A4780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BB5DF7A" w14:textId="77777777" w:rsidR="0030587F" w:rsidRDefault="0030587F" w:rsidP="00CE52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B4B2D53" w14:textId="77777777" w:rsidR="0030587F" w:rsidRDefault="0030587F" w:rsidP="00CE52E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Tab. 1 – Úprava rozpočtu přímých výdajů dle Výkazu R44-99 za měsíc červen a červenec v roce 2023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30587F" w14:paraId="3F9FF4C4" w14:textId="77777777" w:rsidTr="00CE52ED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6B979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8D61525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7F62380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BCD764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úvazků</w:t>
            </w:r>
          </w:p>
        </w:tc>
      </w:tr>
      <w:tr w:rsidR="0030587F" w14:paraId="7F8F5E7A" w14:textId="77777777" w:rsidTr="00CE52ED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67DCA15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BE8163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76933F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FBC162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36C337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DD22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0587F" w14:paraId="68383B04" w14:textId="77777777" w:rsidTr="00CE52ED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87BB6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E1EC5AA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1EEB6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27FA1CC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56ED53F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7F785F6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B116C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0587F" w14:paraId="48930D2E" w14:textId="77777777" w:rsidTr="00CE52ED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D000A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75593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ACF5B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19F91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3386B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84A4B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70EE4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0587F" w14:paraId="0A303E5D" w14:textId="77777777" w:rsidTr="00CE52ED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D7B12" w14:textId="77777777" w:rsidR="0030587F" w:rsidRDefault="0030587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747D2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2AF471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072E3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42E28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B7724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4B68C47" w14:textId="77777777" w:rsidR="0030587F" w:rsidRDefault="00305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30587F" w14:paraId="0DB557CF" w14:textId="77777777" w:rsidTr="00CE52ED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51C98" w14:textId="77777777" w:rsidR="0030587F" w:rsidRDefault="0030587F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6F6DE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-3 397 861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98209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-2 532 522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E4F83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-855 993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D2FED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-50 646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4810C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41 300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7D0E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-7,0388</w:t>
            </w:r>
          </w:p>
        </w:tc>
      </w:tr>
      <w:tr w:rsidR="0030587F" w14:paraId="51281C56" w14:textId="77777777" w:rsidTr="00CE52ED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64BE3" w14:textId="77777777" w:rsidR="0030587F" w:rsidRDefault="0030587F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9F2F9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-1 588 543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F413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-1 174 923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27C64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-397 122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AC9BD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-23 498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4775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40748" w14:textId="77777777" w:rsidR="0030587F" w:rsidRDefault="0030587F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-3,4745</w:t>
            </w:r>
          </w:p>
        </w:tc>
      </w:tr>
    </w:tbl>
    <w:p w14:paraId="0AD3FE84" w14:textId="77777777" w:rsidR="0030587F" w:rsidRDefault="0030587F" w:rsidP="00CE52ED">
      <w:pPr>
        <w:pStyle w:val="KUJKnormal"/>
        <w:rPr>
          <w:highlight w:val="yellow"/>
        </w:rPr>
      </w:pPr>
    </w:p>
    <w:p w14:paraId="01D7B751" w14:textId="77777777" w:rsidR="0030587F" w:rsidRDefault="0030587F" w:rsidP="00CE52ED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2. Úhrada přímých výdajů na organizaci ukončování středního vzdělávání maturitní zkouškou v podzimním zkušebním období roku 2023</w:t>
      </w:r>
    </w:p>
    <w:p w14:paraId="4BA05C17" w14:textId="77777777" w:rsidR="0030587F" w:rsidRDefault="0030587F" w:rsidP="00CE52ED">
      <w:pPr>
        <w:pStyle w:val="KUJKnormal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Dle čl. XIII směrnice MŠMT Krajský úřad na vrub rezervy dále upraví v nezbytném rozsahu rozpis rozpočtu právnické osoby vykonávající činnost školy, zřizované krajem, obcí nebo svazkem obcí, pokud je škola určena podle § 81 odst. 1 školského zákona k zajištění konání didaktických testů a písemných prací společné části maturitní zkoušky. Úpravy podle věty první provádí krajský úřad na návrh příslušné právnické osoby. </w:t>
      </w:r>
    </w:p>
    <w:p w14:paraId="61F9CB01" w14:textId="77777777" w:rsidR="0030587F" w:rsidRDefault="0030587F" w:rsidP="00CE52ED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46EDBE61" w14:textId="77777777" w:rsidR="0030587F" w:rsidRDefault="0030587F" w:rsidP="006E077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7. 9.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30587F" w14:paraId="59C72562" w14:textId="77777777" w:rsidTr="006E077A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D60FD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B6E83E7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30587F" w14:paraId="4111CAB8" w14:textId="77777777" w:rsidTr="006E077A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7F2132B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D6280C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ECB1C84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30587F" w14:paraId="0091D6C7" w14:textId="77777777" w:rsidTr="006E077A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ADBB8" w14:textId="77777777" w:rsidR="0030587F" w:rsidRDefault="0030587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9EC0ABE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50041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C7804E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0587F" w14:paraId="2C8B727C" w14:textId="77777777" w:rsidTr="006E077A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94ABC" w14:textId="77777777" w:rsidR="0030587F" w:rsidRDefault="0030587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50DB7" w14:textId="77777777" w:rsidR="0030587F" w:rsidRDefault="0030587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4BD091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D0F29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30587F" w14:paraId="4E075702" w14:textId="77777777" w:rsidTr="006E077A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3C9AC" w14:textId="77777777" w:rsidR="0030587F" w:rsidRDefault="0030587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CC865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07660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A16BF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30587F" w14:paraId="3D814BAC" w14:textId="77777777" w:rsidTr="006E077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AA1B55B" w14:textId="77777777" w:rsidR="0030587F" w:rsidRDefault="0030587F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71E6D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4 026 761 942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7288C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2 890 759 113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B3A88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40 942 917</w:t>
            </w:r>
          </w:p>
        </w:tc>
      </w:tr>
      <w:tr w:rsidR="0030587F" w14:paraId="52393F4B" w14:textId="77777777" w:rsidTr="006E077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440DE47" w14:textId="77777777" w:rsidR="0030587F" w:rsidRDefault="0030587F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C06A2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7 354 494 963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76192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5 304 218 492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70D63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28 123 710</w:t>
            </w:r>
          </w:p>
        </w:tc>
      </w:tr>
      <w:tr w:rsidR="0030587F" w14:paraId="7ACC6891" w14:textId="77777777" w:rsidTr="006E077A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93E0027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D0A7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51 409 561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97381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35 327 373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0F7BA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516 831</w:t>
            </w:r>
          </w:p>
        </w:tc>
      </w:tr>
      <w:tr w:rsidR="0030587F" w14:paraId="4B618AFE" w14:textId="77777777" w:rsidTr="006E077A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48641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A2F1D98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11 432 666 466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F099D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8 230 304 978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0AB1F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69 583 458</w:t>
            </w:r>
          </w:p>
        </w:tc>
      </w:tr>
    </w:tbl>
    <w:p w14:paraId="781E1E18" w14:textId="77777777" w:rsidR="0030587F" w:rsidRDefault="0030587F" w:rsidP="006E077A">
      <w:pPr>
        <w:jc w:val="both"/>
        <w:rPr>
          <w:rFonts w:ascii="Tahoma" w:hAnsi="Tahoma" w:cs="Tahoma"/>
          <w:sz w:val="20"/>
          <w:szCs w:val="20"/>
        </w:rPr>
      </w:pPr>
    </w:p>
    <w:p w14:paraId="3675672B" w14:textId="77777777" w:rsidR="0030587F" w:rsidRDefault="0030587F" w:rsidP="006E077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Tab. 2 – Rozpis rozpočtu přímých výdajů regionálního školství v Jihočeském kraji k 7. 9. 2023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1843"/>
        <w:gridCol w:w="1555"/>
      </w:tblGrid>
      <w:tr w:rsidR="0030587F" w14:paraId="597ECA73" w14:textId="77777777" w:rsidTr="006E077A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03BE8D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7B21093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53299B7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13FD1CE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609AE3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22C225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30587F" w14:paraId="3DF34C90" w14:textId="77777777" w:rsidTr="006E077A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82C7" w14:textId="77777777" w:rsidR="0030587F" w:rsidRDefault="0030587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B06CE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90BFB7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78FC5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30587F" w14:paraId="1B42E83A" w14:textId="77777777" w:rsidTr="006E077A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FB8B" w14:textId="77777777" w:rsidR="0030587F" w:rsidRDefault="0030587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C510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A7D0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CED2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B3CA9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Limit počtu zaměstnanců</w:t>
            </w:r>
          </w:p>
        </w:tc>
      </w:tr>
      <w:tr w:rsidR="0030587F" w14:paraId="6F3C67E9" w14:textId="77777777" w:rsidTr="006E077A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C1D3" w14:textId="77777777" w:rsidR="0030587F" w:rsidRDefault="0030587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A3CE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DBE6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B3A9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C4193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30587F" w14:paraId="6AA85E79" w14:textId="77777777" w:rsidTr="006E077A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7B6B48BB" w14:textId="77777777" w:rsidR="0030587F" w:rsidRDefault="0030587F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22E22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990 915 286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0C676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57 815 182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0A7D3A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46 329 444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E42C" w14:textId="77777777" w:rsidR="0030587F" w:rsidRDefault="0030587F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5 524,6106</w:t>
            </w:r>
          </w:p>
        </w:tc>
      </w:tr>
      <w:tr w:rsidR="0030587F" w14:paraId="67473CAA" w14:textId="77777777" w:rsidTr="006E077A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583D36C6" w14:textId="77777777" w:rsidR="0030587F" w:rsidRDefault="0030587F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B3C92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1 802 331 664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F836F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106 084 370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1FD5C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113 736 727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8990" w14:textId="77777777" w:rsidR="0030587F" w:rsidRDefault="0030587F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11 281,3119</w:t>
            </w:r>
          </w:p>
        </w:tc>
      </w:tr>
      <w:tr w:rsidR="0030587F" w14:paraId="51E50AAC" w14:textId="77777777" w:rsidTr="006E077A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32EF406B" w14:textId="77777777" w:rsidR="0030587F" w:rsidRDefault="0030587F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7099D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12 119 040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887D1E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706 649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349A67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2 739 668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253A" w14:textId="77777777" w:rsidR="0030587F" w:rsidRDefault="0030587F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75,0075</w:t>
            </w:r>
          </w:p>
        </w:tc>
      </w:tr>
      <w:tr w:rsidR="0030587F" w14:paraId="3FFFCD1D" w14:textId="77777777" w:rsidTr="006E077A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D73D4D" w14:textId="77777777" w:rsidR="0030587F" w:rsidRDefault="0030587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7A47E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2 805 365 990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E305E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164 606 201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261A2" w14:textId="77777777" w:rsidR="0030587F" w:rsidRDefault="0030587F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162 805 839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87BBC" w14:textId="77777777" w:rsidR="0030587F" w:rsidRDefault="0030587F">
            <w:pPr>
              <w:spacing w:before="240"/>
              <w:ind w:right="210"/>
              <w:jc w:val="right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16 880,9300</w:t>
            </w:r>
          </w:p>
        </w:tc>
      </w:tr>
    </w:tbl>
    <w:p w14:paraId="536CA800" w14:textId="77777777" w:rsidR="0030587F" w:rsidRDefault="0030587F" w:rsidP="006E077A">
      <w:pPr>
        <w:pStyle w:val="KUJKnormal"/>
      </w:pPr>
    </w:p>
    <w:p w14:paraId="0A75F95F" w14:textId="77777777" w:rsidR="0030587F" w:rsidRPr="00423096" w:rsidRDefault="0030587F" w:rsidP="00423096">
      <w:pPr>
        <w:pStyle w:val="KUJKnormal"/>
      </w:pPr>
    </w:p>
    <w:p w14:paraId="6AEC5E2B" w14:textId="77777777" w:rsidR="0030587F" w:rsidRDefault="0030587F" w:rsidP="00243B5C">
      <w:pPr>
        <w:pStyle w:val="KUJKnormal"/>
      </w:pPr>
    </w:p>
    <w:p w14:paraId="08E57B5B" w14:textId="77777777" w:rsidR="0030587F" w:rsidRDefault="0030587F" w:rsidP="00243B5C">
      <w:pPr>
        <w:pStyle w:val="KUJKnormal"/>
      </w:pPr>
    </w:p>
    <w:p w14:paraId="66B9FC8A" w14:textId="77777777" w:rsidR="0030587F" w:rsidRDefault="0030587F" w:rsidP="00243B5C">
      <w:pPr>
        <w:pStyle w:val="KUJKnormal"/>
      </w:pPr>
    </w:p>
    <w:p w14:paraId="081A39F7" w14:textId="77777777" w:rsidR="0030587F" w:rsidRDefault="0030587F" w:rsidP="00243B5C">
      <w:pPr>
        <w:pStyle w:val="KUJKnormal"/>
      </w:pPr>
    </w:p>
    <w:p w14:paraId="712E678F" w14:textId="77777777" w:rsidR="0030587F" w:rsidRDefault="0030587F" w:rsidP="00243B5C">
      <w:pPr>
        <w:pStyle w:val="KUJKnormal"/>
      </w:pPr>
      <w:r>
        <w:t>Finanční nároky a krytí:</w:t>
      </w:r>
      <w:r w:rsidRPr="00CE52ED">
        <w:t xml:space="preserve"> Jedná se o finanční prostředky ze státního rozpočtu, nemají vliv na rozpočet kraje.</w:t>
      </w:r>
    </w:p>
    <w:p w14:paraId="1C47C6F2" w14:textId="77777777" w:rsidR="0030587F" w:rsidRDefault="0030587F" w:rsidP="00243B5C">
      <w:pPr>
        <w:pStyle w:val="KUJKnormal"/>
      </w:pPr>
    </w:p>
    <w:p w14:paraId="08A7FE45" w14:textId="77777777" w:rsidR="0030587F" w:rsidRDefault="0030587F" w:rsidP="00243B5C">
      <w:pPr>
        <w:pStyle w:val="KUJKnormal"/>
      </w:pPr>
    </w:p>
    <w:p w14:paraId="2FD25411" w14:textId="77777777" w:rsidR="0030587F" w:rsidRDefault="0030587F" w:rsidP="009F12D2">
      <w:pPr>
        <w:pStyle w:val="KUJKnormal"/>
      </w:pPr>
      <w:r>
        <w:t>Vyjádření správce rozpočtu:</w:t>
      </w:r>
      <w:r w:rsidRPr="009F12D2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2EFD017" w14:textId="77777777" w:rsidR="0030587F" w:rsidRDefault="0030587F" w:rsidP="00243B5C">
      <w:pPr>
        <w:pStyle w:val="KUJKnormal"/>
      </w:pPr>
    </w:p>
    <w:p w14:paraId="350ED9DF" w14:textId="77777777" w:rsidR="0030587F" w:rsidRDefault="0030587F" w:rsidP="00243B5C">
      <w:pPr>
        <w:pStyle w:val="KUJKnormal"/>
      </w:pPr>
    </w:p>
    <w:p w14:paraId="15C91FD9" w14:textId="77777777" w:rsidR="0030587F" w:rsidRDefault="0030587F" w:rsidP="00243B5C">
      <w:pPr>
        <w:pStyle w:val="KUJKnormal"/>
      </w:pPr>
    </w:p>
    <w:p w14:paraId="5FD78785" w14:textId="77777777" w:rsidR="0030587F" w:rsidRPr="0047459A" w:rsidRDefault="0030587F" w:rsidP="00243B5C">
      <w:pPr>
        <w:pStyle w:val="KUJKnormal"/>
      </w:pPr>
      <w:r>
        <w:t>Návrh projednán (stanoviska): VVVZ dne 11. 9. 2023.</w:t>
      </w:r>
    </w:p>
    <w:p w14:paraId="6A76E24A" w14:textId="77777777" w:rsidR="0030587F" w:rsidRDefault="0030587F" w:rsidP="00243B5C">
      <w:pPr>
        <w:pStyle w:val="KUJKnormal"/>
      </w:pPr>
    </w:p>
    <w:p w14:paraId="6DD41D14" w14:textId="77777777" w:rsidR="0030587F" w:rsidRDefault="0030587F" w:rsidP="00243B5C">
      <w:pPr>
        <w:pStyle w:val="KUJKnormal"/>
      </w:pPr>
    </w:p>
    <w:p w14:paraId="7D6C6D31" w14:textId="77777777" w:rsidR="0030587F" w:rsidRPr="007939A8" w:rsidRDefault="0030587F" w:rsidP="00243B5C">
      <w:pPr>
        <w:pStyle w:val="KUJKtucny"/>
      </w:pPr>
      <w:r w:rsidRPr="007939A8">
        <w:t>PŘÍLOHY:</w:t>
      </w:r>
    </w:p>
    <w:p w14:paraId="43A5E46A" w14:textId="77777777" w:rsidR="0030587F" w:rsidRPr="00B52AA9" w:rsidRDefault="0030587F" w:rsidP="00CC2617">
      <w:pPr>
        <w:pStyle w:val="KUJKcislovany"/>
        <w:numPr>
          <w:ilvl w:val="0"/>
          <w:numId w:val="0"/>
        </w:numPr>
        <w:ind w:left="284" w:hanging="284"/>
      </w:pPr>
      <w:r>
        <w:t>3. úprava rozpočtu 2023</w:t>
      </w:r>
    </w:p>
    <w:p w14:paraId="4E389AD6" w14:textId="77777777" w:rsidR="0030587F" w:rsidRDefault="0030587F" w:rsidP="00243B5C">
      <w:pPr>
        <w:pStyle w:val="KUJKnormal"/>
      </w:pPr>
    </w:p>
    <w:p w14:paraId="6C98E5E5" w14:textId="77777777" w:rsidR="0030587F" w:rsidRDefault="0030587F" w:rsidP="00243B5C">
      <w:pPr>
        <w:pStyle w:val="KUJKnormal"/>
      </w:pPr>
    </w:p>
    <w:p w14:paraId="40B88072" w14:textId="77777777" w:rsidR="0030587F" w:rsidRPr="007C1EE7" w:rsidRDefault="0030587F" w:rsidP="00243B5C">
      <w:pPr>
        <w:pStyle w:val="KUJKtucny"/>
      </w:pPr>
      <w:r w:rsidRPr="007C1EE7">
        <w:t>Zodpovídá:</w:t>
      </w:r>
      <w:r w:rsidRPr="00FF1044">
        <w:t xml:space="preserve"> </w:t>
      </w:r>
      <w:r w:rsidRPr="00E0228D">
        <w:rPr>
          <w:b w:val="0"/>
          <w:bCs/>
        </w:rPr>
        <w:t>vedoucí OŠMT - Ing. Hana Šímová</w:t>
      </w:r>
    </w:p>
    <w:p w14:paraId="012471CE" w14:textId="77777777" w:rsidR="0030587F" w:rsidRDefault="0030587F" w:rsidP="00243B5C">
      <w:pPr>
        <w:pStyle w:val="KUJKnormal"/>
      </w:pPr>
    </w:p>
    <w:p w14:paraId="6E2E9DE3" w14:textId="77777777" w:rsidR="0030587F" w:rsidRDefault="0030587F" w:rsidP="00243B5C">
      <w:pPr>
        <w:pStyle w:val="KUJKnormal"/>
      </w:pPr>
      <w:r>
        <w:t>Termín kontroly: 7. září 2023</w:t>
      </w:r>
    </w:p>
    <w:p w14:paraId="0D6BF432" w14:textId="77777777" w:rsidR="0030587F" w:rsidRDefault="0030587F" w:rsidP="00243B5C">
      <w:pPr>
        <w:pStyle w:val="KUJKnormal"/>
      </w:pPr>
      <w:r>
        <w:t>Termín splnění: 21. září 2023</w:t>
      </w:r>
    </w:p>
    <w:p w14:paraId="0183E262" w14:textId="77777777" w:rsidR="0030587F" w:rsidRDefault="0030587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53DD" w14:textId="77777777" w:rsidR="0030587F" w:rsidRDefault="0030587F" w:rsidP="0030587F">
    <w:r>
      <w:rPr>
        <w:noProof/>
      </w:rPr>
      <w:pict w14:anchorId="73977A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12B064C" w14:textId="77777777" w:rsidR="0030587F" w:rsidRPr="005F485E" w:rsidRDefault="0030587F" w:rsidP="0030587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9D84ED" w14:textId="77777777" w:rsidR="0030587F" w:rsidRPr="005F485E" w:rsidRDefault="0030587F" w:rsidP="0030587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457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9C1BAE" w14:textId="77777777" w:rsidR="0030587F" w:rsidRDefault="0030587F" w:rsidP="0030587F">
    <w:r>
      <w:pict w14:anchorId="25A6201F">
        <v:rect id="_x0000_i1026" style="width:481.9pt;height:2pt" o:hralign="center" o:hrstd="t" o:hrnoshade="t" o:hr="t" fillcolor="black" stroked="f"/>
      </w:pict>
    </w:r>
  </w:p>
  <w:p w14:paraId="18757B38" w14:textId="77777777" w:rsidR="0030587F" w:rsidRPr="0030587F" w:rsidRDefault="0030587F" w:rsidP="003058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3051">
    <w:abstractNumId w:val="1"/>
  </w:num>
  <w:num w:numId="2" w16cid:durableId="563224022">
    <w:abstractNumId w:val="2"/>
  </w:num>
  <w:num w:numId="3" w16cid:durableId="1649742191">
    <w:abstractNumId w:val="9"/>
  </w:num>
  <w:num w:numId="4" w16cid:durableId="754009198">
    <w:abstractNumId w:val="7"/>
  </w:num>
  <w:num w:numId="5" w16cid:durableId="431970636">
    <w:abstractNumId w:val="0"/>
  </w:num>
  <w:num w:numId="6" w16cid:durableId="952205225">
    <w:abstractNumId w:val="3"/>
  </w:num>
  <w:num w:numId="7" w16cid:durableId="144392442">
    <w:abstractNumId w:val="6"/>
  </w:num>
  <w:num w:numId="8" w16cid:durableId="1609240261">
    <w:abstractNumId w:val="4"/>
  </w:num>
  <w:num w:numId="9" w16cid:durableId="888764751">
    <w:abstractNumId w:val="5"/>
  </w:num>
  <w:num w:numId="10" w16cid:durableId="1062366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587F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3058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6373147</vt:i4>
  </property>
  <property fmtid="{D5CDD505-2E9C-101B-9397-08002B2CF9AE}" pid="4" name="UlozitJako">
    <vt:lpwstr>C:\Users\mrazkova\AppData\Local\Temp\iU29006596\Zastupitelstvo\2023-09-21\Navrhy\289-ZK-23.</vt:lpwstr>
  </property>
  <property fmtid="{D5CDD505-2E9C-101B-9397-08002B2CF9AE}" pid="5" name="Zpracovat">
    <vt:bool>false</vt:bool>
  </property>
</Properties>
</file>