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832FA" w14:paraId="2277BE78" w14:textId="77777777" w:rsidTr="006D67C7">
        <w:trPr>
          <w:trHeight w:hRule="exact" w:val="397"/>
        </w:trPr>
        <w:tc>
          <w:tcPr>
            <w:tcW w:w="2376" w:type="dxa"/>
            <w:hideMark/>
          </w:tcPr>
          <w:p w14:paraId="2ECE99B2" w14:textId="77777777" w:rsidR="00C832FA" w:rsidRDefault="00C832F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EB045A" w14:textId="77777777" w:rsidR="00C832FA" w:rsidRDefault="00C832FA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4112BD7F" w14:textId="77777777" w:rsidR="00C832FA" w:rsidRDefault="00C832F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6FC91F3" w14:textId="77777777" w:rsidR="00C832FA" w:rsidRDefault="00C832FA" w:rsidP="00970720">
            <w:pPr>
              <w:pStyle w:val="KUJKnormal"/>
            </w:pPr>
          </w:p>
        </w:tc>
      </w:tr>
      <w:tr w:rsidR="00C832FA" w14:paraId="251A981E" w14:textId="77777777" w:rsidTr="006D67C7">
        <w:trPr>
          <w:cantSplit/>
          <w:trHeight w:hRule="exact" w:val="397"/>
        </w:trPr>
        <w:tc>
          <w:tcPr>
            <w:tcW w:w="2376" w:type="dxa"/>
            <w:hideMark/>
          </w:tcPr>
          <w:p w14:paraId="66D2B4FE" w14:textId="77777777" w:rsidR="00C832FA" w:rsidRDefault="00C832F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766557" w14:textId="77777777" w:rsidR="00C832FA" w:rsidRDefault="00C832FA" w:rsidP="00970720">
            <w:pPr>
              <w:pStyle w:val="KUJKnormal"/>
            </w:pPr>
            <w:r>
              <w:t>209/ZK/23</w:t>
            </w:r>
          </w:p>
        </w:tc>
      </w:tr>
      <w:tr w:rsidR="00C832FA" w14:paraId="6F09E8F5" w14:textId="77777777" w:rsidTr="006D67C7">
        <w:trPr>
          <w:trHeight w:val="397"/>
        </w:trPr>
        <w:tc>
          <w:tcPr>
            <w:tcW w:w="2376" w:type="dxa"/>
          </w:tcPr>
          <w:p w14:paraId="084A84C1" w14:textId="77777777" w:rsidR="00C832FA" w:rsidRDefault="00C832FA" w:rsidP="00970720"/>
          <w:p w14:paraId="2DD38907" w14:textId="77777777" w:rsidR="00C832FA" w:rsidRDefault="00C832F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3C8BC4" w14:textId="77777777" w:rsidR="00C832FA" w:rsidRDefault="00C832FA" w:rsidP="00970720"/>
          <w:p w14:paraId="58CA96D9" w14:textId="77777777" w:rsidR="00C832FA" w:rsidRDefault="00C832F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Dopravního výboru za období od 7. 12. 2022 do 13. 6. 2023</w:t>
            </w:r>
          </w:p>
        </w:tc>
      </w:tr>
    </w:tbl>
    <w:p w14:paraId="6A3AEEF2" w14:textId="77777777" w:rsidR="00C832FA" w:rsidRDefault="00C832FA" w:rsidP="006D67C7">
      <w:pPr>
        <w:pStyle w:val="KUJKnormal"/>
        <w:rPr>
          <w:b/>
          <w:bCs/>
        </w:rPr>
      </w:pPr>
      <w:r>
        <w:rPr>
          <w:b/>
          <w:bCs/>
        </w:rPr>
        <w:pict w14:anchorId="52C370E3">
          <v:rect id="_x0000_i1029" style="width:453.6pt;height:1.5pt" o:hralign="center" o:hrstd="t" o:hrnoshade="t" o:hr="t" fillcolor="black" stroked="f"/>
        </w:pict>
      </w:r>
    </w:p>
    <w:p w14:paraId="71EDA223" w14:textId="77777777" w:rsidR="00C832FA" w:rsidRDefault="00C832FA" w:rsidP="006D67C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832FA" w14:paraId="7F8AF0E4" w14:textId="77777777" w:rsidTr="002559B8">
        <w:trPr>
          <w:trHeight w:val="397"/>
        </w:trPr>
        <w:tc>
          <w:tcPr>
            <w:tcW w:w="2350" w:type="dxa"/>
            <w:hideMark/>
          </w:tcPr>
          <w:p w14:paraId="44720BF4" w14:textId="77777777" w:rsidR="00C832FA" w:rsidRDefault="00C832F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417790" w14:textId="77777777" w:rsidR="00C832FA" w:rsidRDefault="00C832FA" w:rsidP="002559B8">
            <w:pPr>
              <w:pStyle w:val="KUJKnormal"/>
            </w:pPr>
            <w:r>
              <w:t>Ing. arch. Petra Trambová</w:t>
            </w:r>
          </w:p>
          <w:p w14:paraId="7894CD0A" w14:textId="77777777" w:rsidR="00C832FA" w:rsidRDefault="00C832FA" w:rsidP="002559B8"/>
        </w:tc>
      </w:tr>
      <w:tr w:rsidR="00C832FA" w14:paraId="73A11C63" w14:textId="77777777" w:rsidTr="002559B8">
        <w:trPr>
          <w:trHeight w:val="397"/>
        </w:trPr>
        <w:tc>
          <w:tcPr>
            <w:tcW w:w="2350" w:type="dxa"/>
          </w:tcPr>
          <w:p w14:paraId="10484933" w14:textId="77777777" w:rsidR="00C832FA" w:rsidRDefault="00C832FA" w:rsidP="002559B8">
            <w:pPr>
              <w:pStyle w:val="KUJKtucny"/>
            </w:pPr>
            <w:r>
              <w:t>Zpracoval:</w:t>
            </w:r>
          </w:p>
          <w:p w14:paraId="402CF26F" w14:textId="77777777" w:rsidR="00C832FA" w:rsidRDefault="00C832FA" w:rsidP="002559B8"/>
        </w:tc>
        <w:tc>
          <w:tcPr>
            <w:tcW w:w="6862" w:type="dxa"/>
            <w:hideMark/>
          </w:tcPr>
          <w:p w14:paraId="175D5C0D" w14:textId="77777777" w:rsidR="00C832FA" w:rsidRDefault="00C832FA" w:rsidP="002559B8">
            <w:pPr>
              <w:pStyle w:val="KUJKnormal"/>
            </w:pPr>
            <w:r>
              <w:t>KHEJ</w:t>
            </w:r>
          </w:p>
        </w:tc>
      </w:tr>
      <w:tr w:rsidR="00C832FA" w14:paraId="5F05ED4C" w14:textId="77777777" w:rsidTr="002559B8">
        <w:trPr>
          <w:trHeight w:val="397"/>
        </w:trPr>
        <w:tc>
          <w:tcPr>
            <w:tcW w:w="2350" w:type="dxa"/>
          </w:tcPr>
          <w:p w14:paraId="06CAEE9D" w14:textId="77777777" w:rsidR="00C832FA" w:rsidRPr="009715F9" w:rsidRDefault="00C832F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30BF33" w14:textId="77777777" w:rsidR="00C832FA" w:rsidRDefault="00C832FA" w:rsidP="002559B8"/>
        </w:tc>
        <w:tc>
          <w:tcPr>
            <w:tcW w:w="6862" w:type="dxa"/>
            <w:hideMark/>
          </w:tcPr>
          <w:p w14:paraId="1323C9EB" w14:textId="77777777" w:rsidR="00C832FA" w:rsidRDefault="00C832FA" w:rsidP="002559B8">
            <w:pPr>
              <w:pStyle w:val="KUJKnormal"/>
            </w:pPr>
            <w:r>
              <w:t>Mgr. Petr Podhola</w:t>
            </w:r>
          </w:p>
        </w:tc>
      </w:tr>
    </w:tbl>
    <w:p w14:paraId="016D6DE8" w14:textId="77777777" w:rsidR="00C832FA" w:rsidRDefault="00C832FA" w:rsidP="006D67C7">
      <w:pPr>
        <w:pStyle w:val="KUJKnormal"/>
      </w:pPr>
    </w:p>
    <w:p w14:paraId="5E1E02F8" w14:textId="77777777" w:rsidR="00C832FA" w:rsidRPr="0052161F" w:rsidRDefault="00C832FA" w:rsidP="006D67C7">
      <w:pPr>
        <w:pStyle w:val="KUJKtucny"/>
      </w:pPr>
      <w:r w:rsidRPr="0052161F">
        <w:t>NÁVRH USNESENÍ</w:t>
      </w:r>
    </w:p>
    <w:p w14:paraId="4064CBF2" w14:textId="77777777" w:rsidR="00C832FA" w:rsidRDefault="00C832FA" w:rsidP="006D67C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F0DEC6" w14:textId="77777777" w:rsidR="00C832FA" w:rsidRPr="00841DFC" w:rsidRDefault="00C832FA" w:rsidP="006D67C7">
      <w:pPr>
        <w:pStyle w:val="KUJKPolozka"/>
      </w:pPr>
      <w:r w:rsidRPr="00841DFC">
        <w:t>Zastupitelstvo Jihočeského kraje</w:t>
      </w:r>
    </w:p>
    <w:p w14:paraId="349F464B" w14:textId="77777777" w:rsidR="00C832FA" w:rsidRDefault="00C832FA" w:rsidP="00A034D0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D588888" w14:textId="77777777" w:rsidR="00C832FA" w:rsidRDefault="00C832FA" w:rsidP="00A034D0">
      <w:pPr>
        <w:pStyle w:val="KUJKnormal"/>
      </w:pPr>
      <w:r>
        <w:t>zprávu o činnosti Dopravního výboru Zastupitelstva Jihočeského kraje za období od 7. 12. 2022 do 13. 6. 2023.</w:t>
      </w:r>
    </w:p>
    <w:p w14:paraId="287AA8B8" w14:textId="77777777" w:rsidR="00C832FA" w:rsidRDefault="00C832FA" w:rsidP="006D67C7">
      <w:pPr>
        <w:pStyle w:val="KUJKnormal"/>
      </w:pPr>
    </w:p>
    <w:p w14:paraId="04A7501F" w14:textId="77777777" w:rsidR="00C832FA" w:rsidRDefault="00C832FA" w:rsidP="00A034D0">
      <w:pPr>
        <w:pStyle w:val="KUJKmezeraDZ"/>
      </w:pPr>
      <w:bookmarkStart w:id="1" w:name="US_DuvodZprava"/>
      <w:bookmarkEnd w:id="1"/>
    </w:p>
    <w:p w14:paraId="21B96E5C" w14:textId="77777777" w:rsidR="00C832FA" w:rsidRDefault="00C832FA" w:rsidP="00A034D0">
      <w:pPr>
        <w:pStyle w:val="KUJKnadpisDZ"/>
      </w:pPr>
      <w:r>
        <w:t>DŮVODOVÁ ZPRÁVA</w:t>
      </w:r>
    </w:p>
    <w:p w14:paraId="61CB82A1" w14:textId="77777777" w:rsidR="00C832FA" w:rsidRPr="009B7B0B" w:rsidRDefault="00C832FA" w:rsidP="00A034D0">
      <w:pPr>
        <w:pStyle w:val="KUJKmezeraDZ"/>
      </w:pPr>
    </w:p>
    <w:p w14:paraId="575F5811" w14:textId="77777777" w:rsidR="00C832FA" w:rsidRDefault="00C832FA" w:rsidP="00C01C59">
      <w:pPr>
        <w:pStyle w:val="KUJKnormal"/>
      </w:pPr>
      <w:r>
        <w:rPr>
          <w:rFonts w:cs="Arial"/>
          <w:szCs w:val="20"/>
        </w:rPr>
        <w:t xml:space="preserve">Dopravní výbor (DV) podává zprávu o činnosti za období od </w:t>
      </w:r>
      <w:r>
        <w:t xml:space="preserve">7. 12. 2022 do 13. 6. 2023. </w:t>
      </w:r>
      <w:r>
        <w:rPr>
          <w:rFonts w:cs="Arial"/>
          <w:szCs w:val="20"/>
        </w:rPr>
        <w:t>V uvedeném období výbor zasedal čtyřikrát, ve dnech 31. 1., 14. 3., 2. 5. a 13. 6. 2023, z toho výjezdní zasedání dne 2. 5. 2023 v Písku – prohlídka mostu Červená nad Vltavou a dne 13. 6. 2023 jednání na stavbě dálnice Dobrá Voda u Českých Budějovic. Na všech jednáních se výbor sešel v usnášeníschopném počtu.</w:t>
      </w:r>
    </w:p>
    <w:p w14:paraId="7FC26E7F" w14:textId="77777777" w:rsidR="00C832FA" w:rsidRDefault="00C832FA" w:rsidP="00C01C59">
      <w:pPr>
        <w:pStyle w:val="KUJKnormal"/>
        <w:rPr>
          <w:rFonts w:cs="Arial"/>
          <w:sz w:val="16"/>
          <w:szCs w:val="16"/>
        </w:rPr>
      </w:pPr>
    </w:p>
    <w:p w14:paraId="6115F4AC" w14:textId="77777777" w:rsidR="00C832FA" w:rsidRDefault="00C832FA" w:rsidP="00C01C5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2023 schváleného zastupitelstvem kraje dne 9. 2. 2023 usnesením č. 39/2023/ZK-24.</w:t>
      </w:r>
    </w:p>
    <w:p w14:paraId="2258521D" w14:textId="77777777" w:rsidR="00C832FA" w:rsidRDefault="00C832FA" w:rsidP="00C01C59">
      <w:pPr>
        <w:pStyle w:val="KUJKnormal"/>
        <w:rPr>
          <w:rFonts w:cs="Arial"/>
          <w:szCs w:val="20"/>
        </w:rPr>
      </w:pPr>
    </w:p>
    <w:p w14:paraId="3152DE08" w14:textId="77777777" w:rsidR="00C832FA" w:rsidRDefault="00C832FA" w:rsidP="00C01C59">
      <w:pPr>
        <w:pStyle w:val="KUJKnormal"/>
        <w:rPr>
          <w:rFonts w:cs="Arial"/>
          <w:sz w:val="16"/>
          <w:szCs w:val="16"/>
        </w:rPr>
      </w:pPr>
      <w:r>
        <w:rPr>
          <w:rFonts w:cs="Arial"/>
          <w:szCs w:val="20"/>
        </w:rPr>
        <w:t xml:space="preserve">Projednávané body: </w:t>
      </w:r>
    </w:p>
    <w:p w14:paraId="531C94EC" w14:textId="77777777" w:rsidR="00C832FA" w:rsidRDefault="00C832FA" w:rsidP="00C01C59">
      <w:pPr>
        <w:pStyle w:val="KUJKnormal"/>
        <w:ind w:left="284"/>
        <w:rPr>
          <w:rFonts w:cs="Arial"/>
          <w:sz w:val="16"/>
          <w:szCs w:val="16"/>
          <w:u w:val="single"/>
        </w:rPr>
      </w:pPr>
    </w:p>
    <w:p w14:paraId="0A8A0E89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Prezentace nových vlakových souprav a dalších projektů ČD (Mgr. Kosmata – ČD)</w:t>
      </w:r>
    </w:p>
    <w:p w14:paraId="6D5C475A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Aktuální informace o JHMD (Mgr. Bc. Krák, Ing. Kafka, Ing. Pešek – Jikord)</w:t>
      </w:r>
    </w:p>
    <w:p w14:paraId="082A40A2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Plán činnosti dopravního výboru na rok 2023 </w:t>
      </w:r>
    </w:p>
    <w:p w14:paraId="57FE40EB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Realizace projektu „Celokrajský integrovaný dopravní systém Jihočeského kraje“ a jeho financování z rozpočtu JčK</w:t>
      </w:r>
    </w:p>
    <w:p w14:paraId="500D6ECE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Dodatek č. 5 Smlouvy o veřejných službách v přepravě cestujících veřejnou drážní osobní dopravou k zajištění dopravní obslužnosti vlaky regionální dopravy v rámci motorové trakce </w:t>
      </w:r>
    </w:p>
    <w:p w14:paraId="2E60C335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Dodatky k Veřejnoprávním smlouvám mezi Jihočeským krajem, Krajem Vysočina a Středočeským krajem</w:t>
      </w:r>
    </w:p>
    <w:p w14:paraId="512D9115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Plán činnosti Krajského úřadu Jihočeského kraje a plnění Strategie bezpečnosti silničního provozu Jihočeského kraje pro rok 2023 a vyhodnocení roku 2022</w:t>
      </w:r>
    </w:p>
    <w:p w14:paraId="5C23C1BF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Projednání návrhu 11. aktualizace ZUR z hlediska dopravy </w:t>
      </w:r>
    </w:p>
    <w:p w14:paraId="62CCA489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Smlouva o spolupráci při vzájemném přeshraničním uznávání jízdních dokladů</w:t>
      </w:r>
    </w:p>
    <w:p w14:paraId="5FD1080A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Vyúčtování dopravní obslužnosti za rok 2022</w:t>
      </w:r>
    </w:p>
    <w:p w14:paraId="712E5387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Úprava závazkových vztahů se společností Jihočeské letiště České Budějovice a. s.</w:t>
      </w:r>
    </w:p>
    <w:p w14:paraId="19475177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Koncepce strategie rozvoje cyklistiky a cyklodopravy v Jihočeském kraji</w:t>
      </w:r>
    </w:p>
    <w:p w14:paraId="600CF99A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Prohlídka stavby mostu v Červené nad Vltavou</w:t>
      </w:r>
    </w:p>
    <w:p w14:paraId="6CD06BB3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Realizace projektu Obchvat města Kaplice, 2. etapa, silnice II/154 a jeho financování z rozpočtu Jihočeského kraje</w:t>
      </w:r>
    </w:p>
    <w:p w14:paraId="12C09B4E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Zrušení usnesení č. 135/2021/ZK-6 a nové financování projektu Jižní tangenta České Budějovice - 1. etapa</w:t>
      </w:r>
    </w:p>
    <w:p w14:paraId="0212BAC2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Realizace projektu Informační systém dopravní infrastruktury Jihočeského kraje</w:t>
      </w:r>
    </w:p>
    <w:p w14:paraId="23935987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Program investiční výstavby a oprav na silnicích II. a III. třídy na území Jihočeského kraje – aktualizace 2023</w:t>
      </w:r>
    </w:p>
    <w:p w14:paraId="66DE5A99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Program opatření na silnicích II. a III. třídy na území Jihočeského kraje realizovaných v rámci Strategie bezpečnosti silničního provozu – aktualizace 2023</w:t>
      </w:r>
    </w:p>
    <w:p w14:paraId="7B468628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Program investiční výstavby a oprav na silnicích II. a III. třídy Správy a údržby silnic Jihočeského kraje (mimo páteřní a základní síť) - aktualizace 2023</w:t>
      </w:r>
    </w:p>
    <w:p w14:paraId="5B959FEB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Petice proti záměru realizace stavby „Propojení silnice I/3 se silnicí III/00354 (Lidická třída) včetně přemostění Vltavy“ (okr. CB)</w:t>
      </w:r>
    </w:p>
    <w:p w14:paraId="1624F016" w14:textId="77777777" w:rsidR="00C832FA" w:rsidRDefault="00C832FA" w:rsidP="00C01C59">
      <w:pPr>
        <w:pStyle w:val="KUJKnormal"/>
        <w:numPr>
          <w:ilvl w:val="0"/>
          <w:numId w:val="1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Prohlídka stavby dálnice D3 - tunel Pohůrka, Dobrá Voda u Českých Budějovic</w:t>
      </w:r>
    </w:p>
    <w:p w14:paraId="221B3D2F" w14:textId="77777777" w:rsidR="00C832FA" w:rsidRDefault="00C832FA" w:rsidP="00C01C59">
      <w:pPr>
        <w:pStyle w:val="KUJKnormal"/>
        <w:rPr>
          <w:rFonts w:cs="Arial"/>
          <w:szCs w:val="20"/>
        </w:rPr>
      </w:pPr>
    </w:p>
    <w:p w14:paraId="0A06E89A" w14:textId="77777777" w:rsidR="00C832FA" w:rsidRDefault="00C832FA" w:rsidP="00C01C5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- jsou souhrnně uvedeny v příloze č. 1 tohoto materiálu. Podrobnější informace o průběhu projednávání jsou obsaženy v zápisech z jednání DV, které jsou k dispozici u tajemnice DV, na intranetu krajského úřadu a na webových stránkách kraje. Tajemnicí pro organizačně technické záležitosti výboru je Ing. Šárka Dupalová.</w:t>
      </w:r>
    </w:p>
    <w:p w14:paraId="46161C15" w14:textId="77777777" w:rsidR="00C832FA" w:rsidRDefault="00C832FA" w:rsidP="006D67C7">
      <w:pPr>
        <w:pStyle w:val="KUJKnormal"/>
      </w:pPr>
    </w:p>
    <w:p w14:paraId="59403E0D" w14:textId="77777777" w:rsidR="00C832FA" w:rsidRDefault="00C832FA" w:rsidP="006D67C7">
      <w:pPr>
        <w:pStyle w:val="KUJKnormal"/>
      </w:pPr>
    </w:p>
    <w:p w14:paraId="10994C32" w14:textId="77777777" w:rsidR="00C832FA" w:rsidRDefault="00C832FA" w:rsidP="00C01C59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640CDAFA" w14:textId="77777777" w:rsidR="00C832FA" w:rsidRDefault="00C832FA" w:rsidP="006D67C7">
      <w:pPr>
        <w:pStyle w:val="KUJKnormal"/>
      </w:pPr>
    </w:p>
    <w:p w14:paraId="5C39873B" w14:textId="77777777" w:rsidR="00C832FA" w:rsidRDefault="00C832FA" w:rsidP="006D67C7">
      <w:pPr>
        <w:pStyle w:val="KUJKnormal"/>
      </w:pPr>
      <w:r>
        <w:t>Vyjádření správce rozpočtu: nebylo vyžádáno</w:t>
      </w:r>
    </w:p>
    <w:p w14:paraId="2605B72E" w14:textId="77777777" w:rsidR="00C832FA" w:rsidRDefault="00C832FA" w:rsidP="006D67C7">
      <w:pPr>
        <w:pStyle w:val="KUJKnormal"/>
      </w:pPr>
    </w:p>
    <w:p w14:paraId="445123E5" w14:textId="77777777" w:rsidR="00C832FA" w:rsidRDefault="00C832FA" w:rsidP="006D67C7">
      <w:pPr>
        <w:pStyle w:val="KUJKnormal"/>
      </w:pPr>
      <w:r>
        <w:t>Návrh projednán (stanoviska): ---</w:t>
      </w:r>
    </w:p>
    <w:p w14:paraId="77DAED44" w14:textId="77777777" w:rsidR="00C832FA" w:rsidRDefault="00C832FA" w:rsidP="006D67C7">
      <w:pPr>
        <w:pStyle w:val="KUJKnormal"/>
      </w:pPr>
    </w:p>
    <w:p w14:paraId="24CD4B2E" w14:textId="77777777" w:rsidR="00C832FA" w:rsidRDefault="00C832FA" w:rsidP="006D67C7">
      <w:pPr>
        <w:pStyle w:val="KUJKnormal"/>
      </w:pPr>
    </w:p>
    <w:p w14:paraId="72C9F8C0" w14:textId="77777777" w:rsidR="00C832FA" w:rsidRDefault="00C832FA" w:rsidP="006D67C7">
      <w:pPr>
        <w:pStyle w:val="KUJKtucny"/>
      </w:pPr>
      <w:r w:rsidRPr="007939A8">
        <w:t>PŘÍLOHY:</w:t>
      </w:r>
    </w:p>
    <w:p w14:paraId="4958E42C" w14:textId="77777777" w:rsidR="00C832FA" w:rsidRPr="00B52AA9" w:rsidRDefault="00C832FA" w:rsidP="0072690B">
      <w:pPr>
        <w:pStyle w:val="KUJKcislovany"/>
      </w:pPr>
      <w:r>
        <w:t>Usnesení</w:t>
      </w:r>
      <w:r w:rsidRPr="0081756D">
        <w:t xml:space="preserve"> (</w:t>
      </w:r>
      <w:r>
        <w:t>Usnesení - I.pol 2023.doc</w:t>
      </w:r>
      <w:r w:rsidRPr="0081756D">
        <w:t>)</w:t>
      </w:r>
    </w:p>
    <w:p w14:paraId="723640BA" w14:textId="77777777" w:rsidR="00C832FA" w:rsidRPr="00B52AA9" w:rsidRDefault="00C832FA" w:rsidP="0072690B">
      <w:pPr>
        <w:pStyle w:val="KUJKcislovany"/>
      </w:pPr>
      <w:r>
        <w:t>Účast</w:t>
      </w:r>
      <w:r w:rsidRPr="0081756D">
        <w:t xml:space="preserve"> (</w:t>
      </w:r>
      <w:r>
        <w:t>Účast I. pol. 2023.docx</w:t>
      </w:r>
      <w:r w:rsidRPr="0081756D">
        <w:t>)</w:t>
      </w:r>
    </w:p>
    <w:p w14:paraId="265E0A1F" w14:textId="77777777" w:rsidR="00C832FA" w:rsidRPr="0072690B" w:rsidRDefault="00C832FA" w:rsidP="0072690B">
      <w:pPr>
        <w:pStyle w:val="KUJKnormal"/>
      </w:pPr>
    </w:p>
    <w:p w14:paraId="00B70621" w14:textId="77777777" w:rsidR="00C832FA" w:rsidRDefault="00C832FA" w:rsidP="006D67C7">
      <w:pPr>
        <w:pStyle w:val="KUJKnormal"/>
      </w:pPr>
    </w:p>
    <w:p w14:paraId="0872E2AE" w14:textId="77777777" w:rsidR="00C832FA" w:rsidRDefault="00C832FA" w:rsidP="00C01C59">
      <w:pPr>
        <w:pStyle w:val="KUJKtucny"/>
        <w:tabs>
          <w:tab w:val="left" w:pos="1418"/>
        </w:tabs>
        <w:ind w:left="1418" w:hanging="1418"/>
      </w:pPr>
      <w:r w:rsidRPr="007C1EE7">
        <w:t>Zodpovídá:</w:t>
      </w:r>
      <w:r>
        <w:t xml:space="preserve"> </w:t>
      </w:r>
      <w:r>
        <w:tab/>
      </w:r>
      <w:r w:rsidRPr="00C01C59">
        <w:rPr>
          <w:rFonts w:cs="Arial"/>
          <w:b w:val="0"/>
          <w:szCs w:val="20"/>
        </w:rPr>
        <w:t>Ing. arch. Petra Trambová, předsedkyně Dopravního výboru; vedoucí KHEJ – Mgr. Petr Podhola</w:t>
      </w:r>
    </w:p>
    <w:p w14:paraId="3A6ED3A7" w14:textId="77777777" w:rsidR="00C832FA" w:rsidRPr="007C1EE7" w:rsidRDefault="00C832FA" w:rsidP="006D67C7">
      <w:pPr>
        <w:pStyle w:val="KUJKtucny"/>
      </w:pPr>
    </w:p>
    <w:p w14:paraId="48BA739D" w14:textId="77777777" w:rsidR="00C832FA" w:rsidRDefault="00C832FA" w:rsidP="006D67C7">
      <w:pPr>
        <w:pStyle w:val="KUJKnormal"/>
      </w:pPr>
    </w:p>
    <w:p w14:paraId="33F22A33" w14:textId="77777777" w:rsidR="00C832FA" w:rsidRDefault="00C832FA" w:rsidP="00BF0EF6">
      <w:pPr>
        <w:pStyle w:val="KUJKnormal"/>
        <w:tabs>
          <w:tab w:val="left" w:pos="1701"/>
        </w:tabs>
      </w:pPr>
      <w:r>
        <w:t>Termín kontroly: 22. 6. 2023</w:t>
      </w:r>
    </w:p>
    <w:p w14:paraId="6C49AA09" w14:textId="77777777" w:rsidR="00C832FA" w:rsidRDefault="00C832FA" w:rsidP="00BF0EF6">
      <w:pPr>
        <w:pStyle w:val="KUJKnormal"/>
        <w:tabs>
          <w:tab w:val="left" w:pos="1701"/>
        </w:tabs>
      </w:pPr>
      <w:r>
        <w:t>Termín splnění:  22. 6. 2023</w:t>
      </w:r>
    </w:p>
    <w:p w14:paraId="610D0E5C" w14:textId="77777777" w:rsidR="00C832FA" w:rsidRDefault="00C832FA" w:rsidP="006D67C7">
      <w:pPr>
        <w:pStyle w:val="KUJKnormal"/>
      </w:pPr>
    </w:p>
    <w:p w14:paraId="4CECB943" w14:textId="77777777" w:rsidR="00C832FA" w:rsidRDefault="00C832F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A97D" w14:textId="77777777" w:rsidR="00C832FA" w:rsidRDefault="00C832FA" w:rsidP="00C832FA">
    <w:r>
      <w:rPr>
        <w:noProof/>
      </w:rPr>
      <w:pict w14:anchorId="3777D14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0A046E2" w14:textId="77777777" w:rsidR="00C832FA" w:rsidRPr="005F485E" w:rsidRDefault="00C832FA" w:rsidP="00C832F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CC0DBC" w14:textId="77777777" w:rsidR="00C832FA" w:rsidRPr="005F485E" w:rsidRDefault="00C832FA" w:rsidP="00C832F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AA3E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2AEFAF" w14:textId="77777777" w:rsidR="00C832FA" w:rsidRDefault="00C832FA" w:rsidP="00C832FA">
    <w:r>
      <w:pict w14:anchorId="4DD572C1">
        <v:rect id="_x0000_i1026" style="width:481.9pt;height:2pt" o:hralign="center" o:hrstd="t" o:hrnoshade="t" o:hr="t" fillcolor="black" stroked="f"/>
      </w:pict>
    </w:r>
  </w:p>
  <w:p w14:paraId="11595A48" w14:textId="77777777" w:rsidR="00C832FA" w:rsidRPr="00C832FA" w:rsidRDefault="00C832FA" w:rsidP="00C832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A805DE"/>
    <w:multiLevelType w:val="hybridMultilevel"/>
    <w:tmpl w:val="6FA22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77043">
    <w:abstractNumId w:val="2"/>
  </w:num>
  <w:num w:numId="2" w16cid:durableId="419571807">
    <w:abstractNumId w:val="3"/>
  </w:num>
  <w:num w:numId="3" w16cid:durableId="2025814184">
    <w:abstractNumId w:val="10"/>
  </w:num>
  <w:num w:numId="4" w16cid:durableId="1343244866">
    <w:abstractNumId w:val="8"/>
  </w:num>
  <w:num w:numId="5" w16cid:durableId="328098128">
    <w:abstractNumId w:val="0"/>
  </w:num>
  <w:num w:numId="6" w16cid:durableId="1899976520">
    <w:abstractNumId w:val="4"/>
  </w:num>
  <w:num w:numId="7" w16cid:durableId="1218123616">
    <w:abstractNumId w:val="7"/>
  </w:num>
  <w:num w:numId="8" w16cid:durableId="1169717743">
    <w:abstractNumId w:val="5"/>
  </w:num>
  <w:num w:numId="9" w16cid:durableId="124472429">
    <w:abstractNumId w:val="6"/>
  </w:num>
  <w:num w:numId="10" w16cid:durableId="1970433632">
    <w:abstractNumId w:val="9"/>
  </w:num>
  <w:num w:numId="11" w16cid:durableId="75105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2FA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2023-08-30T14:28:00Z</dcterms:created>
  <dcterms:modified xsi:type="dcterms:W3CDTF">2023-08-30T14:28:00Z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6295752</vt:i4>
  </property>
  <property fmtid="{D5CDD505-2E9C-101B-9397-08002B2CF9AE}" pid="4" name="UlozitJako">
    <vt:lpwstr>C:\Users\mrazkova\AppData\Local\Temp\iU29116460\Zastupitelstvo\2023-06-22\Navrhy\209-ZK-23.</vt:lpwstr>
  </property>
  <property fmtid="{D5CDD505-2E9C-101B-9397-08002B2CF9AE}" pid="5" name="Zpracovat">
    <vt:bool>false</vt:bool>
  </property>
</Properties>
</file>