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A05EC7" w14:paraId="27CFAE3A" w14:textId="77777777" w:rsidTr="006673F5">
        <w:trPr>
          <w:trHeight w:hRule="exact" w:val="397"/>
        </w:trPr>
        <w:tc>
          <w:tcPr>
            <w:tcW w:w="2376" w:type="dxa"/>
            <w:hideMark/>
          </w:tcPr>
          <w:p w14:paraId="037375A5" w14:textId="77777777" w:rsidR="00A05EC7" w:rsidRDefault="00A05EC7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7F74FC20" w14:textId="77777777" w:rsidR="00A05EC7" w:rsidRDefault="00A05EC7" w:rsidP="00970720">
            <w:pPr>
              <w:pStyle w:val="KUJKnormal"/>
            </w:pPr>
            <w:r>
              <w:t>11. 05. 2023</w:t>
            </w:r>
          </w:p>
        </w:tc>
        <w:tc>
          <w:tcPr>
            <w:tcW w:w="2126" w:type="dxa"/>
            <w:hideMark/>
          </w:tcPr>
          <w:p w14:paraId="45F96460" w14:textId="77777777" w:rsidR="00A05EC7" w:rsidRDefault="00A05EC7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0B8C7E23" w14:textId="77777777" w:rsidR="00A05EC7" w:rsidRDefault="00A05EC7" w:rsidP="00970720">
            <w:pPr>
              <w:pStyle w:val="KUJKnormal"/>
            </w:pPr>
          </w:p>
        </w:tc>
      </w:tr>
      <w:tr w:rsidR="00A05EC7" w14:paraId="4ADF7197" w14:textId="77777777" w:rsidTr="006673F5">
        <w:trPr>
          <w:cantSplit/>
          <w:trHeight w:hRule="exact" w:val="397"/>
        </w:trPr>
        <w:tc>
          <w:tcPr>
            <w:tcW w:w="2376" w:type="dxa"/>
            <w:hideMark/>
          </w:tcPr>
          <w:p w14:paraId="655BB2AC" w14:textId="77777777" w:rsidR="00A05EC7" w:rsidRDefault="00A05EC7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09E254E4" w14:textId="77777777" w:rsidR="00A05EC7" w:rsidRDefault="00A05EC7" w:rsidP="00970720">
            <w:pPr>
              <w:pStyle w:val="KUJKnormal"/>
            </w:pPr>
            <w:r>
              <w:t>181/ZK/23</w:t>
            </w:r>
          </w:p>
        </w:tc>
      </w:tr>
      <w:tr w:rsidR="00A05EC7" w14:paraId="7922FA04" w14:textId="77777777" w:rsidTr="006673F5">
        <w:trPr>
          <w:trHeight w:val="397"/>
        </w:trPr>
        <w:tc>
          <w:tcPr>
            <w:tcW w:w="2376" w:type="dxa"/>
          </w:tcPr>
          <w:p w14:paraId="7915819F" w14:textId="77777777" w:rsidR="00A05EC7" w:rsidRDefault="00A05EC7" w:rsidP="00970720"/>
          <w:p w14:paraId="491AB3D0" w14:textId="77777777" w:rsidR="00A05EC7" w:rsidRDefault="00A05EC7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20710091" w14:textId="77777777" w:rsidR="00A05EC7" w:rsidRDefault="00A05EC7" w:rsidP="00970720"/>
          <w:p w14:paraId="2A2F7186" w14:textId="77777777" w:rsidR="00A05EC7" w:rsidRDefault="00A05EC7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Projekt „Analýza rizik staré ekologické zátěže bývalé skládky sklářských kalů Houžná“ a jeho financování z rozpočtu Jihočeského kraje</w:t>
            </w:r>
          </w:p>
        </w:tc>
      </w:tr>
    </w:tbl>
    <w:p w14:paraId="4DDE7193" w14:textId="77777777" w:rsidR="00A05EC7" w:rsidRDefault="00A05EC7" w:rsidP="006673F5">
      <w:pPr>
        <w:pStyle w:val="KUJKnormal"/>
        <w:rPr>
          <w:b/>
          <w:bCs/>
        </w:rPr>
      </w:pPr>
      <w:r>
        <w:rPr>
          <w:b/>
          <w:bCs/>
        </w:rPr>
        <w:pict w14:anchorId="00B6E4C8">
          <v:rect id="_x0000_i1029" style="width:453.6pt;height:1.5pt" o:hralign="center" o:hrstd="t" o:hrnoshade="t" o:hr="t" fillcolor="black" stroked="f"/>
        </w:pict>
      </w:r>
    </w:p>
    <w:p w14:paraId="69B7F3A2" w14:textId="77777777" w:rsidR="00A05EC7" w:rsidRDefault="00A05EC7" w:rsidP="006673F5">
      <w:pPr>
        <w:pStyle w:val="KUJKnormal"/>
      </w:pPr>
    </w:p>
    <w:p w14:paraId="510A88E2" w14:textId="77777777" w:rsidR="00A05EC7" w:rsidRDefault="00A05EC7" w:rsidP="006673F5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A05EC7" w14:paraId="587FDDAA" w14:textId="77777777" w:rsidTr="002559B8">
        <w:trPr>
          <w:trHeight w:val="397"/>
        </w:trPr>
        <w:tc>
          <w:tcPr>
            <w:tcW w:w="2350" w:type="dxa"/>
            <w:hideMark/>
          </w:tcPr>
          <w:p w14:paraId="1C3229AF" w14:textId="77777777" w:rsidR="00A05EC7" w:rsidRDefault="00A05EC7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4B75E169" w14:textId="77777777" w:rsidR="00A05EC7" w:rsidRDefault="00A05EC7" w:rsidP="002559B8">
            <w:pPr>
              <w:pStyle w:val="KUJKnormal"/>
            </w:pPr>
            <w:r>
              <w:t>Mgr. František Talíř</w:t>
            </w:r>
          </w:p>
          <w:p w14:paraId="045553E3" w14:textId="77777777" w:rsidR="00A05EC7" w:rsidRDefault="00A05EC7" w:rsidP="002559B8"/>
        </w:tc>
      </w:tr>
      <w:tr w:rsidR="00A05EC7" w14:paraId="515DFB41" w14:textId="77777777" w:rsidTr="002559B8">
        <w:trPr>
          <w:trHeight w:val="397"/>
        </w:trPr>
        <w:tc>
          <w:tcPr>
            <w:tcW w:w="2350" w:type="dxa"/>
          </w:tcPr>
          <w:p w14:paraId="3C67B76C" w14:textId="77777777" w:rsidR="00A05EC7" w:rsidRDefault="00A05EC7" w:rsidP="002559B8">
            <w:pPr>
              <w:pStyle w:val="KUJKtucny"/>
            </w:pPr>
            <w:r>
              <w:t>Zpracoval:</w:t>
            </w:r>
          </w:p>
          <w:p w14:paraId="71F47CF4" w14:textId="77777777" w:rsidR="00A05EC7" w:rsidRDefault="00A05EC7" w:rsidP="002559B8"/>
        </w:tc>
        <w:tc>
          <w:tcPr>
            <w:tcW w:w="6862" w:type="dxa"/>
            <w:hideMark/>
          </w:tcPr>
          <w:p w14:paraId="4B6A8ADC" w14:textId="77777777" w:rsidR="00A05EC7" w:rsidRDefault="00A05EC7" w:rsidP="002559B8">
            <w:pPr>
              <w:pStyle w:val="KUJKnormal"/>
            </w:pPr>
            <w:r>
              <w:t>OZZL</w:t>
            </w:r>
          </w:p>
        </w:tc>
      </w:tr>
      <w:tr w:rsidR="00A05EC7" w14:paraId="13CFE6CD" w14:textId="77777777" w:rsidTr="002559B8">
        <w:trPr>
          <w:trHeight w:val="397"/>
        </w:trPr>
        <w:tc>
          <w:tcPr>
            <w:tcW w:w="2350" w:type="dxa"/>
          </w:tcPr>
          <w:p w14:paraId="1D7CC495" w14:textId="77777777" w:rsidR="00A05EC7" w:rsidRPr="009715F9" w:rsidRDefault="00A05EC7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568E450B" w14:textId="77777777" w:rsidR="00A05EC7" w:rsidRDefault="00A05EC7" w:rsidP="002559B8"/>
        </w:tc>
        <w:tc>
          <w:tcPr>
            <w:tcW w:w="6862" w:type="dxa"/>
            <w:hideMark/>
          </w:tcPr>
          <w:p w14:paraId="2AFBAAB0" w14:textId="77777777" w:rsidR="00A05EC7" w:rsidRDefault="00A05EC7" w:rsidP="002559B8">
            <w:pPr>
              <w:pStyle w:val="KUJKnormal"/>
            </w:pPr>
            <w:r>
              <w:t>Ing. Zdeněk Klimeš</w:t>
            </w:r>
          </w:p>
        </w:tc>
      </w:tr>
    </w:tbl>
    <w:p w14:paraId="29D5F72D" w14:textId="77777777" w:rsidR="00A05EC7" w:rsidRDefault="00A05EC7" w:rsidP="006673F5">
      <w:pPr>
        <w:pStyle w:val="KUJKnormal"/>
      </w:pPr>
    </w:p>
    <w:p w14:paraId="107855BD" w14:textId="77777777" w:rsidR="00A05EC7" w:rsidRPr="0052161F" w:rsidRDefault="00A05EC7" w:rsidP="006673F5">
      <w:pPr>
        <w:pStyle w:val="KUJKtucny"/>
      </w:pPr>
      <w:r w:rsidRPr="0052161F">
        <w:t>NÁVRH USNESENÍ</w:t>
      </w:r>
    </w:p>
    <w:p w14:paraId="737DE5B6" w14:textId="77777777" w:rsidR="00A05EC7" w:rsidRDefault="00A05EC7" w:rsidP="006673F5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3FE25DD8" w14:textId="77777777" w:rsidR="00A05EC7" w:rsidRPr="00841DFC" w:rsidRDefault="00A05EC7" w:rsidP="006673F5">
      <w:pPr>
        <w:pStyle w:val="KUJKPolozka"/>
      </w:pPr>
      <w:r w:rsidRPr="00841DFC">
        <w:t>Zastupitelstvo Jihočeského kraje</w:t>
      </w:r>
    </w:p>
    <w:p w14:paraId="6A370281" w14:textId="77777777" w:rsidR="00A05EC7" w:rsidRDefault="00A05EC7" w:rsidP="001A6E7A">
      <w:pPr>
        <w:pStyle w:val="KUJKdoplnek2"/>
        <w:ind w:left="357" w:hanging="357"/>
      </w:pPr>
      <w:r w:rsidRPr="00730306">
        <w:t>bere na vědomí</w:t>
      </w:r>
    </w:p>
    <w:p w14:paraId="5B68034D" w14:textId="77777777" w:rsidR="00A05EC7" w:rsidRPr="001A6E7A" w:rsidRDefault="00A05EC7" w:rsidP="001A6E7A">
      <w:pPr>
        <w:pStyle w:val="KUJKnormal"/>
      </w:pPr>
      <w:r>
        <w:t>informaci o projektovém záměru pro podání žádosti do Operačního programu Životní prostředí (OPŽP) na projekt s názvem „Analýza rizik staré ekologické zátěže bývalé skládky sklářských kalů Houžná“;</w:t>
      </w:r>
    </w:p>
    <w:p w14:paraId="40538527" w14:textId="77777777" w:rsidR="00A05EC7" w:rsidRDefault="00A05EC7" w:rsidP="001A6E7A">
      <w:pPr>
        <w:pStyle w:val="KUJKdoplnek2"/>
      </w:pPr>
      <w:r w:rsidRPr="00AF7BAE">
        <w:t>schvaluje</w:t>
      </w:r>
    </w:p>
    <w:p w14:paraId="5F27FD63" w14:textId="77777777" w:rsidR="00A05EC7" w:rsidRPr="001A6E7A" w:rsidRDefault="00A05EC7" w:rsidP="00A05EC7">
      <w:pPr>
        <w:pStyle w:val="KUJKPolozka"/>
        <w:numPr>
          <w:ilvl w:val="0"/>
          <w:numId w:val="11"/>
        </w:numPr>
        <w:ind w:left="284" w:hanging="284"/>
        <w:rPr>
          <w:b w:val="0"/>
          <w:bCs/>
        </w:rPr>
      </w:pPr>
      <w:r w:rsidRPr="001A6E7A">
        <w:rPr>
          <w:b w:val="0"/>
          <w:bCs/>
        </w:rPr>
        <w:t>realizaci a financování projektu Jihočeského kraje „</w:t>
      </w:r>
      <w:bookmarkStart w:id="1" w:name="_Hlk131408206"/>
      <w:r w:rsidRPr="001A6E7A">
        <w:rPr>
          <w:b w:val="0"/>
          <w:bCs/>
        </w:rPr>
        <w:t>Analýza rizik staré ekologické zátěže bývalé skládky sklářských kalů Houžná</w:t>
      </w:r>
      <w:bookmarkEnd w:id="1"/>
      <w:r w:rsidRPr="001A6E7A">
        <w:rPr>
          <w:b w:val="0"/>
          <w:bCs/>
        </w:rPr>
        <w:t xml:space="preserve">“ a podání žádosti o podporu do Operačního programu Životní prostředí, specifický cíl 1.6 Posilování ochrany a zachování přírody, biologické rozmanitosti a zelené infrastruktury, a to i v městských oblastech, a snižování všech forem znečištění, opatření 1.6.7 Průzkum rozsahu znečištění horninového prostředí a rizik s ním spojených, včetně návrhu efektivního řešení (dále jen OPŽP) s celkovými výdaji 2 517 580 Kč, z toho s celkovými způsobilými výdaji 2 417 580 Kč, </w:t>
      </w:r>
    </w:p>
    <w:p w14:paraId="1C309F1A" w14:textId="77777777" w:rsidR="00A05EC7" w:rsidRPr="001A6E7A" w:rsidRDefault="00A05EC7" w:rsidP="00A05EC7">
      <w:pPr>
        <w:pStyle w:val="KUJKPolozka"/>
        <w:numPr>
          <w:ilvl w:val="0"/>
          <w:numId w:val="11"/>
        </w:numPr>
        <w:ind w:left="284" w:hanging="284"/>
        <w:rPr>
          <w:b w:val="0"/>
          <w:bCs/>
        </w:rPr>
      </w:pPr>
      <w:r w:rsidRPr="001A6E7A">
        <w:rPr>
          <w:b w:val="0"/>
          <w:bCs/>
        </w:rPr>
        <w:t xml:space="preserve">předfinancování projektu „Analýza rizik staré ekologické zátěže bývalé skládky sklářských kalů Houžná“ Jihočeským krajem maximálně do výše 85 % z celkových způsobilých výdajů projektu, tj. 2 054 943 Kč vč. DPH s podmínkou přidělení dotace z OPŽP, s čerpáním na základě formuláře evropského projektu dle přílohy č. 1 návrhu č. </w:t>
      </w:r>
      <w:r>
        <w:rPr>
          <w:b w:val="0"/>
          <w:bCs/>
        </w:rPr>
        <w:t>181</w:t>
      </w:r>
      <w:r w:rsidRPr="001A6E7A">
        <w:rPr>
          <w:b w:val="0"/>
          <w:bCs/>
        </w:rPr>
        <w:t>/</w:t>
      </w:r>
      <w:r>
        <w:rPr>
          <w:b w:val="0"/>
          <w:bCs/>
        </w:rPr>
        <w:t>Z</w:t>
      </w:r>
      <w:r w:rsidRPr="001A6E7A">
        <w:rPr>
          <w:b w:val="0"/>
          <w:bCs/>
        </w:rPr>
        <w:t>K/23,</w:t>
      </w:r>
    </w:p>
    <w:p w14:paraId="10545DA6" w14:textId="77777777" w:rsidR="00A05EC7" w:rsidRPr="001A6E7A" w:rsidRDefault="00A05EC7" w:rsidP="00A05EC7">
      <w:pPr>
        <w:pStyle w:val="KUJKPolozka"/>
        <w:numPr>
          <w:ilvl w:val="0"/>
          <w:numId w:val="11"/>
        </w:numPr>
        <w:ind w:left="284" w:hanging="284"/>
        <w:rPr>
          <w:b w:val="0"/>
          <w:bCs/>
        </w:rPr>
      </w:pPr>
      <w:r w:rsidRPr="001A6E7A">
        <w:rPr>
          <w:b w:val="0"/>
          <w:bCs/>
        </w:rPr>
        <w:t xml:space="preserve">kofinancování projektu „Analýza rizik staré ekologické zátěže bývalé skládky sklářských kalů Houžná“ Jihočeským krajem maximálně do výše 15 % z celkových výdajů projektu, tj.  362 637 Kč vč. DPH s podmínkou přidělení dotace z OPŽP, s čerpáním na základě formuláře evropského projektu dle přílohy č. 1 návrhu č. </w:t>
      </w:r>
      <w:r>
        <w:rPr>
          <w:b w:val="0"/>
          <w:bCs/>
        </w:rPr>
        <w:t>181</w:t>
      </w:r>
      <w:r w:rsidRPr="001A6E7A">
        <w:rPr>
          <w:b w:val="0"/>
          <w:bCs/>
        </w:rPr>
        <w:t>/</w:t>
      </w:r>
      <w:r>
        <w:rPr>
          <w:b w:val="0"/>
          <w:bCs/>
        </w:rPr>
        <w:t>Z</w:t>
      </w:r>
      <w:r w:rsidRPr="001A6E7A">
        <w:rPr>
          <w:b w:val="0"/>
          <w:bCs/>
        </w:rPr>
        <w:t>K/23</w:t>
      </w:r>
      <w:r w:rsidRPr="001A6E7A">
        <w:rPr>
          <w:rFonts w:eastAsia="Times New Roman"/>
          <w:b w:val="0"/>
          <w:bCs/>
        </w:rPr>
        <w:t>,</w:t>
      </w:r>
    </w:p>
    <w:p w14:paraId="0F995B6F" w14:textId="77777777" w:rsidR="00A05EC7" w:rsidRPr="001A6E7A" w:rsidRDefault="00A05EC7" w:rsidP="00A05EC7">
      <w:pPr>
        <w:pStyle w:val="KUJKnormal"/>
        <w:numPr>
          <w:ilvl w:val="0"/>
          <w:numId w:val="11"/>
        </w:numPr>
        <w:ind w:left="284" w:hanging="284"/>
      </w:pPr>
      <w:r>
        <w:t>financování nezpůsobilých výdajů projektu „„Analýza rizik staré ekologické zátěže bývalé skládky sklářských kalů Houžná““ Jihočeským krajem maximálně do výše 100 000,- Kč vč. DPH s podmínkou přidělení dotace z OPŽP, s čerpáním na základě Formuláře evropského projektu dle přílohy č. 1 návrhu č. 181/ZK/23;</w:t>
      </w:r>
    </w:p>
    <w:p w14:paraId="095578A9" w14:textId="77777777" w:rsidR="00A05EC7" w:rsidRDefault="00A05EC7" w:rsidP="00C546A5">
      <w:pPr>
        <w:pStyle w:val="KUJKdoplnek2"/>
      </w:pPr>
      <w:r w:rsidRPr="0021676C">
        <w:t>ukládá</w:t>
      </w:r>
    </w:p>
    <w:p w14:paraId="2F029BE0" w14:textId="77777777" w:rsidR="00A05EC7" w:rsidRDefault="00A05EC7" w:rsidP="006673F5">
      <w:pPr>
        <w:pStyle w:val="KUJKnormal"/>
      </w:pPr>
      <w:r>
        <w:t>JUDr. Lukáši Glaserovi, řediteli krajského úřadu, zabezpečit veškeré úkony potřebné k realizaci části II. usnesení.</w:t>
      </w:r>
    </w:p>
    <w:p w14:paraId="1222A7DC" w14:textId="77777777" w:rsidR="00A05EC7" w:rsidRDefault="00A05EC7" w:rsidP="006673F5">
      <w:pPr>
        <w:pStyle w:val="KUJKnormal"/>
      </w:pPr>
    </w:p>
    <w:p w14:paraId="568E6156" w14:textId="77777777" w:rsidR="00A05EC7" w:rsidRDefault="00A05EC7" w:rsidP="001A6E7A">
      <w:pPr>
        <w:pStyle w:val="KUJKmezeraDZ"/>
      </w:pPr>
      <w:bookmarkStart w:id="2" w:name="US_DuvodZprava"/>
      <w:bookmarkEnd w:id="2"/>
    </w:p>
    <w:p w14:paraId="2F3905D9" w14:textId="77777777" w:rsidR="00A05EC7" w:rsidRDefault="00A05EC7" w:rsidP="001A6E7A">
      <w:pPr>
        <w:pStyle w:val="KUJKnadpisDZ"/>
      </w:pPr>
      <w:r>
        <w:t>DŮVODOVÁ ZPRÁVA</w:t>
      </w:r>
    </w:p>
    <w:p w14:paraId="39A214FF" w14:textId="77777777" w:rsidR="00A05EC7" w:rsidRPr="009B7B0B" w:rsidRDefault="00A05EC7" w:rsidP="001A6E7A">
      <w:pPr>
        <w:pStyle w:val="KUJKmezeraDZ"/>
      </w:pPr>
    </w:p>
    <w:p w14:paraId="1A0C5933" w14:textId="77777777" w:rsidR="00A05EC7" w:rsidRDefault="00A05EC7" w:rsidP="007E5752">
      <w:pPr>
        <w:jc w:val="both"/>
        <w:rPr>
          <w:rFonts w:ascii="Arial" w:eastAsia="Times New Roman" w:hAnsi="Arial" w:cs="Arial"/>
          <w:sz w:val="20"/>
          <w:szCs w:val="20"/>
          <w:u w:val="single"/>
          <w:lang w:eastAsia="cs-CZ"/>
        </w:rPr>
      </w:pPr>
      <w:r>
        <w:rPr>
          <w:rFonts w:ascii="Arial" w:eastAsia="Times New Roman" w:hAnsi="Arial" w:cs="Arial"/>
          <w:sz w:val="20"/>
          <w:szCs w:val="20"/>
          <w:u w:val="single"/>
          <w:lang w:eastAsia="cs-CZ"/>
        </w:rPr>
        <w:t>Východiska a stručný popis projektu</w:t>
      </w:r>
    </w:p>
    <w:p w14:paraId="66C6B5D8" w14:textId="77777777" w:rsidR="00A05EC7" w:rsidRDefault="00A05EC7" w:rsidP="007E5752">
      <w:pPr>
        <w:spacing w:before="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Dopisem Lesů České republiky, s.p., Lesního závodu Boubín, Zámecká alej 254/35, 385 01 Vimperk, došlým dne 12. 4. 2021, byl požádán hejtman Jihočeského kraje o pomoc s řešením staré ekologické zátěže na pozemku p.č. 171/21 v k.ú. Houžná. Jde o lesní pozemek ve vlastnictví ČR, právo hospodařit s majetkem státu náleží Lesům České republiky, s.p., Přemyslova 1106/19, Nový Hradec Králové, 500 08 Hradec Králové.</w:t>
      </w:r>
    </w:p>
    <w:p w14:paraId="703B01C6" w14:textId="77777777" w:rsidR="00A05EC7" w:rsidRDefault="00A05EC7" w:rsidP="0097742B">
      <w:pPr>
        <w:spacing w:before="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Na pozemku p.č. 171/21 v k.ú. Houžná se dle „Systému evidence kontaminovaných míst“ (také SEKM, systém zřízený Ministerstvem životního prostředí pro evidenci, sledování a posuzování priorit kontaminovaných, resp. potenciálně kontaminovaných míst a lokalit s řešenou ekologickou újmou, www.sekm.cz) nachází:</w:t>
      </w:r>
    </w:p>
    <w:p w14:paraId="22BFEEC2" w14:textId="77777777" w:rsidR="00A05EC7" w:rsidRDefault="00A05EC7" w:rsidP="0097742B">
      <w:pPr>
        <w:spacing w:before="60"/>
        <w:ind w:left="709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a) Houžná skládka kalů (ID 7995002), tvořená jímkou leštírenských kalů, a </w:t>
      </w:r>
    </w:p>
    <w:p w14:paraId="38375C9F" w14:textId="77777777" w:rsidR="00A05EC7" w:rsidRDefault="00A05EC7" w:rsidP="0097742B">
      <w:pPr>
        <w:spacing w:before="60"/>
        <w:ind w:left="709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b) Skládka leštírenských kalů Houžná II (ID 7995001).</w:t>
      </w:r>
    </w:p>
    <w:p w14:paraId="3EE918ED" w14:textId="77777777" w:rsidR="00A05EC7" w:rsidRDefault="00A05EC7" w:rsidP="0097742B">
      <w:pPr>
        <w:spacing w:before="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Obě tyto skládky obsahují leštírenské kaly z bývalých skláren Šumavské sklárny a.s., na které byl prohlášen v roce 1997 konkurz a následně byly v roce 2004 vymazány z obchodního rejstříku a zanikly. Původcem odpadu byla sklárna v nedaleké Lenoře, jež byla v provozu od roku 1984 do 1995. Tímto rokem byla ukončena také činnost skládky. Část a) jímka je v současné době oplocena a zarostlá těžko prostupnou vegetací. Část b) skládka kalů se nachází cca 20 m severně, kde proběhla cca v roce 2000 rekultivace zavezením zeminou a v současné době na ní rostou stromy.</w:t>
      </w:r>
    </w:p>
    <w:p w14:paraId="0F6E1BC9" w14:textId="77777777" w:rsidR="00A05EC7" w:rsidRDefault="00A05EC7" w:rsidP="0097742B">
      <w:pPr>
        <w:spacing w:before="120"/>
        <w:jc w:val="both"/>
        <w:rPr>
          <w:rFonts w:ascii="Arial" w:eastAsia="Times New Roman" w:hAnsi="Arial" w:cs="Arial"/>
          <w:sz w:val="20"/>
          <w:szCs w:val="20"/>
          <w:u w:val="single"/>
          <w:lang w:eastAsia="cs-CZ"/>
        </w:rPr>
      </w:pPr>
      <w:r>
        <w:rPr>
          <w:rFonts w:ascii="Arial" w:eastAsia="Times New Roman" w:hAnsi="Arial" w:cs="Arial"/>
          <w:sz w:val="20"/>
          <w:szCs w:val="20"/>
          <w:u w:val="single"/>
          <w:lang w:eastAsia="cs-CZ"/>
        </w:rPr>
        <w:t>Rizika a doporučená opatření uvedená u těchto lokalit v SEKM:</w:t>
      </w:r>
    </w:p>
    <w:p w14:paraId="0E2C9FC6" w14:textId="77777777" w:rsidR="00A05EC7" w:rsidRDefault="00A05EC7" w:rsidP="0097742B">
      <w:pPr>
        <w:spacing w:before="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Část a) V roce 2008 zpracována analýza rizik (dál také AR), která neshledala skládku rizikovou pro zdraví obyvatel a okolních ekosystémů. Odpady (kaly) uložené na skládce se vyznačují vysokým obsahem olova v sušině 4600 až 9200 mg/kg a vodném výluhu až 16mg/l. Vodný výluh je dále charakteristický vysokým obsahem rozpuštěných látek (2160-2940 mg/l), síranů (1500-1600 mg/l) a fluoridů (2,8-4,7 mg/l). K šíření znečištění povrchovými vodami může docházet vývěrem pod starší skládkou a přítokem této vody do Houženského potoka. Další možností je přelití skládkové vody přes hranu skládky v případě výrazných srážek, nebo po tání sněhu. Zároveň nelze vyloučit, že skládka kontaminuje podzemní vody v okolí. V roce 2020 bylo uvedeno, že je nutné realizovat nápravná opatření, jejichž cílem je zabezpečit jímku tak, aby nedocházelo k vymývání kontaminantů do podzemní a blízké povrchové vody. Nápravné opatření dosud nebylo zahájeno. Vzhledem k časovému odstupu je nutné zpracovat aktualizaci AR. </w:t>
      </w:r>
    </w:p>
    <w:p w14:paraId="60FA39C8" w14:textId="77777777" w:rsidR="00A05EC7" w:rsidRDefault="00A05EC7" w:rsidP="0097742B">
      <w:pPr>
        <w:spacing w:before="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Část b) Žádné informace o kontaminaci – na lokalitu je nutno nahlížet jako na podezřelou; zatím nelze vyloučit nezbytnost realizace nápravného opatření. V roce 2020 nebyla stanovena nápravná opatření, neboť je nutný průzkum kontaminace.</w:t>
      </w:r>
    </w:p>
    <w:p w14:paraId="7A87991A" w14:textId="77777777" w:rsidR="00A05EC7" w:rsidRDefault="00A05EC7" w:rsidP="0097742B">
      <w:pPr>
        <w:spacing w:before="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Vzhledem k umístění skládek, v bezprostřední blízkosti a na jednom pozemku, je vhodné řešit obě najednou. Toto je i v souladu s požadavkem Správy Národního parku Šumava, odboru státní správy CHKO, na jehož území se výše uvedené lokality nacházejí. </w:t>
      </w:r>
    </w:p>
    <w:p w14:paraId="3F09666B" w14:textId="77777777" w:rsidR="00A05EC7" w:rsidRDefault="00A05EC7" w:rsidP="0097742B">
      <w:pPr>
        <w:spacing w:before="120"/>
        <w:jc w:val="both"/>
        <w:rPr>
          <w:rFonts w:ascii="Arial" w:eastAsia="Times New Roman" w:hAnsi="Arial" w:cs="Arial"/>
          <w:sz w:val="20"/>
          <w:szCs w:val="20"/>
          <w:u w:val="single"/>
          <w:lang w:eastAsia="cs-CZ"/>
        </w:rPr>
      </w:pPr>
      <w:r>
        <w:rPr>
          <w:rFonts w:ascii="Arial" w:eastAsia="Times New Roman" w:hAnsi="Arial" w:cs="Arial"/>
          <w:sz w:val="20"/>
          <w:szCs w:val="20"/>
          <w:u w:val="single"/>
          <w:lang w:eastAsia="cs-CZ"/>
        </w:rPr>
        <w:t>Aktuální stav a další postup</w:t>
      </w:r>
    </w:p>
    <w:p w14:paraId="66AAE6F8" w14:textId="77777777" w:rsidR="00A05EC7" w:rsidRDefault="00A05EC7" w:rsidP="0097742B">
      <w:pPr>
        <w:spacing w:before="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Na základě rozhodnutí vedení kraje nechal OZZL v roce 2022 připravit „Projekt realizace průzkumných prací a Analýz rizik jako podklad pro žádost do OPŽP“ který zpracovala ČISTÁ PŘÍRODA VÝCHODNÍCH ČECH, o.p.s.; Tovární 1112, 537 01 Chrudim; IČ: 28771648. Tento projekt je základním podkladem pro další krok a tím je provedení terénních průzkumných prací k dokončení zpracování analýzy rizik.</w:t>
      </w:r>
    </w:p>
    <w:p w14:paraId="456B989A" w14:textId="77777777" w:rsidR="00A05EC7" w:rsidRDefault="00A05EC7" w:rsidP="0097742B">
      <w:pPr>
        <w:spacing w:before="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Projektované práce budou realizovány ve třech etapách:</w:t>
      </w:r>
    </w:p>
    <w:p w14:paraId="4BCA23FC" w14:textId="77777777" w:rsidR="00A05EC7" w:rsidRDefault="00A05EC7" w:rsidP="0097742B">
      <w:pPr>
        <w:spacing w:before="60"/>
        <w:ind w:left="708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I. etapa – přípravné práce (rešeršní a přípravné práce, rekognoskace a mapování terénu včetně dendrologického (geobotanického) průzkumu, geotechnické prověření stavu konstrukcí, pasportizace stávajícího stavu vrtů a jejich revitalizace)</w:t>
      </w:r>
    </w:p>
    <w:p w14:paraId="24D364CC" w14:textId="77777777" w:rsidR="00A05EC7" w:rsidRDefault="00A05EC7" w:rsidP="0097742B">
      <w:pPr>
        <w:spacing w:before="60"/>
        <w:ind w:left="708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II. etapa: průzkumné geologické a laboratorní práce (geofyzikální práce, vrtné práce a strojně kopané sondážní práce, vzorkařské a terénní práce, laboratorní analýzy, geodetické zaměření)</w:t>
      </w:r>
    </w:p>
    <w:p w14:paraId="5CCEAF50" w14:textId="77777777" w:rsidR="00A05EC7" w:rsidRDefault="00A05EC7" w:rsidP="0097742B">
      <w:pPr>
        <w:spacing w:before="60"/>
        <w:ind w:left="708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III. etapa: vyhodnocení (model, zpracování analýzy rizik) </w:t>
      </w:r>
    </w:p>
    <w:p w14:paraId="00287BAA" w14:textId="77777777" w:rsidR="00A05EC7" w:rsidRDefault="00A05EC7" w:rsidP="0097742B">
      <w:pPr>
        <w:spacing w:before="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Součástí analýzy rizik je v souladu s Metodickým pokynem MŽP doporučení cílových parametrů nápravných opatření a doporučení postupu nápravných opatření.</w:t>
      </w:r>
    </w:p>
    <w:p w14:paraId="2C1CD5F1" w14:textId="77777777" w:rsidR="00A05EC7" w:rsidRDefault="00A05EC7" w:rsidP="0097742B">
      <w:pPr>
        <w:pStyle w:val="KUJKnormal"/>
      </w:pPr>
      <w:r>
        <w:rPr>
          <w:rFonts w:eastAsia="Times New Roman" w:cs="Arial"/>
          <w:szCs w:val="20"/>
          <w:lang w:eastAsia="cs-CZ"/>
        </w:rPr>
        <w:t>Harmonogram prací je rozdělen do 9 měsíců od vlastního zahájení prací a podrobný položkový rozpočet stanovuje celkovou cenu analýzy na 2 417 580 Kč včetně DPH. Vzhledem k nestabilitě trhu a složitosti projektu je navrhována rezerva na neočekávané nebo navýšené náklady na realizaci formou nezpůsobilých výdajů ve výši 100 000 Kč – například na provedení dalších rozborů, pokud bude zjištěna přítomnost jiných látek, než je v současné době předpokládáno.</w:t>
      </w:r>
    </w:p>
    <w:p w14:paraId="69484655" w14:textId="77777777" w:rsidR="00A05EC7" w:rsidRDefault="00A05EC7" w:rsidP="006673F5">
      <w:pPr>
        <w:pStyle w:val="KUJKnormal"/>
      </w:pPr>
    </w:p>
    <w:p w14:paraId="14BF138F" w14:textId="77777777" w:rsidR="00A05EC7" w:rsidRDefault="00A05EC7" w:rsidP="006673F5">
      <w:pPr>
        <w:pStyle w:val="KUJKnormal"/>
      </w:pPr>
      <w:r>
        <w:t>Finanční nároky a krytí:</w:t>
      </w:r>
      <w:r w:rsidRPr="0097742B">
        <w:t xml:space="preserve"> </w:t>
      </w:r>
      <w:r>
        <w:t>Náklady na realizaci projektu jsou navrženy jako maximální, vypočtené dle obvyklých na realizaci projektů analýz rizik a jsou v souladu s podmínkami výzvy OPŽP.</w:t>
      </w:r>
    </w:p>
    <w:p w14:paraId="015DFEEA" w14:textId="77777777" w:rsidR="00A05EC7" w:rsidRDefault="00A05EC7" w:rsidP="006673F5">
      <w:pPr>
        <w:pStyle w:val="KUJKnormal"/>
      </w:pPr>
    </w:p>
    <w:p w14:paraId="0E08FFB2" w14:textId="77777777" w:rsidR="00A05EC7" w:rsidRDefault="00A05EC7" w:rsidP="006673F5">
      <w:pPr>
        <w:pStyle w:val="KUJKnormal"/>
      </w:pPr>
    </w:p>
    <w:p w14:paraId="0A461B59" w14:textId="77777777" w:rsidR="00A05EC7" w:rsidRDefault="00A05EC7" w:rsidP="00CF0ACC">
      <w:pPr>
        <w:pStyle w:val="KUJKnormal"/>
      </w:pPr>
      <w:r>
        <w:t>Vyjádření správce rozpočtu:</w:t>
      </w:r>
      <w:r w:rsidRPr="00CF0ACC">
        <w:t xml:space="preserve"> </w:t>
      </w:r>
      <w:r>
        <w:t>Ing. Michaela Zárubová (OEKO):</w:t>
      </w:r>
      <w:r w:rsidRPr="007666AA">
        <w:t xml:space="preserve"> </w:t>
      </w:r>
      <w:r>
        <w:t xml:space="preserve"> Souhlasím</w:t>
      </w:r>
      <w:r w:rsidRPr="007666AA">
        <w:t xml:space="preserve"> - </w:t>
      </w:r>
      <w:r>
        <w:t xml:space="preserve"> Projekt není součástí SVR na roky 2024-25, v případě schválení bude nutné ho zahrnout do návrhu rozpočtu na rok 2024 (ORJ 20) z případných úspor jiných projektů OP ŽP v oblasti životního prostředí. </w:t>
      </w:r>
    </w:p>
    <w:p w14:paraId="3E93CF7B" w14:textId="77777777" w:rsidR="00A05EC7" w:rsidRDefault="00A05EC7" w:rsidP="006673F5">
      <w:pPr>
        <w:pStyle w:val="KUJKnormal"/>
      </w:pPr>
    </w:p>
    <w:p w14:paraId="478B6EF9" w14:textId="77777777" w:rsidR="00A05EC7" w:rsidRDefault="00A05EC7" w:rsidP="006673F5">
      <w:pPr>
        <w:pStyle w:val="KUJKnormal"/>
      </w:pPr>
    </w:p>
    <w:p w14:paraId="4B2D1AFA" w14:textId="77777777" w:rsidR="00A05EC7" w:rsidRDefault="00A05EC7" w:rsidP="006673F5">
      <w:pPr>
        <w:pStyle w:val="KUJKnormal"/>
      </w:pPr>
    </w:p>
    <w:p w14:paraId="1C70BE77" w14:textId="77777777" w:rsidR="00A05EC7" w:rsidRDefault="00A05EC7" w:rsidP="006673F5">
      <w:pPr>
        <w:pStyle w:val="KUJKnormal"/>
      </w:pPr>
      <w:r>
        <w:t>Návrh projednán (stanoviska):</w:t>
      </w:r>
      <w:r w:rsidRPr="00A745CD">
        <w:t xml:space="preserve"> </w:t>
      </w:r>
      <w:r>
        <w:t>Materiál byl projednán radou Jihočeského kraje a doporučen zastupitelstvu kraje ke schválení (usnesení č. 422/2023/RK-66 ze dne 27. 4. 2023).</w:t>
      </w:r>
    </w:p>
    <w:p w14:paraId="2C47A64F" w14:textId="77777777" w:rsidR="00A05EC7" w:rsidRDefault="00A05EC7" w:rsidP="006673F5">
      <w:pPr>
        <w:pStyle w:val="KUJKnormal"/>
      </w:pPr>
    </w:p>
    <w:p w14:paraId="53C3FEB0" w14:textId="77777777" w:rsidR="00A05EC7" w:rsidRDefault="00A05EC7" w:rsidP="006673F5">
      <w:pPr>
        <w:pStyle w:val="KUJKnormal"/>
      </w:pPr>
    </w:p>
    <w:p w14:paraId="210E858C" w14:textId="77777777" w:rsidR="00A05EC7" w:rsidRPr="007939A8" w:rsidRDefault="00A05EC7" w:rsidP="006673F5">
      <w:pPr>
        <w:pStyle w:val="KUJKtucny"/>
      </w:pPr>
      <w:r w:rsidRPr="007939A8">
        <w:t>PŘÍLOHY:</w:t>
      </w:r>
    </w:p>
    <w:p w14:paraId="45261D02" w14:textId="77777777" w:rsidR="00A05EC7" w:rsidRPr="00B52AA9" w:rsidRDefault="00A05EC7" w:rsidP="004E7529">
      <w:pPr>
        <w:pStyle w:val="KUJKcislovany"/>
      </w:pPr>
      <w:r>
        <w:t>Formulář evropského projektu</w:t>
      </w:r>
    </w:p>
    <w:p w14:paraId="6233A4B3" w14:textId="77777777" w:rsidR="00A05EC7" w:rsidRDefault="00A05EC7" w:rsidP="006673F5">
      <w:pPr>
        <w:pStyle w:val="KUJKnormal"/>
      </w:pPr>
    </w:p>
    <w:p w14:paraId="72425219" w14:textId="77777777" w:rsidR="00A05EC7" w:rsidRDefault="00A05EC7" w:rsidP="006673F5">
      <w:pPr>
        <w:pStyle w:val="KUJKnormal"/>
      </w:pPr>
    </w:p>
    <w:p w14:paraId="75547893" w14:textId="77777777" w:rsidR="00A05EC7" w:rsidRPr="0097742B" w:rsidRDefault="00A05EC7" w:rsidP="006673F5">
      <w:pPr>
        <w:pStyle w:val="KUJKtucny"/>
        <w:rPr>
          <w:b w:val="0"/>
        </w:rPr>
      </w:pPr>
      <w:r w:rsidRPr="007C1EE7">
        <w:t>Zodpovídá:</w:t>
      </w:r>
      <w:r>
        <w:t xml:space="preserve"> </w:t>
      </w:r>
      <w:r w:rsidRPr="0097742B">
        <w:rPr>
          <w:b w:val="0"/>
        </w:rPr>
        <w:t>vedoucí OZZL - Ing. Zdeněk Klimeš</w:t>
      </w:r>
    </w:p>
    <w:p w14:paraId="44A28408" w14:textId="77777777" w:rsidR="00A05EC7" w:rsidRDefault="00A05EC7" w:rsidP="006673F5">
      <w:pPr>
        <w:pStyle w:val="KUJKnormal"/>
      </w:pPr>
    </w:p>
    <w:p w14:paraId="29AFFEA6" w14:textId="77777777" w:rsidR="00A05EC7" w:rsidRDefault="00A05EC7" w:rsidP="006673F5">
      <w:pPr>
        <w:pStyle w:val="KUJKnormal"/>
      </w:pPr>
      <w:r>
        <w:t>Termín kontroly: 30. 11. 2023</w:t>
      </w:r>
    </w:p>
    <w:p w14:paraId="5FC8F4AE" w14:textId="77777777" w:rsidR="00A05EC7" w:rsidRDefault="00A05EC7" w:rsidP="006673F5">
      <w:pPr>
        <w:pStyle w:val="KUJKnormal"/>
      </w:pPr>
      <w:r>
        <w:t>Termín splnění: 15. 12. 2025</w:t>
      </w:r>
    </w:p>
    <w:p w14:paraId="3B5F90E7" w14:textId="77777777" w:rsidR="00A05EC7" w:rsidRDefault="00A05EC7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AAA4D9" w14:textId="77777777" w:rsidR="00A05EC7" w:rsidRDefault="00A05EC7" w:rsidP="00A05EC7">
    <w:r>
      <w:rPr>
        <w:noProof/>
      </w:rPr>
      <w:pict w14:anchorId="0A555D93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3F793ECB" w14:textId="77777777" w:rsidR="00A05EC7" w:rsidRPr="005F485E" w:rsidRDefault="00A05EC7" w:rsidP="00A05EC7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296AC12C" w14:textId="77777777" w:rsidR="00A05EC7" w:rsidRPr="005F485E" w:rsidRDefault="00A05EC7" w:rsidP="00A05EC7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07F3937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1E82D97F" w14:textId="77777777" w:rsidR="00A05EC7" w:rsidRDefault="00A05EC7" w:rsidP="00A05EC7">
    <w:r>
      <w:pict w14:anchorId="266D0583">
        <v:rect id="_x0000_i1026" style="width:481.9pt;height:2pt" o:hralign="center" o:hrstd="t" o:hrnoshade="t" o:hr="t" fillcolor="black" stroked="f"/>
      </w:pict>
    </w:r>
  </w:p>
  <w:p w14:paraId="5CDF1051" w14:textId="77777777" w:rsidR="00A05EC7" w:rsidRPr="00A05EC7" w:rsidRDefault="00A05EC7" w:rsidP="00A05EC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CB0906"/>
    <w:multiLevelType w:val="hybridMultilevel"/>
    <w:tmpl w:val="AC6E7B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2717622">
    <w:abstractNumId w:val="1"/>
  </w:num>
  <w:num w:numId="2" w16cid:durableId="828404406">
    <w:abstractNumId w:val="2"/>
  </w:num>
  <w:num w:numId="3" w16cid:durableId="48649105">
    <w:abstractNumId w:val="10"/>
  </w:num>
  <w:num w:numId="4" w16cid:durableId="1417482815">
    <w:abstractNumId w:val="8"/>
  </w:num>
  <w:num w:numId="5" w16cid:durableId="1897087706">
    <w:abstractNumId w:val="0"/>
  </w:num>
  <w:num w:numId="6" w16cid:durableId="1031034433">
    <w:abstractNumId w:val="4"/>
  </w:num>
  <w:num w:numId="7" w16cid:durableId="1597639160">
    <w:abstractNumId w:val="7"/>
  </w:num>
  <w:num w:numId="8" w16cid:durableId="643051005">
    <w:abstractNumId w:val="5"/>
  </w:num>
  <w:num w:numId="9" w16cid:durableId="828792163">
    <w:abstractNumId w:val="6"/>
  </w:num>
  <w:num w:numId="10" w16cid:durableId="20710597">
    <w:abstractNumId w:val="9"/>
  </w:num>
  <w:num w:numId="11" w16cid:durableId="13032744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5EC7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1105</Words>
  <Characters>6524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7614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2023-05-12T11:07:00Z</dcterms:created>
  <dcterms:modified xsi:type="dcterms:W3CDTF">2023-05-12T11:07:00Z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_Jednani">
    <vt:i4>6211055</vt:i4>
  </property>
  <property fmtid="{D5CDD505-2E9C-101B-9397-08002B2CF9AE}" pid="3" name="ID_Navrh">
    <vt:i4>6278150</vt:i4>
  </property>
  <property fmtid="{D5CDD505-2E9C-101B-9397-08002B2CF9AE}" pid="4" name="UlozitJako">
    <vt:lpwstr>C:\Users\mrazkova\AppData\Local\Temp\iU78808232\Zastupitelstvo\2023-05-11\Navrhy\181-ZK-23.</vt:lpwstr>
  </property>
  <property fmtid="{D5CDD505-2E9C-101B-9397-08002B2CF9AE}" pid="5" name="Zpracovat">
    <vt:bool>false</vt:bool>
  </property>
</Properties>
</file>