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87B30" w14:paraId="749387BC" w14:textId="77777777" w:rsidTr="008F7960">
        <w:trPr>
          <w:trHeight w:hRule="exact" w:val="397"/>
        </w:trPr>
        <w:tc>
          <w:tcPr>
            <w:tcW w:w="2376" w:type="dxa"/>
            <w:hideMark/>
          </w:tcPr>
          <w:p w14:paraId="3E6BE06A" w14:textId="77777777" w:rsidR="00A87B30" w:rsidRDefault="00A87B3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B8D12D5" w14:textId="77777777" w:rsidR="00A87B30" w:rsidRDefault="00A87B30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7E18446D" w14:textId="77777777" w:rsidR="00A87B30" w:rsidRDefault="00A87B3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405FBA4" w14:textId="77777777" w:rsidR="00A87B30" w:rsidRDefault="00A87B30" w:rsidP="00970720">
            <w:pPr>
              <w:pStyle w:val="KUJKnormal"/>
            </w:pPr>
          </w:p>
        </w:tc>
      </w:tr>
      <w:tr w:rsidR="00A87B30" w14:paraId="51332978" w14:textId="77777777" w:rsidTr="008F7960">
        <w:trPr>
          <w:cantSplit/>
          <w:trHeight w:hRule="exact" w:val="397"/>
        </w:trPr>
        <w:tc>
          <w:tcPr>
            <w:tcW w:w="2376" w:type="dxa"/>
            <w:hideMark/>
          </w:tcPr>
          <w:p w14:paraId="5ACB2A3C" w14:textId="77777777" w:rsidR="00A87B30" w:rsidRDefault="00A87B3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203236" w14:textId="77777777" w:rsidR="00A87B30" w:rsidRDefault="00A87B30" w:rsidP="00970720">
            <w:pPr>
              <w:pStyle w:val="KUJKnormal"/>
            </w:pPr>
            <w:r>
              <w:t>163/ZK/23</w:t>
            </w:r>
          </w:p>
        </w:tc>
      </w:tr>
      <w:tr w:rsidR="00A87B30" w14:paraId="530F2BD3" w14:textId="77777777" w:rsidTr="008F7960">
        <w:trPr>
          <w:trHeight w:val="397"/>
        </w:trPr>
        <w:tc>
          <w:tcPr>
            <w:tcW w:w="2376" w:type="dxa"/>
          </w:tcPr>
          <w:p w14:paraId="32CAB0FE" w14:textId="77777777" w:rsidR="00A87B30" w:rsidRDefault="00A87B30" w:rsidP="00970720"/>
          <w:p w14:paraId="24F4D64B" w14:textId="77777777" w:rsidR="00A87B30" w:rsidRDefault="00A87B3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FCDC2CD" w14:textId="77777777" w:rsidR="00A87B30" w:rsidRDefault="00A87B30" w:rsidP="00970720"/>
          <w:p w14:paraId="73B71E37" w14:textId="77777777" w:rsidR="00A87B30" w:rsidRDefault="00A87B3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pořádání Her XI. letní olympiády dětí a mládeže ČR 2024</w:t>
            </w:r>
          </w:p>
        </w:tc>
      </w:tr>
    </w:tbl>
    <w:p w14:paraId="081123A2" w14:textId="77777777" w:rsidR="00A87B30" w:rsidRDefault="00A87B30" w:rsidP="008F7960">
      <w:pPr>
        <w:pStyle w:val="KUJKnormal"/>
        <w:rPr>
          <w:b/>
          <w:bCs/>
        </w:rPr>
      </w:pPr>
      <w:r>
        <w:rPr>
          <w:b/>
          <w:bCs/>
        </w:rPr>
        <w:pict w14:anchorId="59DE40E1">
          <v:rect id="_x0000_i1029" style="width:453.6pt;height:1.5pt" o:hralign="center" o:hrstd="t" o:hrnoshade="t" o:hr="t" fillcolor="black" stroked="f"/>
        </w:pict>
      </w:r>
    </w:p>
    <w:p w14:paraId="1490B97F" w14:textId="77777777" w:rsidR="00A87B30" w:rsidRDefault="00A87B30" w:rsidP="008F7960">
      <w:pPr>
        <w:pStyle w:val="KUJKnormal"/>
      </w:pPr>
    </w:p>
    <w:p w14:paraId="0F290718" w14:textId="77777777" w:rsidR="00A87B30" w:rsidRDefault="00A87B30" w:rsidP="008F796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87B30" w14:paraId="582C4C92" w14:textId="77777777" w:rsidTr="002559B8">
        <w:trPr>
          <w:trHeight w:val="397"/>
        </w:trPr>
        <w:tc>
          <w:tcPr>
            <w:tcW w:w="2350" w:type="dxa"/>
            <w:hideMark/>
          </w:tcPr>
          <w:p w14:paraId="3401E1E9" w14:textId="77777777" w:rsidR="00A87B30" w:rsidRDefault="00A87B3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447858" w14:textId="77777777" w:rsidR="00A87B30" w:rsidRDefault="00A87B30" w:rsidP="002559B8">
            <w:pPr>
              <w:pStyle w:val="KUJKnormal"/>
            </w:pPr>
            <w:r>
              <w:t>Mgr. Pavel Klíma</w:t>
            </w:r>
          </w:p>
          <w:p w14:paraId="28C99380" w14:textId="77777777" w:rsidR="00A87B30" w:rsidRDefault="00A87B30" w:rsidP="002559B8"/>
        </w:tc>
      </w:tr>
      <w:tr w:rsidR="00A87B30" w14:paraId="3840DA83" w14:textId="77777777" w:rsidTr="002559B8">
        <w:trPr>
          <w:trHeight w:val="397"/>
        </w:trPr>
        <w:tc>
          <w:tcPr>
            <w:tcW w:w="2350" w:type="dxa"/>
          </w:tcPr>
          <w:p w14:paraId="36826A49" w14:textId="77777777" w:rsidR="00A87B30" w:rsidRDefault="00A87B30" w:rsidP="002559B8">
            <w:pPr>
              <w:pStyle w:val="KUJKtucny"/>
            </w:pPr>
            <w:r>
              <w:t>Zpracoval:</w:t>
            </w:r>
          </w:p>
          <w:p w14:paraId="443445EA" w14:textId="77777777" w:rsidR="00A87B30" w:rsidRDefault="00A87B30" w:rsidP="002559B8"/>
        </w:tc>
        <w:tc>
          <w:tcPr>
            <w:tcW w:w="6862" w:type="dxa"/>
            <w:hideMark/>
          </w:tcPr>
          <w:p w14:paraId="246B0238" w14:textId="77777777" w:rsidR="00A87B30" w:rsidRDefault="00A87B30" w:rsidP="002559B8">
            <w:pPr>
              <w:pStyle w:val="KUJKnormal"/>
            </w:pPr>
            <w:r>
              <w:t>OSMT</w:t>
            </w:r>
          </w:p>
        </w:tc>
      </w:tr>
      <w:tr w:rsidR="00A87B30" w14:paraId="75CCAFF2" w14:textId="77777777" w:rsidTr="002559B8">
        <w:trPr>
          <w:trHeight w:val="397"/>
        </w:trPr>
        <w:tc>
          <w:tcPr>
            <w:tcW w:w="2350" w:type="dxa"/>
          </w:tcPr>
          <w:p w14:paraId="2B0BA7F6" w14:textId="77777777" w:rsidR="00A87B30" w:rsidRPr="009715F9" w:rsidRDefault="00A87B3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9375012" w14:textId="77777777" w:rsidR="00A87B30" w:rsidRDefault="00A87B30" w:rsidP="002559B8"/>
        </w:tc>
        <w:tc>
          <w:tcPr>
            <w:tcW w:w="6862" w:type="dxa"/>
            <w:hideMark/>
          </w:tcPr>
          <w:p w14:paraId="5A07BC39" w14:textId="77777777" w:rsidR="00A87B30" w:rsidRDefault="00A87B30" w:rsidP="002559B8">
            <w:pPr>
              <w:pStyle w:val="KUJKnormal"/>
            </w:pPr>
            <w:r>
              <w:t>Ing. Hana Šímová</w:t>
            </w:r>
          </w:p>
        </w:tc>
      </w:tr>
    </w:tbl>
    <w:p w14:paraId="4886BD91" w14:textId="77777777" w:rsidR="00A87B30" w:rsidRDefault="00A87B30" w:rsidP="008F7960">
      <w:pPr>
        <w:pStyle w:val="KUJKnormal"/>
      </w:pPr>
    </w:p>
    <w:p w14:paraId="742337D1" w14:textId="77777777" w:rsidR="00A87B30" w:rsidRPr="0052161F" w:rsidRDefault="00A87B30" w:rsidP="008F7960">
      <w:pPr>
        <w:pStyle w:val="KUJKtucny"/>
      </w:pPr>
      <w:r w:rsidRPr="0052161F">
        <w:t>NÁVRH USNESENÍ</w:t>
      </w:r>
    </w:p>
    <w:p w14:paraId="06214C75" w14:textId="77777777" w:rsidR="00A87B30" w:rsidRDefault="00A87B30" w:rsidP="008F796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67EDDF9" w14:textId="77777777" w:rsidR="00A87B30" w:rsidRPr="00841DFC" w:rsidRDefault="00A87B30" w:rsidP="008F7960">
      <w:pPr>
        <w:pStyle w:val="KUJKPolozka"/>
      </w:pPr>
      <w:r w:rsidRPr="00841DFC">
        <w:t>Zastupitelstvo Jihočeského kraje</w:t>
      </w:r>
    </w:p>
    <w:p w14:paraId="0C167F83" w14:textId="77777777" w:rsidR="00A87B30" w:rsidRDefault="00A87B30" w:rsidP="00B54D4E">
      <w:pPr>
        <w:pStyle w:val="KUJKdoplnek2"/>
        <w:numPr>
          <w:ilvl w:val="0"/>
          <w:numId w:val="0"/>
        </w:numPr>
        <w:ind w:left="360" w:hanging="360"/>
      </w:pPr>
      <w:r>
        <w:t>I.</w:t>
      </w:r>
      <w:r>
        <w:tab/>
      </w:r>
      <w:r>
        <w:tab/>
      </w:r>
      <w:r w:rsidRPr="00730306">
        <w:t>bere na vědomí</w:t>
      </w:r>
    </w:p>
    <w:p w14:paraId="56268733" w14:textId="77777777" w:rsidR="00A87B30" w:rsidRPr="00B54D4E" w:rsidRDefault="00A87B30" w:rsidP="00B54D4E">
      <w:pPr>
        <w:pStyle w:val="KUJKPolozka"/>
        <w:rPr>
          <w:b w:val="0"/>
          <w:bCs/>
        </w:rPr>
      </w:pPr>
      <w:bookmarkStart w:id="1" w:name="_Hlk132356228"/>
      <w:r w:rsidRPr="00B54D4E">
        <w:rPr>
          <w:b w:val="0"/>
          <w:bCs/>
        </w:rPr>
        <w:t>Smlouvu o pořádání Her XI. letní olympiády dětí a mládeže ČR 2024</w:t>
      </w:r>
      <w:r>
        <w:rPr>
          <w:b w:val="0"/>
          <w:bCs/>
        </w:rPr>
        <w:t>;</w:t>
      </w:r>
    </w:p>
    <w:bookmarkEnd w:id="1"/>
    <w:p w14:paraId="1F1D9BBA" w14:textId="77777777" w:rsidR="00A87B30" w:rsidRPr="00E10FE7" w:rsidRDefault="00A87B30" w:rsidP="00B54D4E">
      <w:pPr>
        <w:pStyle w:val="KUJKdoplnek2"/>
        <w:numPr>
          <w:ilvl w:val="0"/>
          <w:numId w:val="0"/>
        </w:numPr>
      </w:pPr>
      <w:r>
        <w:t>II.</w:t>
      </w:r>
      <w:r>
        <w:tab/>
      </w:r>
      <w:r w:rsidRPr="00AF7BAE">
        <w:t>schvaluje</w:t>
      </w:r>
    </w:p>
    <w:p w14:paraId="4DEBED23" w14:textId="77777777" w:rsidR="00A87B30" w:rsidRDefault="00A87B30" w:rsidP="00B54D4E">
      <w:pPr>
        <w:pStyle w:val="KUJKnormal"/>
        <w:rPr>
          <w:bCs/>
        </w:rPr>
      </w:pPr>
      <w:r w:rsidRPr="0075034F">
        <w:rPr>
          <w:bCs/>
        </w:rPr>
        <w:t>uzavř</w:t>
      </w:r>
      <w:r>
        <w:rPr>
          <w:bCs/>
        </w:rPr>
        <w:t>ení</w:t>
      </w:r>
      <w:r w:rsidRPr="0075034F">
        <w:rPr>
          <w:bCs/>
        </w:rPr>
        <w:t xml:space="preserve"> smlouv</w:t>
      </w:r>
      <w:r>
        <w:rPr>
          <w:bCs/>
        </w:rPr>
        <w:t>y</w:t>
      </w:r>
      <w:r w:rsidRPr="0075034F">
        <w:rPr>
          <w:bCs/>
        </w:rPr>
        <w:t xml:space="preserve"> k pořádání Her XI. letní olympiády dětí a mládeže ČR 2024</w:t>
      </w:r>
      <w:r>
        <w:rPr>
          <w:bCs/>
        </w:rPr>
        <w:t>;</w:t>
      </w:r>
    </w:p>
    <w:p w14:paraId="6EF524E3" w14:textId="77777777" w:rsidR="00A87B30" w:rsidRDefault="00A87B30" w:rsidP="00B54D4E">
      <w:pPr>
        <w:pStyle w:val="KUJKdoplnek2"/>
        <w:numPr>
          <w:ilvl w:val="0"/>
          <w:numId w:val="0"/>
        </w:numPr>
      </w:pPr>
      <w:r>
        <w:t>III.</w:t>
      </w:r>
      <w:r>
        <w:tab/>
      </w:r>
      <w:r w:rsidRPr="0021676C">
        <w:t>ukládá</w:t>
      </w:r>
    </w:p>
    <w:p w14:paraId="4D951C1D" w14:textId="77777777" w:rsidR="00A87B30" w:rsidRDefault="00A87B30" w:rsidP="00B54D4E">
      <w:pPr>
        <w:pStyle w:val="KUJKnormal"/>
        <w:rPr>
          <w:bCs/>
        </w:rPr>
      </w:pPr>
      <w:r w:rsidRPr="00C92B7B">
        <w:rPr>
          <w:bCs/>
        </w:rPr>
        <w:t>JUDr. Lukáši Glaserovi, řediteli krajského úřadu, zabezpečit veškeré úkony potřebné k realizaci tohoto usnesení.</w:t>
      </w:r>
    </w:p>
    <w:p w14:paraId="6C6463EB" w14:textId="77777777" w:rsidR="00A87B30" w:rsidRPr="00B54D4E" w:rsidRDefault="00A87B30" w:rsidP="00B54D4E">
      <w:pPr>
        <w:pStyle w:val="KUJKnormal"/>
      </w:pPr>
    </w:p>
    <w:p w14:paraId="625A10FA" w14:textId="77777777" w:rsidR="00A87B30" w:rsidRDefault="00A87B30" w:rsidP="00B54D4E">
      <w:pPr>
        <w:pStyle w:val="KUJKmezeraDZ"/>
      </w:pPr>
    </w:p>
    <w:p w14:paraId="344A2229" w14:textId="77777777" w:rsidR="00A87B30" w:rsidRDefault="00A87B30" w:rsidP="000563C0">
      <w:pPr>
        <w:pStyle w:val="KUJKmezeraDZ"/>
      </w:pPr>
      <w:bookmarkStart w:id="2" w:name="US_DuvodZprava"/>
      <w:bookmarkEnd w:id="2"/>
    </w:p>
    <w:p w14:paraId="1B0D427C" w14:textId="77777777" w:rsidR="00A87B30" w:rsidRDefault="00A87B30" w:rsidP="000563C0">
      <w:pPr>
        <w:pStyle w:val="KUJKnadpisDZ"/>
      </w:pPr>
      <w:r>
        <w:t>DŮVODOVÁ ZPRÁVA</w:t>
      </w:r>
    </w:p>
    <w:p w14:paraId="66BC3C60" w14:textId="77777777" w:rsidR="00A87B30" w:rsidRPr="009B7B0B" w:rsidRDefault="00A87B30" w:rsidP="000563C0">
      <w:pPr>
        <w:pStyle w:val="KUJKmezeraDZ"/>
      </w:pPr>
    </w:p>
    <w:p w14:paraId="5E652AF4" w14:textId="77777777" w:rsidR="00A87B30" w:rsidRDefault="00A87B30" w:rsidP="008F7960">
      <w:pPr>
        <w:pStyle w:val="KUJKnormal"/>
      </w:pPr>
    </w:p>
    <w:p w14:paraId="6A2DCB0C" w14:textId="77777777" w:rsidR="00A87B30" w:rsidRPr="00174C0A" w:rsidRDefault="00A87B30" w:rsidP="00B54D4E">
      <w:pPr>
        <w:pStyle w:val="KUJKnormal"/>
        <w:spacing w:line="276" w:lineRule="auto"/>
        <w:rPr>
          <w:rFonts w:cs="Arial"/>
          <w:szCs w:val="20"/>
        </w:rPr>
      </w:pPr>
      <w:r w:rsidRPr="00174C0A">
        <w:rPr>
          <w:rFonts w:cs="Arial"/>
          <w:szCs w:val="20"/>
        </w:rPr>
        <w:t>Zastupitelstvo Jihočeského kraje schválilo dne 24.2.2022 usnesením 20/2022/ZK Projevení zájmu Jihočeského kraje o pořadatelství Her XI. letní olympiády dětí a mládeže ČR 2024 (dále jen ODM). Součástí této kandidatury byl koncept, který obsahoval zapojení 3360 účastníků v 18. sportovních disciplínách.</w:t>
      </w:r>
    </w:p>
    <w:p w14:paraId="79D38796" w14:textId="77777777" w:rsidR="00A87B30" w:rsidRPr="00174C0A" w:rsidRDefault="00A87B30" w:rsidP="00B54D4E">
      <w:pPr>
        <w:pStyle w:val="Default"/>
        <w:spacing w:line="276" w:lineRule="auto"/>
        <w:jc w:val="both"/>
        <w:rPr>
          <w:sz w:val="20"/>
          <w:szCs w:val="20"/>
        </w:rPr>
      </w:pPr>
    </w:p>
    <w:p w14:paraId="43058BD7" w14:textId="77777777" w:rsidR="00A87B30" w:rsidRPr="00174C0A" w:rsidRDefault="00A87B30" w:rsidP="00B54D4E">
      <w:pPr>
        <w:pStyle w:val="KUJKnormal"/>
        <w:spacing w:line="276" w:lineRule="auto"/>
        <w:rPr>
          <w:rFonts w:cs="Arial"/>
          <w:szCs w:val="20"/>
        </w:rPr>
      </w:pPr>
      <w:r w:rsidRPr="00174C0A">
        <w:rPr>
          <w:rFonts w:cs="Arial"/>
          <w:szCs w:val="20"/>
        </w:rPr>
        <w:t>Výkonný výbor ČOV dne 14. 6. 2022 schválil Jihočeskému kraji kandidaturu a určil jej pořadatelem Her XI. letní olympiády dětí a mládeže ČR v roce 2024.</w:t>
      </w:r>
    </w:p>
    <w:p w14:paraId="46D284CE" w14:textId="77777777" w:rsidR="00A87B30" w:rsidRPr="00174C0A" w:rsidRDefault="00A87B30" w:rsidP="00B54D4E">
      <w:pPr>
        <w:pStyle w:val="Default"/>
        <w:spacing w:line="276" w:lineRule="auto"/>
        <w:jc w:val="both"/>
        <w:rPr>
          <w:sz w:val="20"/>
          <w:szCs w:val="20"/>
        </w:rPr>
      </w:pPr>
    </w:p>
    <w:p w14:paraId="153DBA8A" w14:textId="77777777" w:rsidR="00A87B30" w:rsidRPr="00174C0A" w:rsidRDefault="00A87B30" w:rsidP="00B54D4E">
      <w:pPr>
        <w:pStyle w:val="KUJKnormal"/>
        <w:spacing w:line="276" w:lineRule="auto"/>
        <w:rPr>
          <w:rFonts w:cs="Arial"/>
          <w:szCs w:val="20"/>
        </w:rPr>
      </w:pPr>
      <w:r w:rsidRPr="00174C0A">
        <w:rPr>
          <w:rFonts w:cs="Arial"/>
          <w:szCs w:val="20"/>
        </w:rPr>
        <w:t xml:space="preserve">Zastupitelstvo Jihočeského kraje </w:t>
      </w:r>
      <w:r w:rsidRPr="00176720">
        <w:rPr>
          <w:rFonts w:cs="Arial"/>
          <w:szCs w:val="20"/>
        </w:rPr>
        <w:t>dne 23. 3. 2023, schválilo usnesením 69/2023/ZK-25 aktualizovaný koncept, který navyšuje celkové účastníky, přidává dva sporty (orientační běh, jachting) a rozšiřuje konání ODM o město Tábor a Sezimovo Ústí.</w:t>
      </w:r>
    </w:p>
    <w:p w14:paraId="7C2A0297" w14:textId="77777777" w:rsidR="00A87B30" w:rsidRPr="00174C0A" w:rsidRDefault="00A87B30" w:rsidP="00B54D4E">
      <w:pPr>
        <w:pStyle w:val="KUJKnormal"/>
        <w:spacing w:line="276" w:lineRule="auto"/>
        <w:rPr>
          <w:rFonts w:cs="Arial"/>
          <w:szCs w:val="20"/>
        </w:rPr>
      </w:pPr>
    </w:p>
    <w:p w14:paraId="72B25F7A" w14:textId="77777777" w:rsidR="00A87B30" w:rsidRDefault="00A87B30" w:rsidP="00B54D4E">
      <w:pPr>
        <w:pStyle w:val="KUJKnormal"/>
        <w:spacing w:line="276" w:lineRule="auto"/>
        <w:rPr>
          <w:rFonts w:cs="Arial"/>
          <w:szCs w:val="20"/>
        </w:rPr>
      </w:pPr>
      <w:r w:rsidRPr="00174C0A">
        <w:rPr>
          <w:rFonts w:cs="Arial"/>
          <w:szCs w:val="20"/>
        </w:rPr>
        <w:t>Předseda Komise ODM ČOV dopisem ze dne 4.4.2023 informuje že vedení Českého olympijského výboru tento návrh schvaluje a považuje přihlášku za závaznou v doplněné podobě.</w:t>
      </w:r>
    </w:p>
    <w:p w14:paraId="4005B8A4" w14:textId="77777777" w:rsidR="00A87B30" w:rsidRDefault="00A87B30" w:rsidP="00B54D4E">
      <w:pPr>
        <w:pStyle w:val="KUJKnormal"/>
        <w:spacing w:line="276" w:lineRule="auto"/>
        <w:rPr>
          <w:rFonts w:cs="Arial"/>
          <w:szCs w:val="20"/>
        </w:rPr>
      </w:pPr>
    </w:p>
    <w:p w14:paraId="36894604" w14:textId="77777777" w:rsidR="00A87B30" w:rsidRDefault="00A87B30" w:rsidP="00B54D4E">
      <w:pPr>
        <w:pStyle w:val="KUJKnormal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Na základě těchto ujednání je nyní předkládána smlouva mezi </w:t>
      </w:r>
      <w:r w:rsidRPr="00DA70EC">
        <w:rPr>
          <w:rFonts w:cs="Arial"/>
          <w:szCs w:val="20"/>
        </w:rPr>
        <w:t>Jihočeský</w:t>
      </w:r>
      <w:r>
        <w:rPr>
          <w:rFonts w:cs="Arial"/>
          <w:szCs w:val="20"/>
        </w:rPr>
        <w:t>m</w:t>
      </w:r>
      <w:r w:rsidRPr="00DA70EC">
        <w:rPr>
          <w:rFonts w:cs="Arial"/>
          <w:szCs w:val="20"/>
        </w:rPr>
        <w:t xml:space="preserve"> kraj</w:t>
      </w:r>
      <w:r>
        <w:rPr>
          <w:rFonts w:cs="Arial"/>
          <w:szCs w:val="20"/>
        </w:rPr>
        <w:t xml:space="preserve">em, </w:t>
      </w:r>
      <w:r w:rsidRPr="00DA70EC">
        <w:rPr>
          <w:rFonts w:cs="Arial"/>
          <w:szCs w:val="20"/>
        </w:rPr>
        <w:t>Český</w:t>
      </w:r>
      <w:r>
        <w:rPr>
          <w:rFonts w:cs="Arial"/>
          <w:szCs w:val="20"/>
        </w:rPr>
        <w:t>m</w:t>
      </w:r>
      <w:r w:rsidRPr="00DA70EC">
        <w:rPr>
          <w:rFonts w:cs="Arial"/>
          <w:szCs w:val="20"/>
        </w:rPr>
        <w:t xml:space="preserve"> olympijský</w:t>
      </w:r>
      <w:r>
        <w:rPr>
          <w:rFonts w:cs="Arial"/>
          <w:szCs w:val="20"/>
        </w:rPr>
        <w:t>m</w:t>
      </w:r>
      <w:r w:rsidRPr="00DA70EC">
        <w:rPr>
          <w:rFonts w:cs="Arial"/>
          <w:szCs w:val="20"/>
        </w:rPr>
        <w:t xml:space="preserve"> výbor</w:t>
      </w:r>
      <w:r>
        <w:rPr>
          <w:rFonts w:cs="Arial"/>
          <w:szCs w:val="20"/>
        </w:rPr>
        <w:t xml:space="preserve">em a </w:t>
      </w:r>
      <w:r w:rsidRPr="00DA70EC">
        <w:rPr>
          <w:rFonts w:cs="Arial"/>
          <w:szCs w:val="20"/>
        </w:rPr>
        <w:t>Česk</w:t>
      </w:r>
      <w:r>
        <w:rPr>
          <w:rFonts w:cs="Arial"/>
          <w:szCs w:val="20"/>
        </w:rPr>
        <w:t>ou</w:t>
      </w:r>
      <w:r w:rsidRPr="00DA70EC">
        <w:rPr>
          <w:rFonts w:cs="Arial"/>
          <w:szCs w:val="20"/>
        </w:rPr>
        <w:t xml:space="preserve"> olympijsk</w:t>
      </w:r>
      <w:r>
        <w:rPr>
          <w:rFonts w:cs="Arial"/>
          <w:szCs w:val="20"/>
        </w:rPr>
        <w:t>ou</w:t>
      </w:r>
      <w:r w:rsidRPr="00DA70EC">
        <w:rPr>
          <w:rFonts w:cs="Arial"/>
          <w:szCs w:val="20"/>
        </w:rPr>
        <w:t xml:space="preserve"> a.s.</w:t>
      </w:r>
      <w:r>
        <w:rPr>
          <w:rFonts w:cs="Arial"/>
          <w:szCs w:val="20"/>
        </w:rPr>
        <w:t xml:space="preserve"> k </w:t>
      </w:r>
      <w:r w:rsidRPr="00DA70EC">
        <w:rPr>
          <w:rFonts w:cs="Arial"/>
          <w:szCs w:val="20"/>
        </w:rPr>
        <w:t>pořádání Her XI. letní olympiády dětí a mládeže ČR 2024</w:t>
      </w:r>
      <w:r>
        <w:rPr>
          <w:rFonts w:cs="Arial"/>
          <w:szCs w:val="20"/>
        </w:rPr>
        <w:t xml:space="preserve"> včetně všech příloh, které budou sloužit jako finální podklad pro přípravy projektu. </w:t>
      </w:r>
    </w:p>
    <w:p w14:paraId="4B4FEA82" w14:textId="77777777" w:rsidR="00A87B30" w:rsidRDefault="00A87B30" w:rsidP="00B54D4E">
      <w:pPr>
        <w:pStyle w:val="KUJKnormal"/>
      </w:pPr>
    </w:p>
    <w:p w14:paraId="53E45C03" w14:textId="77777777" w:rsidR="00A87B30" w:rsidRDefault="00A87B30" w:rsidP="00B54D4E">
      <w:pPr>
        <w:pStyle w:val="KUJKnormal"/>
      </w:pPr>
      <w:r>
        <w:t>Finanční nároky a krytí:</w:t>
      </w:r>
    </w:p>
    <w:p w14:paraId="7AAAB04F" w14:textId="77777777" w:rsidR="00A87B30" w:rsidRPr="005A15F2" w:rsidRDefault="00A87B30" w:rsidP="00B54D4E">
      <w:pPr>
        <w:spacing w:line="276" w:lineRule="auto"/>
        <w:contextualSpacing/>
        <w:jc w:val="both"/>
        <w:rPr>
          <w:rFonts w:ascii="Arial" w:hAnsi="Arial" w:cs="Arial"/>
          <w:sz w:val="20"/>
          <w:szCs w:val="28"/>
        </w:rPr>
      </w:pPr>
      <w:r w:rsidRPr="00D90110">
        <w:rPr>
          <w:rFonts w:ascii="Arial" w:hAnsi="Arial" w:cs="Arial"/>
          <w:sz w:val="20"/>
          <w:szCs w:val="28"/>
        </w:rPr>
        <w:t>Částka 15 mil. Kč na pořadatelství ODM byla zahrnuta do návrhu střednědobého výhledu rozpočtu na roky 2023 (8 mil. Kč) a 2024 (7 mil. Kč) na ORJ 851 s tím, že nevyčerpané prostředky z roku 2023 by se prostřednictvím fondu rozvoje a rezerv převáděly do rozpočtu roku 2024.</w:t>
      </w:r>
    </w:p>
    <w:p w14:paraId="013AC302" w14:textId="77777777" w:rsidR="00A87B30" w:rsidRDefault="00A87B30" w:rsidP="00B54D4E">
      <w:pPr>
        <w:pStyle w:val="KUJKnormal"/>
      </w:pPr>
      <w:r>
        <w:t>Vyjádření správce rozpočtu:</w:t>
      </w:r>
    </w:p>
    <w:p w14:paraId="4657E464" w14:textId="77777777" w:rsidR="00A87B30" w:rsidRPr="00EB45EE" w:rsidRDefault="00A87B30" w:rsidP="00B54D4E">
      <w:pPr>
        <w:spacing w:line="276" w:lineRule="auto"/>
        <w:contextualSpacing/>
        <w:jc w:val="both"/>
        <w:rPr>
          <w:rFonts w:ascii="Arial" w:hAnsi="Arial" w:cs="Arial"/>
          <w:color w:val="FF0000"/>
          <w:sz w:val="20"/>
          <w:szCs w:val="28"/>
        </w:rPr>
      </w:pPr>
      <w:r w:rsidRPr="001470E0">
        <w:rPr>
          <w:rFonts w:ascii="Arial" w:hAnsi="Arial" w:cs="Arial"/>
          <w:sz w:val="20"/>
          <w:szCs w:val="28"/>
        </w:rPr>
        <w:t>Bc. Blanka Klímová (OEKO):  Souhlasím - za předpokladu naplnění příjmů od jednotlivých zdrojů. Ve schváleném Střednědobém rozpočtovém výhledu Jihočeského kraje je na roky 2023 a 2024 alokována částka 15 mil. Kč.</w:t>
      </w:r>
      <w:r>
        <w:rPr>
          <w:rFonts w:ascii="Arial" w:hAnsi="Arial" w:cs="Arial"/>
          <w:sz w:val="20"/>
          <w:szCs w:val="28"/>
        </w:rPr>
        <w:t xml:space="preserve"> </w:t>
      </w:r>
    </w:p>
    <w:p w14:paraId="34E1A0CE" w14:textId="77777777" w:rsidR="00A87B30" w:rsidRDefault="00A87B30" w:rsidP="00B54D4E">
      <w:pPr>
        <w:pStyle w:val="KUJKnormal"/>
      </w:pPr>
    </w:p>
    <w:p w14:paraId="4EE2C0EC" w14:textId="77777777" w:rsidR="00A87B30" w:rsidRDefault="00A87B30" w:rsidP="00B54D4E">
      <w:pPr>
        <w:pStyle w:val="KUJKnormal"/>
      </w:pPr>
      <w:r>
        <w:t>Návrh projednán (stanoviska):</w:t>
      </w:r>
    </w:p>
    <w:p w14:paraId="6C0FFF83" w14:textId="77777777" w:rsidR="00A87B30" w:rsidRDefault="00A87B30" w:rsidP="00B54D4E">
      <w:pPr>
        <w:pStyle w:val="KUJKnormal"/>
        <w:spacing w:line="276" w:lineRule="auto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Mgr. Markéta Procházková (OPZU):</w:t>
      </w:r>
      <w:r>
        <w:rPr>
          <w:rFonts w:ascii="Tahoma" w:hAnsi="Tahoma" w:cs="Tahoma"/>
          <w:b/>
          <w:bCs/>
          <w:szCs w:val="20"/>
        </w:rPr>
        <w:t xml:space="preserve"> </w:t>
      </w:r>
      <w:r>
        <w:rPr>
          <w:rFonts w:ascii="Tahoma" w:hAnsi="Tahoma" w:cs="Tahoma"/>
          <w:szCs w:val="20"/>
        </w:rPr>
        <w:t>Souhlasím. Ke smlouvě nemáme z právního hlediska připomínky.</w:t>
      </w:r>
    </w:p>
    <w:p w14:paraId="3CCA465E" w14:textId="77777777" w:rsidR="00A87B30" w:rsidRDefault="00A87B30" w:rsidP="00B54D4E">
      <w:pPr>
        <w:pStyle w:val="KUJKnormal"/>
      </w:pPr>
    </w:p>
    <w:p w14:paraId="36FA4EB4" w14:textId="77777777" w:rsidR="00A87B30" w:rsidRDefault="00A87B30" w:rsidP="00B54D4E">
      <w:pPr>
        <w:pStyle w:val="KUJKnormal"/>
      </w:pPr>
      <w:r>
        <w:t>Materiál byl projednán poradou vedení dne 24.4.2023.</w:t>
      </w:r>
    </w:p>
    <w:p w14:paraId="3BAA1EF7" w14:textId="77777777" w:rsidR="00A87B30" w:rsidRDefault="00A87B30" w:rsidP="00B54D4E">
      <w:pPr>
        <w:pStyle w:val="KUJKnormal"/>
      </w:pPr>
    </w:p>
    <w:p w14:paraId="0872BFD4" w14:textId="77777777" w:rsidR="00A87B30" w:rsidRDefault="00A87B30" w:rsidP="00AF4F93">
      <w:pPr>
        <w:pStyle w:val="KUJKnormal"/>
      </w:pPr>
      <w:r>
        <w:t xml:space="preserve">Výbor pro výchovu, vzdělání a zaměstnanost dne 17.4. 2023 vzal materiál na vědomí a doporučuje zastupitelstvu Jihočeského kraje schválit </w:t>
      </w:r>
      <w:r w:rsidRPr="00513666">
        <w:t>uzavřít smlouvu k pořádání Her XI. letní olympiády dětí a mládeže ČR 2024</w:t>
      </w:r>
      <w:r>
        <w:t>.</w:t>
      </w:r>
    </w:p>
    <w:p w14:paraId="3535D02E" w14:textId="77777777" w:rsidR="00A87B30" w:rsidRDefault="00A87B30" w:rsidP="008F7960">
      <w:pPr>
        <w:pStyle w:val="KUJKnormal"/>
      </w:pPr>
    </w:p>
    <w:p w14:paraId="6C8035F9" w14:textId="77777777" w:rsidR="00A87B30" w:rsidRDefault="00A87B30" w:rsidP="008F7960">
      <w:pPr>
        <w:pStyle w:val="KUJKnormal"/>
      </w:pPr>
      <w:r w:rsidRPr="00B54D4E">
        <w:t xml:space="preserve">Rada kraje dne </w:t>
      </w:r>
      <w:r>
        <w:t>27</w:t>
      </w:r>
      <w:r w:rsidRPr="00B54D4E">
        <w:t xml:space="preserve"> </w:t>
      </w:r>
      <w:r>
        <w:t>4</w:t>
      </w:r>
      <w:r w:rsidRPr="00B54D4E">
        <w:t>. 202</w:t>
      </w:r>
      <w:r>
        <w:t>3</w:t>
      </w:r>
      <w:r w:rsidRPr="00B54D4E">
        <w:t xml:space="preserve"> projednal</w:t>
      </w:r>
      <w:r>
        <w:t>a materiál</w:t>
      </w:r>
      <w:r w:rsidRPr="00B54D4E">
        <w:t xml:space="preserve"> a doporučuje zastupitelstvu Jihočeského kraje schválit</w:t>
      </w:r>
      <w:r>
        <w:t xml:space="preserve"> a</w:t>
      </w:r>
      <w:r w:rsidRPr="00B54D4E">
        <w:t xml:space="preserve"> uzavřít smlouvu k pořádání Her XI. letní olympiády dětí a mládeže ČR 2024.</w:t>
      </w:r>
    </w:p>
    <w:p w14:paraId="0DA37351" w14:textId="77777777" w:rsidR="00A87B30" w:rsidRDefault="00A87B30" w:rsidP="008F7960">
      <w:pPr>
        <w:pStyle w:val="KUJKnormal"/>
      </w:pPr>
    </w:p>
    <w:p w14:paraId="528BA698" w14:textId="77777777" w:rsidR="00A87B30" w:rsidRDefault="00A87B30" w:rsidP="008F7960">
      <w:pPr>
        <w:pStyle w:val="KUJKnormal"/>
      </w:pPr>
    </w:p>
    <w:p w14:paraId="5282E996" w14:textId="77777777" w:rsidR="00A87B30" w:rsidRDefault="00A87B30" w:rsidP="008F7960">
      <w:pPr>
        <w:pStyle w:val="KUJKtucny"/>
      </w:pPr>
      <w:r w:rsidRPr="007939A8">
        <w:t>PŘÍLOHY:</w:t>
      </w:r>
    </w:p>
    <w:p w14:paraId="03480D91" w14:textId="77777777" w:rsidR="00A87B30" w:rsidRPr="00B52AA9" w:rsidRDefault="00A87B30" w:rsidP="0095396C">
      <w:pPr>
        <w:pStyle w:val="KUJKcislovany"/>
      </w:pPr>
      <w:r>
        <w:t>P01_ Práva a povinnosti Pořadatele</w:t>
      </w:r>
      <w:r w:rsidRPr="0081756D">
        <w:t xml:space="preserve"> </w:t>
      </w:r>
    </w:p>
    <w:p w14:paraId="7E3D20A1" w14:textId="77777777" w:rsidR="00A87B30" w:rsidRPr="00B52AA9" w:rsidRDefault="00A87B30" w:rsidP="0095396C">
      <w:pPr>
        <w:pStyle w:val="KUJKcislovany"/>
      </w:pPr>
      <w:r>
        <w:t>P02_ Práva a povinnosti Organizátora</w:t>
      </w:r>
      <w:r w:rsidRPr="0081756D">
        <w:t xml:space="preserve"> </w:t>
      </w:r>
    </w:p>
    <w:p w14:paraId="0A19C019" w14:textId="77777777" w:rsidR="00A87B30" w:rsidRPr="00B52AA9" w:rsidRDefault="00A87B30" w:rsidP="0095396C">
      <w:pPr>
        <w:pStyle w:val="KUJKcislovany"/>
      </w:pPr>
      <w:r>
        <w:t>P03_Manuál dětí a mládeže - odkaz</w:t>
      </w:r>
      <w:r w:rsidRPr="0081756D">
        <w:t xml:space="preserve"> </w:t>
      </w:r>
    </w:p>
    <w:p w14:paraId="18EB3003" w14:textId="77777777" w:rsidR="00A87B30" w:rsidRPr="00B52AA9" w:rsidRDefault="00A87B30" w:rsidP="0095396C">
      <w:pPr>
        <w:pStyle w:val="KUJKcislovany"/>
      </w:pPr>
      <w:r>
        <w:t>P04_Přehled sportů a max. počty přímých účastníků HER ODM 2024</w:t>
      </w:r>
      <w:r w:rsidRPr="0081756D">
        <w:t xml:space="preserve"> </w:t>
      </w:r>
    </w:p>
    <w:p w14:paraId="119DAE05" w14:textId="77777777" w:rsidR="00A87B30" w:rsidRPr="00B52AA9" w:rsidRDefault="00A87B30" w:rsidP="0095396C">
      <w:pPr>
        <w:pStyle w:val="KUJKcislovany"/>
      </w:pPr>
      <w:r>
        <w:t>P05_ Harmonogram příprav</w:t>
      </w:r>
      <w:r w:rsidRPr="0081756D">
        <w:t xml:space="preserve"> </w:t>
      </w:r>
    </w:p>
    <w:p w14:paraId="6929C1DE" w14:textId="77777777" w:rsidR="00A87B30" w:rsidRPr="00B52AA9" w:rsidRDefault="00A87B30" w:rsidP="0095396C">
      <w:pPr>
        <w:pStyle w:val="KUJKcislovany"/>
      </w:pPr>
      <w:r>
        <w:t>P06_Rámcový rozpočet HER ODM 2024</w:t>
      </w:r>
      <w:r w:rsidRPr="0081756D">
        <w:t xml:space="preserve"> </w:t>
      </w:r>
    </w:p>
    <w:p w14:paraId="01FF4981" w14:textId="77777777" w:rsidR="00A87B30" w:rsidRPr="00B52AA9" w:rsidRDefault="00A87B30" w:rsidP="0095396C">
      <w:pPr>
        <w:pStyle w:val="KUJKcislovany"/>
      </w:pPr>
      <w:r>
        <w:t>P07_Marketingové plnění pro partnery realizované pořadatelem</w:t>
      </w:r>
      <w:r w:rsidRPr="0081756D">
        <w:t xml:space="preserve"> </w:t>
      </w:r>
    </w:p>
    <w:p w14:paraId="39B383E6" w14:textId="77777777" w:rsidR="00A87B30" w:rsidRPr="00B52AA9" w:rsidRDefault="00A87B30" w:rsidP="0095396C">
      <w:pPr>
        <w:pStyle w:val="KUJKcislovany"/>
      </w:pPr>
      <w:r>
        <w:t>P08_Logomanuál</w:t>
      </w:r>
      <w:r w:rsidRPr="0081756D">
        <w:t xml:space="preserve"> </w:t>
      </w:r>
    </w:p>
    <w:p w14:paraId="36D7E493" w14:textId="77777777" w:rsidR="00A87B30" w:rsidRPr="00B52AA9" w:rsidRDefault="00A87B30" w:rsidP="0095396C">
      <w:pPr>
        <w:pStyle w:val="KUJKcislovany"/>
      </w:pPr>
      <w:r>
        <w:t>P09_Smlouva JČK a ČOV ODM 2024</w:t>
      </w:r>
    </w:p>
    <w:p w14:paraId="1368B9F7" w14:textId="77777777" w:rsidR="00A87B30" w:rsidRDefault="00A87B30" w:rsidP="008F7960">
      <w:pPr>
        <w:pStyle w:val="KUJKnormal"/>
      </w:pPr>
    </w:p>
    <w:p w14:paraId="33B2F50C" w14:textId="77777777" w:rsidR="00A87B30" w:rsidRDefault="00A87B30" w:rsidP="008F7960">
      <w:pPr>
        <w:pStyle w:val="KUJKnormal"/>
      </w:pPr>
    </w:p>
    <w:p w14:paraId="736FAFAA" w14:textId="77777777" w:rsidR="00A87B30" w:rsidRPr="007C1EE7" w:rsidRDefault="00A87B30" w:rsidP="00B54D4E">
      <w:pPr>
        <w:pStyle w:val="KUJKtucny"/>
      </w:pPr>
      <w:r w:rsidRPr="007C1EE7">
        <w:t>Zodpovídá:</w:t>
      </w:r>
      <w:r w:rsidRPr="003F59C8">
        <w:rPr>
          <w:b w:val="0"/>
          <w:bCs/>
        </w:rPr>
        <w:t xml:space="preserve"> </w:t>
      </w:r>
      <w:r>
        <w:rPr>
          <w:b w:val="0"/>
          <w:bCs/>
        </w:rPr>
        <w:t>I</w:t>
      </w:r>
      <w:r w:rsidRPr="000B23E6">
        <w:rPr>
          <w:b w:val="0"/>
          <w:bCs/>
        </w:rPr>
        <w:t>ng, Hana Šímová, vedoucí odboru školství</w:t>
      </w:r>
      <w:r>
        <w:tab/>
      </w:r>
    </w:p>
    <w:p w14:paraId="1EB2F296" w14:textId="77777777" w:rsidR="00A87B30" w:rsidRPr="007C1EE7" w:rsidRDefault="00A87B30" w:rsidP="008F7960">
      <w:pPr>
        <w:pStyle w:val="KUJKtucny"/>
      </w:pPr>
    </w:p>
    <w:p w14:paraId="521138A3" w14:textId="77777777" w:rsidR="00A87B30" w:rsidRDefault="00A87B30" w:rsidP="008F7960">
      <w:pPr>
        <w:pStyle w:val="KUJKnormal"/>
      </w:pPr>
    </w:p>
    <w:p w14:paraId="79B69E60" w14:textId="77777777" w:rsidR="00A87B30" w:rsidRDefault="00A87B30" w:rsidP="00B54D4E">
      <w:pPr>
        <w:pStyle w:val="KUJKnormal"/>
      </w:pPr>
      <w:r>
        <w:t>Termín kontroly: 07/2023</w:t>
      </w:r>
    </w:p>
    <w:p w14:paraId="6DE6CEEB" w14:textId="77777777" w:rsidR="00A87B30" w:rsidRDefault="00A87B30" w:rsidP="00B54D4E">
      <w:pPr>
        <w:pStyle w:val="KUJKnormal"/>
      </w:pPr>
      <w:r>
        <w:t>Termín splnění: 07/2023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1590" w14:textId="77777777" w:rsidR="00A87B30" w:rsidRDefault="00A87B30" w:rsidP="00A87B30">
    <w:r>
      <w:rPr>
        <w:noProof/>
      </w:rPr>
      <w:pict w14:anchorId="2090563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3109AD9" w14:textId="77777777" w:rsidR="00A87B30" w:rsidRPr="005F485E" w:rsidRDefault="00A87B30" w:rsidP="00A87B3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F112EA7" w14:textId="77777777" w:rsidR="00A87B30" w:rsidRPr="005F485E" w:rsidRDefault="00A87B30" w:rsidP="00A87B3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C47E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CF7F2E8" w14:textId="77777777" w:rsidR="00A87B30" w:rsidRDefault="00A87B30" w:rsidP="00A87B30">
    <w:r>
      <w:pict w14:anchorId="4E72BEDA">
        <v:rect id="_x0000_i1026" style="width:481.9pt;height:2pt" o:hralign="center" o:hrstd="t" o:hrnoshade="t" o:hr="t" fillcolor="black" stroked="f"/>
      </w:pict>
    </w:r>
  </w:p>
  <w:p w14:paraId="343E1456" w14:textId="77777777" w:rsidR="00A87B30" w:rsidRPr="00A87B30" w:rsidRDefault="00A87B30" w:rsidP="00A87B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12405">
    <w:abstractNumId w:val="1"/>
  </w:num>
  <w:num w:numId="2" w16cid:durableId="784544723">
    <w:abstractNumId w:val="2"/>
  </w:num>
  <w:num w:numId="3" w16cid:durableId="1416633585">
    <w:abstractNumId w:val="9"/>
  </w:num>
  <w:num w:numId="4" w16cid:durableId="1867521514">
    <w:abstractNumId w:val="7"/>
  </w:num>
  <w:num w:numId="5" w16cid:durableId="449010015">
    <w:abstractNumId w:val="0"/>
  </w:num>
  <w:num w:numId="6" w16cid:durableId="1534071323">
    <w:abstractNumId w:val="3"/>
  </w:num>
  <w:num w:numId="7" w16cid:durableId="2071150445">
    <w:abstractNumId w:val="6"/>
  </w:num>
  <w:num w:numId="8" w16cid:durableId="232201755">
    <w:abstractNumId w:val="4"/>
  </w:num>
  <w:num w:numId="9" w16cid:durableId="2000190914">
    <w:abstractNumId w:val="5"/>
  </w:num>
  <w:num w:numId="10" w16cid:durableId="1284112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87B30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A87B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2023-05-12T11:11:00Z</dcterms:created>
  <dcterms:modified xsi:type="dcterms:W3CDTF">2023-05-12T11:11:00Z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6275703</vt:i4>
  </property>
  <property fmtid="{D5CDD505-2E9C-101B-9397-08002B2CF9AE}" pid="4" name="UlozitJako">
    <vt:lpwstr>C:\Users\mrazkova\AppData\Local\Temp\iU78808232\Zastupitelstvo\2023-05-11\Navrhy\163-ZK-23.</vt:lpwstr>
  </property>
  <property fmtid="{D5CDD505-2E9C-101B-9397-08002B2CF9AE}" pid="5" name="Zpracovat">
    <vt:bool>false</vt:bool>
  </property>
</Properties>
</file>