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5CD3" w14:paraId="23F0F1F4" w14:textId="77777777" w:rsidTr="0055678E">
        <w:trPr>
          <w:trHeight w:hRule="exact" w:val="397"/>
        </w:trPr>
        <w:tc>
          <w:tcPr>
            <w:tcW w:w="2376" w:type="dxa"/>
            <w:hideMark/>
          </w:tcPr>
          <w:p w14:paraId="7C7A29E2" w14:textId="77777777" w:rsidR="00495CD3" w:rsidRDefault="00495CD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A5C579" w14:textId="77777777" w:rsidR="00495CD3" w:rsidRDefault="00495CD3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395B541" w14:textId="77777777" w:rsidR="00495CD3" w:rsidRDefault="00495CD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577A05" w14:textId="77777777" w:rsidR="00495CD3" w:rsidRDefault="00495CD3" w:rsidP="00970720">
            <w:pPr>
              <w:pStyle w:val="KUJKnormal"/>
            </w:pPr>
          </w:p>
        </w:tc>
      </w:tr>
      <w:tr w:rsidR="00495CD3" w14:paraId="727F66FC" w14:textId="77777777" w:rsidTr="0055678E">
        <w:trPr>
          <w:cantSplit/>
          <w:trHeight w:hRule="exact" w:val="397"/>
        </w:trPr>
        <w:tc>
          <w:tcPr>
            <w:tcW w:w="2376" w:type="dxa"/>
            <w:hideMark/>
          </w:tcPr>
          <w:p w14:paraId="6D7ED2D6" w14:textId="77777777" w:rsidR="00495CD3" w:rsidRDefault="00495CD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6B5A99" w14:textId="77777777" w:rsidR="00495CD3" w:rsidRDefault="00495CD3" w:rsidP="00970720">
            <w:pPr>
              <w:pStyle w:val="KUJKnormal"/>
            </w:pPr>
            <w:r>
              <w:t>151/ZK/23</w:t>
            </w:r>
          </w:p>
        </w:tc>
      </w:tr>
      <w:tr w:rsidR="00495CD3" w14:paraId="5BAE6301" w14:textId="77777777" w:rsidTr="0055678E">
        <w:trPr>
          <w:trHeight w:val="397"/>
        </w:trPr>
        <w:tc>
          <w:tcPr>
            <w:tcW w:w="2376" w:type="dxa"/>
          </w:tcPr>
          <w:p w14:paraId="1C9ED5B9" w14:textId="77777777" w:rsidR="00495CD3" w:rsidRDefault="00495CD3" w:rsidP="00970720"/>
          <w:p w14:paraId="1479DD92" w14:textId="77777777" w:rsidR="00495CD3" w:rsidRDefault="00495CD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35E8D5" w14:textId="77777777" w:rsidR="00495CD3" w:rsidRDefault="00495CD3" w:rsidP="00970720"/>
          <w:p w14:paraId="0931EF1A" w14:textId="77777777" w:rsidR="00495CD3" w:rsidRDefault="00495CD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rozvoje cyklistiky a cyklodopravy v Jihočeském kraji</w:t>
            </w:r>
          </w:p>
        </w:tc>
      </w:tr>
    </w:tbl>
    <w:p w14:paraId="4C18FDCC" w14:textId="77777777" w:rsidR="00495CD3" w:rsidRDefault="00495CD3" w:rsidP="0055678E">
      <w:pPr>
        <w:pStyle w:val="KUJKnormal"/>
        <w:rPr>
          <w:b/>
          <w:bCs/>
        </w:rPr>
      </w:pPr>
      <w:r>
        <w:rPr>
          <w:b/>
          <w:bCs/>
        </w:rPr>
        <w:pict w14:anchorId="4EDFD84F">
          <v:rect id="_x0000_i1029" style="width:453.6pt;height:1.5pt" o:hralign="center" o:hrstd="t" o:hrnoshade="t" o:hr="t" fillcolor="black" stroked="f"/>
        </w:pict>
      </w:r>
    </w:p>
    <w:p w14:paraId="75CD4C2E" w14:textId="77777777" w:rsidR="00495CD3" w:rsidRDefault="00495CD3" w:rsidP="0055678E">
      <w:pPr>
        <w:pStyle w:val="KUJKnormal"/>
      </w:pPr>
    </w:p>
    <w:p w14:paraId="5FF06F14" w14:textId="77777777" w:rsidR="00495CD3" w:rsidRDefault="00495CD3" w:rsidP="0055678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5CD3" w14:paraId="138FCA32" w14:textId="77777777" w:rsidTr="002559B8">
        <w:trPr>
          <w:trHeight w:val="397"/>
        </w:trPr>
        <w:tc>
          <w:tcPr>
            <w:tcW w:w="2350" w:type="dxa"/>
            <w:hideMark/>
          </w:tcPr>
          <w:p w14:paraId="25E24189" w14:textId="77777777" w:rsidR="00495CD3" w:rsidRDefault="00495CD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F8F47E" w14:textId="77777777" w:rsidR="00495CD3" w:rsidRDefault="00495CD3" w:rsidP="002559B8">
            <w:pPr>
              <w:pStyle w:val="KUJKnormal"/>
            </w:pPr>
            <w:r>
              <w:t>Mgr. Bc. Antonín Krák</w:t>
            </w:r>
          </w:p>
          <w:p w14:paraId="30C869CE" w14:textId="77777777" w:rsidR="00495CD3" w:rsidRDefault="00495CD3" w:rsidP="002559B8"/>
        </w:tc>
      </w:tr>
      <w:tr w:rsidR="00495CD3" w14:paraId="03BE2800" w14:textId="77777777" w:rsidTr="002559B8">
        <w:trPr>
          <w:trHeight w:val="397"/>
        </w:trPr>
        <w:tc>
          <w:tcPr>
            <w:tcW w:w="2350" w:type="dxa"/>
          </w:tcPr>
          <w:p w14:paraId="0E4CA926" w14:textId="77777777" w:rsidR="00495CD3" w:rsidRDefault="00495CD3" w:rsidP="002559B8">
            <w:pPr>
              <w:pStyle w:val="KUJKtucny"/>
            </w:pPr>
            <w:r>
              <w:t>Zpracoval:</w:t>
            </w:r>
          </w:p>
          <w:p w14:paraId="2E01C723" w14:textId="77777777" w:rsidR="00495CD3" w:rsidRDefault="00495CD3" w:rsidP="002559B8"/>
        </w:tc>
        <w:tc>
          <w:tcPr>
            <w:tcW w:w="6862" w:type="dxa"/>
            <w:hideMark/>
          </w:tcPr>
          <w:p w14:paraId="15414343" w14:textId="77777777" w:rsidR="00495CD3" w:rsidRDefault="00495CD3" w:rsidP="002559B8">
            <w:pPr>
              <w:pStyle w:val="KUJKnormal"/>
            </w:pPr>
            <w:r>
              <w:t>ODSH</w:t>
            </w:r>
          </w:p>
        </w:tc>
      </w:tr>
      <w:tr w:rsidR="00495CD3" w14:paraId="645AC2CA" w14:textId="77777777" w:rsidTr="002559B8">
        <w:trPr>
          <w:trHeight w:val="397"/>
        </w:trPr>
        <w:tc>
          <w:tcPr>
            <w:tcW w:w="2350" w:type="dxa"/>
          </w:tcPr>
          <w:p w14:paraId="3111467E" w14:textId="77777777" w:rsidR="00495CD3" w:rsidRPr="009715F9" w:rsidRDefault="00495CD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CA15FA" w14:textId="77777777" w:rsidR="00495CD3" w:rsidRDefault="00495CD3" w:rsidP="002559B8"/>
        </w:tc>
        <w:tc>
          <w:tcPr>
            <w:tcW w:w="6862" w:type="dxa"/>
            <w:hideMark/>
          </w:tcPr>
          <w:p w14:paraId="29BA1F98" w14:textId="77777777" w:rsidR="00495CD3" w:rsidRDefault="00495CD3" w:rsidP="002559B8">
            <w:pPr>
              <w:pStyle w:val="KUJKnormal"/>
            </w:pPr>
            <w:r>
              <w:t>JUDr. Andrea Tetourová</w:t>
            </w:r>
          </w:p>
        </w:tc>
      </w:tr>
    </w:tbl>
    <w:p w14:paraId="08EF9E8C" w14:textId="77777777" w:rsidR="00495CD3" w:rsidRDefault="00495CD3" w:rsidP="0055678E">
      <w:pPr>
        <w:pStyle w:val="KUJKnormal"/>
      </w:pPr>
    </w:p>
    <w:p w14:paraId="6BA20832" w14:textId="77777777" w:rsidR="00495CD3" w:rsidRPr="0052161F" w:rsidRDefault="00495CD3" w:rsidP="0055678E">
      <w:pPr>
        <w:pStyle w:val="KUJKtucny"/>
      </w:pPr>
      <w:r w:rsidRPr="0052161F">
        <w:t>NÁVRH USNESENÍ</w:t>
      </w:r>
    </w:p>
    <w:p w14:paraId="42214DDD" w14:textId="77777777" w:rsidR="00495CD3" w:rsidRDefault="00495CD3" w:rsidP="0055678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B5001D" w14:textId="77777777" w:rsidR="00495CD3" w:rsidRPr="00841DFC" w:rsidRDefault="00495CD3" w:rsidP="0055678E">
      <w:pPr>
        <w:pStyle w:val="KUJKPolozka"/>
      </w:pPr>
      <w:r w:rsidRPr="00841DFC">
        <w:t>Zastupitelstvo Jihočeského kraje</w:t>
      </w:r>
    </w:p>
    <w:p w14:paraId="44D2106F" w14:textId="77777777" w:rsidR="00495CD3" w:rsidRDefault="00495CD3" w:rsidP="002E57B5">
      <w:pPr>
        <w:pStyle w:val="KUJKdoplnek2"/>
        <w:ind w:left="357" w:hanging="357"/>
      </w:pPr>
      <w:r w:rsidRPr="00730306">
        <w:t>bere na vědomí</w:t>
      </w:r>
    </w:p>
    <w:p w14:paraId="49CD3922" w14:textId="77777777" w:rsidR="00495CD3" w:rsidRPr="002E57B5" w:rsidRDefault="00495CD3" w:rsidP="002E57B5">
      <w:pPr>
        <w:pStyle w:val="KUJKnormal"/>
      </w:pPr>
      <w:r w:rsidRPr="002E57B5">
        <w:t>koncepci rozvoje cyklistiky a cyklodopravy v Jihočeském kraji pro období 2021–2027 uvedenou v příloze č. 1 návrhu 151/ZK/23;</w:t>
      </w:r>
    </w:p>
    <w:p w14:paraId="611599C7" w14:textId="77777777" w:rsidR="00495CD3" w:rsidRPr="00E10FE7" w:rsidRDefault="00495CD3" w:rsidP="001B6179">
      <w:pPr>
        <w:pStyle w:val="KUJKdoplnek2"/>
      </w:pPr>
      <w:r w:rsidRPr="00AF7BAE">
        <w:t>schvaluje</w:t>
      </w:r>
    </w:p>
    <w:p w14:paraId="14B94BA0" w14:textId="77777777" w:rsidR="00495CD3" w:rsidRDefault="00495CD3" w:rsidP="0055678E">
      <w:pPr>
        <w:pStyle w:val="KUJKnormal"/>
      </w:pPr>
      <w:r>
        <w:t xml:space="preserve">koncepci </w:t>
      </w:r>
      <w:r w:rsidRPr="001B6179">
        <w:t xml:space="preserve">rozvoje cyklistiky a cyklodopravy v Jihočeském kraji pro období 2021–2027 uvedenou v příloze č. 1 návrhu </w:t>
      </w:r>
      <w:r>
        <w:t>151/ZK/23;</w:t>
      </w:r>
    </w:p>
    <w:p w14:paraId="2396F4EB" w14:textId="77777777" w:rsidR="00495CD3" w:rsidRDefault="00495CD3" w:rsidP="007C45C9">
      <w:pPr>
        <w:pStyle w:val="KUJKdoplnek2"/>
      </w:pPr>
      <w:r>
        <w:t>ukládá</w:t>
      </w:r>
    </w:p>
    <w:p w14:paraId="713EB342" w14:textId="77777777" w:rsidR="00495CD3" w:rsidRPr="007C45C9" w:rsidRDefault="00495CD3" w:rsidP="007C45C9">
      <w:pPr>
        <w:pStyle w:val="KUJKnormal"/>
      </w:pPr>
      <w:r>
        <w:t>Radě kraje předložit v roce 2024 vyhodnocení Akčního plánu za roky 2021 – 2023.</w:t>
      </w:r>
    </w:p>
    <w:p w14:paraId="0D6FEDA8" w14:textId="77777777" w:rsidR="00495CD3" w:rsidRDefault="00495CD3" w:rsidP="0055678E">
      <w:pPr>
        <w:pStyle w:val="KUJKnormal"/>
      </w:pPr>
    </w:p>
    <w:p w14:paraId="19FCF11E" w14:textId="77777777" w:rsidR="00495CD3" w:rsidRDefault="00495CD3" w:rsidP="0055678E">
      <w:pPr>
        <w:pStyle w:val="KUJKnormal"/>
      </w:pPr>
    </w:p>
    <w:p w14:paraId="17BAD063" w14:textId="77777777" w:rsidR="00495CD3" w:rsidRDefault="00495CD3" w:rsidP="001B6179">
      <w:pPr>
        <w:pStyle w:val="KUJKmezeraDZ"/>
      </w:pPr>
      <w:bookmarkStart w:id="1" w:name="US_DuvodZprava"/>
      <w:bookmarkEnd w:id="1"/>
    </w:p>
    <w:p w14:paraId="74D91A30" w14:textId="77777777" w:rsidR="00495CD3" w:rsidRDefault="00495CD3" w:rsidP="001B6179">
      <w:pPr>
        <w:pStyle w:val="KUJKnadpisDZ"/>
      </w:pPr>
      <w:r>
        <w:t>DŮVODOVÁ ZPRÁVA</w:t>
      </w:r>
    </w:p>
    <w:p w14:paraId="47CE946E" w14:textId="77777777" w:rsidR="00495CD3" w:rsidRPr="009B7B0B" w:rsidRDefault="00495CD3" w:rsidP="001B6179">
      <w:pPr>
        <w:pStyle w:val="KUJKmezeraDZ"/>
      </w:pPr>
    </w:p>
    <w:p w14:paraId="5B211680" w14:textId="77777777" w:rsidR="00495CD3" w:rsidRDefault="00495CD3" w:rsidP="00C0633E">
      <w:pPr>
        <w:pStyle w:val="KUJKnormal"/>
      </w:pPr>
      <w:r>
        <w:t xml:space="preserve">Příprava zadání a realizace Koncepce rozvoje cyklistiky a cyklodopravy v Jihočeském kraji pro období 2021–2027 (dále jen „Koncepce“) byla řešena prostřednictvím Nadace Jihočeské cyklostezky za využití finančních prostředků z dotačního programu Jihočeského kraje 2019 „Podpora cyklistiky a dopravy v Jihočeském kraji“. Koncepce řeší rozvoj sítě cyklostezek a cyklotras v Jihočeském kraji. Zejména pak návrh konkrétních řešení problematických úseků včetně návrhů financování a nositelů realizací. Výstupy studie napomohou dosáhnout systémového nastartování podpory rozvoje sítě cyklostezek a cyklotras v Jihočeském kraji. Dokument specifikuje klíčové problémy s konkrétními návrhy řešení a navrhuje způsoby řešení a postupy při realizaci navrhovaných opatření. Samotný dokument je rozdělen na několik částí a obsahuje také akční plán Koncepce pro období let 2021–2023. </w:t>
      </w:r>
    </w:p>
    <w:p w14:paraId="1F6924D6" w14:textId="77777777" w:rsidR="00495CD3" w:rsidRDefault="00495CD3" w:rsidP="00C0633E">
      <w:pPr>
        <w:pStyle w:val="KUJKnormal"/>
      </w:pPr>
      <w:r>
        <w:t xml:space="preserve">První část </w:t>
      </w:r>
      <w:r w:rsidRPr="009C02FD">
        <w:t xml:space="preserve">Koncepce </w:t>
      </w:r>
      <w:r>
        <w:t xml:space="preserve">se zabývá obecnou charakteristikou cyklodopravy a cykloturistiky v Jihočeském kraji v rámci které zároveň identifikuje hlavní nedostatky v základní síti cyklostezek a cyklotras, formuluje základní strategii rozvoje cyklostezek v Jihočeském kraji s určením hlavních priorit a navrhuje možnou podobu systému řízení a realizace projektů nezbytných k dosažení stanovených cílů. </w:t>
      </w:r>
    </w:p>
    <w:p w14:paraId="1FB6F4A5" w14:textId="77777777" w:rsidR="00495CD3" w:rsidRDefault="00495CD3" w:rsidP="00C0633E">
      <w:pPr>
        <w:pStyle w:val="KUJKnormal"/>
      </w:pPr>
      <w:r>
        <w:t xml:space="preserve">Mezi hlavní identifikované nedostatky v rámci Koncepce patří nevhodné vedení trasy, které v případě cyklotras místy vede po frekventovaných úsecích silnic vyšších tříd (I. a II. třídy), hluchá místa, kdy jednotlivé úseky cyklostezek nenavazují, a nevhodné či nedostatečné dopravní značení pro cyklisty. Z důvodu těchto nedostatků dochází k vytváření rizikových míst z pohledu bezpečnosti silničního provozu a ohrožení zdraví účastníku silničního provozu. </w:t>
      </w:r>
    </w:p>
    <w:p w14:paraId="48D41BAF" w14:textId="77777777" w:rsidR="00495CD3" w:rsidRDefault="00495CD3" w:rsidP="00C0633E">
      <w:pPr>
        <w:pStyle w:val="KUJKnormal"/>
      </w:pPr>
      <w:r>
        <w:t>Druhá část koncepce obsahuje návrh strategie pro období 2021-2027 včetně stanovení jednotlivých cílů se záměrem zlepšení současného stavu a rozvoje cyklistiky a cyklodopravy v Jihočeském kraji. V rámci strategie je zformulován soubor 9 hlavních opatření rozdělených do 3 prioritních os:</w:t>
      </w:r>
    </w:p>
    <w:p w14:paraId="0C36D5D4" w14:textId="77777777" w:rsidR="00495CD3" w:rsidRDefault="00495CD3" w:rsidP="00C0633E">
      <w:pPr>
        <w:pStyle w:val="KUJKnormal"/>
      </w:pPr>
    </w:p>
    <w:p w14:paraId="2EB5E3E8" w14:textId="77777777" w:rsidR="00495CD3" w:rsidRDefault="00495CD3" w:rsidP="00495CD3">
      <w:pPr>
        <w:pStyle w:val="KUJKnormal"/>
        <w:numPr>
          <w:ilvl w:val="0"/>
          <w:numId w:val="11"/>
        </w:numPr>
      </w:pPr>
      <w:r>
        <w:t>Priorita A. rozvoj a využití páteřní cyklo-infrastruktury</w:t>
      </w:r>
    </w:p>
    <w:p w14:paraId="12F51679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A.1. Podpora přípravy a realizace projektů zajišťujících rozvoj a údržby páteřních tras v regionu, včetně projektů na rozvoj a obnovu značení</w:t>
      </w:r>
    </w:p>
    <w:p w14:paraId="5F6BD59B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A.2. Podpora budování a údržby doprovodné infrastruktury související s rozvojem páteřních tras</w:t>
      </w:r>
    </w:p>
    <w:p w14:paraId="46EE773F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A.3. Podpora propagace a tvorby produktů a služeb na podporu využití sítě páteřních tras</w:t>
      </w:r>
    </w:p>
    <w:p w14:paraId="456180DB" w14:textId="77777777" w:rsidR="00495CD3" w:rsidRDefault="00495CD3" w:rsidP="00495CD3">
      <w:pPr>
        <w:pStyle w:val="KUJKnormal"/>
        <w:numPr>
          <w:ilvl w:val="1"/>
          <w:numId w:val="11"/>
        </w:numPr>
      </w:pPr>
    </w:p>
    <w:p w14:paraId="48992AA6" w14:textId="77777777" w:rsidR="00495CD3" w:rsidRDefault="00495CD3" w:rsidP="00495CD3">
      <w:pPr>
        <w:pStyle w:val="KUJKnormal"/>
        <w:numPr>
          <w:ilvl w:val="0"/>
          <w:numId w:val="11"/>
        </w:numPr>
      </w:pPr>
      <w:r>
        <w:t>Priorita B. rozvoj a využití regionální sítě cyklostezek a cyklotras</w:t>
      </w:r>
    </w:p>
    <w:p w14:paraId="3705FB05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B.1. Podpora přípravy a realizace projektů zajišťujících rozvoj a údržby regionálních tras, včetně projektů na rozvoj a obnovu značení</w:t>
      </w:r>
    </w:p>
    <w:p w14:paraId="7B7BCB0D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B.2. Podpora budování a údržby doprovodné infrastruktury související s rozvojem regionálních tras</w:t>
      </w:r>
    </w:p>
    <w:p w14:paraId="5729A290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B.3. Podpora propagace a tvorby produktů na podporu využití sítě regionálních tras</w:t>
      </w:r>
    </w:p>
    <w:p w14:paraId="734E5D6E" w14:textId="77777777" w:rsidR="00495CD3" w:rsidRDefault="00495CD3" w:rsidP="008743EF">
      <w:pPr>
        <w:pStyle w:val="KUJKnormal"/>
      </w:pPr>
    </w:p>
    <w:p w14:paraId="20632D1D" w14:textId="77777777" w:rsidR="00495CD3" w:rsidRDefault="00495CD3" w:rsidP="00495CD3">
      <w:pPr>
        <w:pStyle w:val="KUJKnormal"/>
        <w:numPr>
          <w:ilvl w:val="0"/>
          <w:numId w:val="11"/>
        </w:numPr>
      </w:pPr>
      <w:r>
        <w:t>Priorita C. řízení a koordinace rozvoje cyklistiky a cykloturistiky na území Jihočeského kraje</w:t>
      </w:r>
    </w:p>
    <w:p w14:paraId="17C67799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C.1 Řízení a koordinace rozvoje a modernizace cyklistické infrastruktury</w:t>
      </w:r>
    </w:p>
    <w:p w14:paraId="33E6D5B1" w14:textId="77777777" w:rsidR="00495CD3" w:rsidRDefault="00495CD3" w:rsidP="00495CD3">
      <w:pPr>
        <w:pStyle w:val="KUJKnormal"/>
        <w:numPr>
          <w:ilvl w:val="1"/>
          <w:numId w:val="11"/>
        </w:numPr>
      </w:pPr>
      <w:r>
        <w:t>Opatření C.2 Podpora a koordinace jednotné prezentace cyklistické nabídky regionu</w:t>
      </w:r>
    </w:p>
    <w:p w14:paraId="39A0A81D" w14:textId="77777777" w:rsidR="00495CD3" w:rsidRDefault="00495CD3" w:rsidP="008743EF">
      <w:pPr>
        <w:pStyle w:val="KUJKnormal"/>
      </w:pPr>
    </w:p>
    <w:p w14:paraId="635E3EF1" w14:textId="77777777" w:rsidR="00495CD3" w:rsidRDefault="00495CD3" w:rsidP="008743EF">
      <w:pPr>
        <w:pStyle w:val="KUJKnormal"/>
      </w:pPr>
      <w:r>
        <w:t xml:space="preserve">Další částí Koncepce je navržený Systém řízení a realizace. Tento systém počítá s funkcí koordinátora </w:t>
      </w:r>
      <w:r w:rsidRPr="008743EF">
        <w:t>rozvoje a údržby cyklostezek a cyklotras na území Jihočeského kraje</w:t>
      </w:r>
      <w:r>
        <w:t>, kterou v současné době zastává Nadace Jihočeské cyklostezky. Jedním ze zřizovatelů této nadace je Jihočeský kraj. Klíčovým nástrojem koordinátora pro dosažení stanovených cílů je zpracování střednědobého akčního plánu na následující 2 – 3 roky. Tento plán obsahuje detailní informace o nejdůležitějších projektech cyklostezek v rámci Jihočeského kraje pro následující období a vytyčení dalších cílů plánovaného finálního stavu ke konci období.</w:t>
      </w:r>
    </w:p>
    <w:p w14:paraId="31A19EA9" w14:textId="77777777" w:rsidR="00495CD3" w:rsidRDefault="00495CD3" w:rsidP="008743EF">
      <w:pPr>
        <w:pStyle w:val="KUJKnormal"/>
      </w:pPr>
      <w:r>
        <w:t xml:space="preserve">Poslední částí Koncepce je akční plán pro období let 2021-2023. Akční plán obsahuje jednotlivé cíle a projekty určené pro toto období včetně jejich detailního popisu obsahující předpokládaný harmonogram prací a předpoklad finančních nákladů v jednotlivých letech. </w:t>
      </w:r>
    </w:p>
    <w:p w14:paraId="20507D95" w14:textId="77777777" w:rsidR="00495CD3" w:rsidRDefault="00495CD3" w:rsidP="00C0633E">
      <w:pPr>
        <w:pStyle w:val="KUJKnormal"/>
      </w:pPr>
    </w:p>
    <w:p w14:paraId="4AEE7BD8" w14:textId="77777777" w:rsidR="00495CD3" w:rsidRDefault="00495CD3" w:rsidP="00C0633E">
      <w:pPr>
        <w:pStyle w:val="KUJKnormal"/>
      </w:pPr>
      <w:r>
        <w:t xml:space="preserve">Po podání žádosti o podporu na realizaci projektu Jihočeského kraje „Loučovice – cyklostezka podél náhonu“ do průběžné 35. výzvy Priorita 6 specifického cíle 6.1 Integrovaného regionálního operačního programu 2021-2027 vzešel v rámci doplňování podkladů ze strany kontrolora požadavek o doplnění dokladu o schválení dokumentu Koncepce rozvoje cyklistiky a cyklodopravy Jihočeského kraje pro období 2021–2027 radou kraje. Po odeslání usnesení o schválení Koncepce radou kraje vznesl kontrolor nový požadavek na schválení koncepce zastupitelstvem kraje. </w:t>
      </w:r>
    </w:p>
    <w:p w14:paraId="3A11E895" w14:textId="77777777" w:rsidR="00495CD3" w:rsidRDefault="00495CD3" w:rsidP="00C0633E">
      <w:pPr>
        <w:pStyle w:val="KUJKnormal"/>
      </w:pPr>
      <w:r>
        <w:t>Realizace projektu „Loučovice – cyklostezka podél náhonu“ a jeho financování z rozpočtu kraje bylo dne 10. 11. 2022 schváleno usnesením zastupitelstva kraje č. 370/2022/ZK-22. V době zpracování tohoto návrhu probíhá výběrové řízení na zhotovitele stavby.</w:t>
      </w:r>
    </w:p>
    <w:p w14:paraId="5C14712C" w14:textId="77777777" w:rsidR="00495CD3" w:rsidRDefault="00495CD3" w:rsidP="00C0633E">
      <w:pPr>
        <w:pStyle w:val="KUJKnormal"/>
      </w:pPr>
    </w:p>
    <w:p w14:paraId="1746850C" w14:textId="77777777" w:rsidR="00495CD3" w:rsidRDefault="00495CD3" w:rsidP="00C0633E">
      <w:pPr>
        <w:pStyle w:val="KUJKnormal"/>
      </w:pPr>
      <w:r>
        <w:t>Koncepce rozvoje cyklistiky a cyklodopravy v Jihočeském kraji byla schválena radou kraje dne 01. 12. 2022 usnesením č. 1302/2022/RK-55.</w:t>
      </w:r>
    </w:p>
    <w:p w14:paraId="076ACB98" w14:textId="77777777" w:rsidR="00495CD3" w:rsidRDefault="00495CD3" w:rsidP="0055678E">
      <w:pPr>
        <w:pStyle w:val="KUJKnormal"/>
      </w:pPr>
    </w:p>
    <w:p w14:paraId="27113C78" w14:textId="77777777" w:rsidR="00495CD3" w:rsidRDefault="00495CD3" w:rsidP="0055678E">
      <w:pPr>
        <w:pStyle w:val="KUJKnormal"/>
      </w:pPr>
      <w:r>
        <w:t xml:space="preserve">Finanční nároky a krytí: </w:t>
      </w:r>
      <w:r w:rsidRPr="003B5F4F">
        <w:t>nemá dopad do rozpočtu kraje</w:t>
      </w:r>
    </w:p>
    <w:p w14:paraId="5B498E8D" w14:textId="77777777" w:rsidR="00495CD3" w:rsidRDefault="00495CD3" w:rsidP="0055678E">
      <w:pPr>
        <w:pStyle w:val="KUJKnormal"/>
      </w:pPr>
    </w:p>
    <w:p w14:paraId="2FEE9196" w14:textId="77777777" w:rsidR="00495CD3" w:rsidRDefault="00495CD3" w:rsidP="0055678E">
      <w:pPr>
        <w:pStyle w:val="KUJKnormal"/>
      </w:pPr>
    </w:p>
    <w:p w14:paraId="6E540394" w14:textId="77777777" w:rsidR="00495CD3" w:rsidRDefault="00495CD3" w:rsidP="0055678E">
      <w:pPr>
        <w:pStyle w:val="KUJKnormal"/>
      </w:pPr>
      <w:r>
        <w:t xml:space="preserve">Vyjádření správce rozpočtu: </w:t>
      </w:r>
      <w:r w:rsidRPr="003B5F4F">
        <w:t>nebylo vyžádáno</w:t>
      </w:r>
    </w:p>
    <w:p w14:paraId="281A27AC" w14:textId="77777777" w:rsidR="00495CD3" w:rsidRDefault="00495CD3" w:rsidP="0055678E">
      <w:pPr>
        <w:pStyle w:val="KUJKnormal"/>
      </w:pPr>
    </w:p>
    <w:p w14:paraId="0E70C256" w14:textId="77777777" w:rsidR="00495CD3" w:rsidRDefault="00495CD3" w:rsidP="0055678E">
      <w:pPr>
        <w:pStyle w:val="KUJKnormal"/>
      </w:pPr>
    </w:p>
    <w:p w14:paraId="16DC1059" w14:textId="77777777" w:rsidR="00495CD3" w:rsidRDefault="00495CD3" w:rsidP="0055678E">
      <w:pPr>
        <w:pStyle w:val="KUJKnormal"/>
      </w:pPr>
      <w:r>
        <w:t xml:space="preserve">Návrh projednán (stanoviska): </w:t>
      </w:r>
      <w:r w:rsidRPr="003B5F4F">
        <w:t>nebyl</w:t>
      </w:r>
      <w:r>
        <w:t>a</w:t>
      </w:r>
      <w:r w:rsidRPr="003B5F4F">
        <w:t xml:space="preserve"> vyžádán</w:t>
      </w:r>
      <w:r>
        <w:t>a</w:t>
      </w:r>
    </w:p>
    <w:p w14:paraId="136BD52A" w14:textId="77777777" w:rsidR="00495CD3" w:rsidRDefault="00495CD3" w:rsidP="0055678E">
      <w:pPr>
        <w:pStyle w:val="KUJKnormal"/>
      </w:pPr>
    </w:p>
    <w:p w14:paraId="2ADD73E4" w14:textId="77777777" w:rsidR="00495CD3" w:rsidRDefault="00495CD3" w:rsidP="0055678E">
      <w:pPr>
        <w:pStyle w:val="KUJKnormal"/>
      </w:pPr>
    </w:p>
    <w:p w14:paraId="0CB3BE2F" w14:textId="77777777" w:rsidR="00495CD3" w:rsidRPr="007939A8" w:rsidRDefault="00495CD3" w:rsidP="0055678E">
      <w:pPr>
        <w:pStyle w:val="KUJKtucny"/>
      </w:pPr>
      <w:r w:rsidRPr="007939A8">
        <w:t>PŘÍLOHY:</w:t>
      </w:r>
    </w:p>
    <w:p w14:paraId="6693C812" w14:textId="77777777" w:rsidR="00495CD3" w:rsidRPr="00B52AA9" w:rsidRDefault="00495CD3" w:rsidP="00A87898">
      <w:pPr>
        <w:pStyle w:val="KUJKcislovany"/>
      </w:pPr>
      <w:r>
        <w:t xml:space="preserve">Koncepce rozvoje cyklistiky a cyklodopravy v Jihočeském kraji pro období 2021–2027 </w:t>
      </w:r>
      <w:r w:rsidRPr="0081756D">
        <w:t xml:space="preserve"> (</w:t>
      </w:r>
      <w:r>
        <w:t>Př. 1_Koncepce cyklo JčK_2021-2027.pdf</w:t>
      </w:r>
      <w:r w:rsidRPr="0081756D">
        <w:t>)</w:t>
      </w:r>
    </w:p>
    <w:p w14:paraId="4E6F40D1" w14:textId="77777777" w:rsidR="00495CD3" w:rsidRDefault="00495CD3" w:rsidP="0055678E">
      <w:pPr>
        <w:pStyle w:val="KUJKnormal"/>
      </w:pPr>
    </w:p>
    <w:p w14:paraId="1D166972" w14:textId="77777777" w:rsidR="00495CD3" w:rsidRPr="00856FE0" w:rsidRDefault="00495CD3" w:rsidP="0055678E">
      <w:pPr>
        <w:pStyle w:val="KUJKnormal"/>
        <w:rPr>
          <w:b/>
          <w:bCs/>
        </w:rPr>
      </w:pPr>
      <w:r w:rsidRPr="00856FE0">
        <w:rPr>
          <w:b/>
          <w:bCs/>
        </w:rPr>
        <w:t xml:space="preserve">Vzhledem k obsáhlosti je příloha č. </w:t>
      </w:r>
      <w:r>
        <w:rPr>
          <w:b/>
          <w:bCs/>
        </w:rPr>
        <w:t>1</w:t>
      </w:r>
      <w:r w:rsidRPr="00856FE0">
        <w:rPr>
          <w:b/>
          <w:bCs/>
        </w:rPr>
        <w:t xml:space="preserve"> (</w:t>
      </w:r>
      <w:r>
        <w:rPr>
          <w:b/>
          <w:bCs/>
        </w:rPr>
        <w:t xml:space="preserve">4,4 </w:t>
      </w:r>
      <w:r w:rsidRPr="00856FE0">
        <w:rPr>
          <w:b/>
          <w:bCs/>
        </w:rPr>
        <w:t xml:space="preserve"> MB, </w:t>
      </w:r>
      <w:r>
        <w:rPr>
          <w:b/>
          <w:bCs/>
        </w:rPr>
        <w:t>191</w:t>
      </w:r>
      <w:r w:rsidRPr="00856FE0">
        <w:rPr>
          <w:b/>
          <w:bCs/>
        </w:rPr>
        <w:t xml:space="preserve"> stran) pouze v elektronické podobě.</w:t>
      </w:r>
    </w:p>
    <w:p w14:paraId="7FD7F3E1" w14:textId="77777777" w:rsidR="00495CD3" w:rsidRDefault="00495CD3" w:rsidP="0055678E">
      <w:pPr>
        <w:pStyle w:val="KUJKnormal"/>
      </w:pPr>
    </w:p>
    <w:p w14:paraId="1AB40B28" w14:textId="77777777" w:rsidR="00495CD3" w:rsidRDefault="00495CD3" w:rsidP="0055678E">
      <w:pPr>
        <w:pStyle w:val="KUJKnormal"/>
      </w:pPr>
    </w:p>
    <w:p w14:paraId="081CC04C" w14:textId="77777777" w:rsidR="00495CD3" w:rsidRDefault="00495CD3" w:rsidP="003B5F4F">
      <w:pPr>
        <w:pStyle w:val="KUJKtucny"/>
      </w:pPr>
      <w:r w:rsidRPr="007C1EE7">
        <w:t>Zodpovídá:</w:t>
      </w:r>
      <w:r>
        <w:t xml:space="preserve"> </w:t>
      </w:r>
      <w:r w:rsidRPr="003B5F4F">
        <w:rPr>
          <w:b w:val="0"/>
          <w:bCs/>
        </w:rPr>
        <w:t>vedoucí ODSH – JUDr. Andrea Tetourová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866C" w14:textId="77777777" w:rsidR="00495CD3" w:rsidRDefault="00495CD3" w:rsidP="00495CD3">
    <w:r>
      <w:rPr>
        <w:noProof/>
      </w:rPr>
      <w:pict w14:anchorId="6709B6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D05B1D8" w14:textId="77777777" w:rsidR="00495CD3" w:rsidRPr="005F485E" w:rsidRDefault="00495CD3" w:rsidP="00495CD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847D83" w14:textId="77777777" w:rsidR="00495CD3" w:rsidRPr="005F485E" w:rsidRDefault="00495CD3" w:rsidP="00495CD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A9CD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0BB8CD" w14:textId="77777777" w:rsidR="00495CD3" w:rsidRDefault="00495CD3" w:rsidP="00495CD3">
    <w:r>
      <w:pict w14:anchorId="6E2859B0">
        <v:rect id="_x0000_i1026" style="width:481.9pt;height:2pt" o:hralign="center" o:hrstd="t" o:hrnoshade="t" o:hr="t" fillcolor="black" stroked="f"/>
      </w:pict>
    </w:r>
  </w:p>
  <w:p w14:paraId="4CBE9B0D" w14:textId="77777777" w:rsidR="00495CD3" w:rsidRPr="00495CD3" w:rsidRDefault="00495CD3" w:rsidP="00495C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01D"/>
    <w:multiLevelType w:val="hybridMultilevel"/>
    <w:tmpl w:val="E974B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8772">
    <w:abstractNumId w:val="1"/>
  </w:num>
  <w:num w:numId="2" w16cid:durableId="531190225">
    <w:abstractNumId w:val="2"/>
  </w:num>
  <w:num w:numId="3" w16cid:durableId="666130700">
    <w:abstractNumId w:val="10"/>
  </w:num>
  <w:num w:numId="4" w16cid:durableId="1231234068">
    <w:abstractNumId w:val="8"/>
  </w:num>
  <w:num w:numId="5" w16cid:durableId="547835114">
    <w:abstractNumId w:val="0"/>
  </w:num>
  <w:num w:numId="6" w16cid:durableId="69232941">
    <w:abstractNumId w:val="4"/>
  </w:num>
  <w:num w:numId="7" w16cid:durableId="367411896">
    <w:abstractNumId w:val="7"/>
  </w:num>
  <w:num w:numId="8" w16cid:durableId="243884686">
    <w:abstractNumId w:val="5"/>
  </w:num>
  <w:num w:numId="9" w16cid:durableId="1694571440">
    <w:abstractNumId w:val="6"/>
  </w:num>
  <w:num w:numId="10" w16cid:durableId="827788603">
    <w:abstractNumId w:val="9"/>
  </w:num>
  <w:num w:numId="11" w16cid:durableId="37068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5CD3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2023-05-12T11:14:00Z</dcterms:created>
  <dcterms:modified xsi:type="dcterms:W3CDTF">2023-05-12T11:14:00Z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6272609</vt:i4>
  </property>
  <property fmtid="{D5CDD505-2E9C-101B-9397-08002B2CF9AE}" pid="4" name="UlozitJako">
    <vt:lpwstr>C:\Users\mrazkova\AppData\Local\Temp\iU78808232\Zastupitelstvo\2023-05-11\Navrhy\151-ZK-23.</vt:lpwstr>
  </property>
  <property fmtid="{D5CDD505-2E9C-101B-9397-08002B2CF9AE}" pid="5" name="Zpracovat">
    <vt:bool>false</vt:bool>
  </property>
</Properties>
</file>