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1F1D" w14:paraId="728FDA56" w14:textId="77777777" w:rsidTr="00664C57">
        <w:trPr>
          <w:trHeight w:hRule="exact" w:val="397"/>
        </w:trPr>
        <w:tc>
          <w:tcPr>
            <w:tcW w:w="2376" w:type="dxa"/>
            <w:hideMark/>
          </w:tcPr>
          <w:p w14:paraId="233A95E3" w14:textId="77777777" w:rsidR="00931F1D" w:rsidRDefault="00931F1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94FA36" w14:textId="77777777" w:rsidR="00931F1D" w:rsidRDefault="00931F1D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34FADCE" w14:textId="77777777" w:rsidR="00931F1D" w:rsidRDefault="00931F1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CB768E" w14:textId="77777777" w:rsidR="00931F1D" w:rsidRDefault="00931F1D" w:rsidP="00970720">
            <w:pPr>
              <w:pStyle w:val="KUJKnormal"/>
            </w:pPr>
          </w:p>
        </w:tc>
      </w:tr>
      <w:tr w:rsidR="00931F1D" w14:paraId="1349088A" w14:textId="77777777" w:rsidTr="00664C57">
        <w:trPr>
          <w:cantSplit/>
          <w:trHeight w:hRule="exact" w:val="397"/>
        </w:trPr>
        <w:tc>
          <w:tcPr>
            <w:tcW w:w="2376" w:type="dxa"/>
            <w:hideMark/>
          </w:tcPr>
          <w:p w14:paraId="13B8014B" w14:textId="77777777" w:rsidR="00931F1D" w:rsidRDefault="00931F1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164B07" w14:textId="77777777" w:rsidR="00931F1D" w:rsidRDefault="00931F1D" w:rsidP="00970720">
            <w:pPr>
              <w:pStyle w:val="KUJKnormal"/>
            </w:pPr>
            <w:r>
              <w:t>96/ZK/23</w:t>
            </w:r>
          </w:p>
        </w:tc>
      </w:tr>
      <w:tr w:rsidR="00931F1D" w14:paraId="585BC99F" w14:textId="77777777" w:rsidTr="00664C57">
        <w:trPr>
          <w:trHeight w:val="397"/>
        </w:trPr>
        <w:tc>
          <w:tcPr>
            <w:tcW w:w="2376" w:type="dxa"/>
          </w:tcPr>
          <w:p w14:paraId="73D94410" w14:textId="77777777" w:rsidR="00931F1D" w:rsidRDefault="00931F1D" w:rsidP="00970720"/>
          <w:p w14:paraId="711500E9" w14:textId="77777777" w:rsidR="00931F1D" w:rsidRDefault="00931F1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D0E873" w14:textId="77777777" w:rsidR="00931F1D" w:rsidRDefault="00931F1D" w:rsidP="00970720"/>
          <w:p w14:paraId="62725CB7" w14:textId="77777777" w:rsidR="00931F1D" w:rsidRDefault="00931F1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Uzavření smluv o spolupráci při zabezpečení provozu informačního systému Digitální technické mapy</w:t>
            </w:r>
          </w:p>
        </w:tc>
      </w:tr>
    </w:tbl>
    <w:p w14:paraId="5452BD3D" w14:textId="77777777" w:rsidR="00931F1D" w:rsidRDefault="00931F1D" w:rsidP="00664C57">
      <w:pPr>
        <w:pStyle w:val="KUJKnormal"/>
        <w:rPr>
          <w:b/>
          <w:bCs/>
        </w:rPr>
      </w:pPr>
      <w:r>
        <w:rPr>
          <w:b/>
          <w:bCs/>
        </w:rPr>
        <w:pict w14:anchorId="7834F8D2">
          <v:rect id="_x0000_i1029" style="width:453.6pt;height:1.5pt" o:hralign="center" o:hrstd="t" o:hrnoshade="t" o:hr="t" fillcolor="black" stroked="f"/>
        </w:pict>
      </w:r>
    </w:p>
    <w:p w14:paraId="0532BD42" w14:textId="77777777" w:rsidR="00931F1D" w:rsidRDefault="00931F1D" w:rsidP="00664C57">
      <w:pPr>
        <w:pStyle w:val="KUJKnormal"/>
      </w:pPr>
    </w:p>
    <w:p w14:paraId="06933644" w14:textId="77777777" w:rsidR="00931F1D" w:rsidRDefault="00931F1D" w:rsidP="00664C5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1F1D" w14:paraId="60882F37" w14:textId="77777777" w:rsidTr="002559B8">
        <w:trPr>
          <w:trHeight w:val="397"/>
        </w:trPr>
        <w:tc>
          <w:tcPr>
            <w:tcW w:w="2350" w:type="dxa"/>
            <w:hideMark/>
          </w:tcPr>
          <w:p w14:paraId="58958566" w14:textId="77777777" w:rsidR="00931F1D" w:rsidRDefault="00931F1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2B8AD2" w14:textId="77777777" w:rsidR="00931F1D" w:rsidRDefault="00931F1D" w:rsidP="002559B8">
            <w:pPr>
              <w:pStyle w:val="KUJKnormal"/>
            </w:pPr>
            <w:r>
              <w:t>doc. Ing. Lucie Kozlová, Ph.D.</w:t>
            </w:r>
          </w:p>
          <w:p w14:paraId="5079824A" w14:textId="77777777" w:rsidR="00931F1D" w:rsidRDefault="00931F1D" w:rsidP="002559B8"/>
        </w:tc>
      </w:tr>
      <w:tr w:rsidR="00931F1D" w14:paraId="520218DF" w14:textId="77777777" w:rsidTr="002559B8">
        <w:trPr>
          <w:trHeight w:val="397"/>
        </w:trPr>
        <w:tc>
          <w:tcPr>
            <w:tcW w:w="2350" w:type="dxa"/>
          </w:tcPr>
          <w:p w14:paraId="6388451E" w14:textId="77777777" w:rsidR="00931F1D" w:rsidRDefault="00931F1D" w:rsidP="002559B8">
            <w:pPr>
              <w:pStyle w:val="KUJKtucny"/>
            </w:pPr>
            <w:r>
              <w:t>Zpracoval:</w:t>
            </w:r>
          </w:p>
          <w:p w14:paraId="7DD07E90" w14:textId="77777777" w:rsidR="00931F1D" w:rsidRDefault="00931F1D" w:rsidP="002559B8"/>
        </w:tc>
        <w:tc>
          <w:tcPr>
            <w:tcW w:w="6862" w:type="dxa"/>
            <w:hideMark/>
          </w:tcPr>
          <w:p w14:paraId="42946561" w14:textId="77777777" w:rsidR="00931F1D" w:rsidRDefault="00931F1D" w:rsidP="002559B8">
            <w:pPr>
              <w:pStyle w:val="KUJKnormal"/>
            </w:pPr>
            <w:r>
              <w:t>OINF</w:t>
            </w:r>
          </w:p>
        </w:tc>
      </w:tr>
      <w:tr w:rsidR="00931F1D" w14:paraId="7ED096A3" w14:textId="77777777" w:rsidTr="002559B8">
        <w:trPr>
          <w:trHeight w:val="397"/>
        </w:trPr>
        <w:tc>
          <w:tcPr>
            <w:tcW w:w="2350" w:type="dxa"/>
          </w:tcPr>
          <w:p w14:paraId="35810CA9" w14:textId="77777777" w:rsidR="00931F1D" w:rsidRPr="009715F9" w:rsidRDefault="00931F1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CF8D95" w14:textId="77777777" w:rsidR="00931F1D" w:rsidRDefault="00931F1D" w:rsidP="002559B8"/>
        </w:tc>
        <w:tc>
          <w:tcPr>
            <w:tcW w:w="6862" w:type="dxa"/>
            <w:hideMark/>
          </w:tcPr>
          <w:p w14:paraId="5F774CF7" w14:textId="77777777" w:rsidR="00931F1D" w:rsidRDefault="00931F1D" w:rsidP="002559B8">
            <w:pPr>
              <w:pStyle w:val="KUJKnormal"/>
            </w:pPr>
            <w:r>
              <w:t>Ing. František Beránek</w:t>
            </w:r>
          </w:p>
        </w:tc>
      </w:tr>
    </w:tbl>
    <w:p w14:paraId="232FF589" w14:textId="77777777" w:rsidR="00931F1D" w:rsidRDefault="00931F1D" w:rsidP="00664C57">
      <w:pPr>
        <w:pStyle w:val="KUJKnormal"/>
      </w:pPr>
    </w:p>
    <w:p w14:paraId="01EB483D" w14:textId="77777777" w:rsidR="00931F1D" w:rsidRPr="0052161F" w:rsidRDefault="00931F1D" w:rsidP="00664C57">
      <w:pPr>
        <w:pStyle w:val="KUJKtucny"/>
      </w:pPr>
      <w:r w:rsidRPr="0052161F">
        <w:t>NÁVRH USNESENÍ</w:t>
      </w:r>
    </w:p>
    <w:p w14:paraId="3A3EF9DE" w14:textId="77777777" w:rsidR="00931F1D" w:rsidRDefault="00931F1D" w:rsidP="00664C5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048BD9" w14:textId="77777777" w:rsidR="00931F1D" w:rsidRPr="00841DFC" w:rsidRDefault="00931F1D" w:rsidP="00664C57">
      <w:pPr>
        <w:pStyle w:val="KUJKPolozka"/>
      </w:pPr>
      <w:r w:rsidRPr="00841DFC">
        <w:t>Zastupitelstvo Jihočeského kraje</w:t>
      </w:r>
    </w:p>
    <w:p w14:paraId="5275D847" w14:textId="77777777" w:rsidR="00931F1D" w:rsidRDefault="00931F1D" w:rsidP="003C6B92">
      <w:pPr>
        <w:pStyle w:val="KUJKdoplnek2"/>
        <w:ind w:left="357" w:hanging="357"/>
      </w:pPr>
      <w:r w:rsidRPr="00730306">
        <w:t>bere na vědomí</w:t>
      </w:r>
    </w:p>
    <w:p w14:paraId="0DF6EA79" w14:textId="77777777" w:rsidR="00931F1D" w:rsidRDefault="00931F1D" w:rsidP="00664C57">
      <w:pPr>
        <w:pStyle w:val="KUJKnormal"/>
      </w:pPr>
      <w:r w:rsidRPr="003C6B92">
        <w:t>informaci o nutnosti uzavření smluv o spolupráci při zabezpečení provozu informačního systému Digitální technické mapy s Krajem Vysočina a Plzeňským krajem dle příloh č. 1 a 2 návrhu č. 96/ZK/23</w:t>
      </w:r>
      <w:r>
        <w:t>;</w:t>
      </w:r>
    </w:p>
    <w:p w14:paraId="548DCCCB" w14:textId="77777777" w:rsidR="00931F1D" w:rsidRPr="00E10FE7" w:rsidRDefault="00931F1D" w:rsidP="003C6B92">
      <w:pPr>
        <w:pStyle w:val="KUJKdoplnek2"/>
      </w:pPr>
      <w:r w:rsidRPr="00AF7BAE">
        <w:t>schvaluje</w:t>
      </w:r>
    </w:p>
    <w:p w14:paraId="5EF6615C" w14:textId="77777777" w:rsidR="00931F1D" w:rsidRDefault="00931F1D" w:rsidP="00664C57">
      <w:pPr>
        <w:pStyle w:val="KUJKnormal"/>
      </w:pPr>
      <w:r w:rsidRPr="003C6B92">
        <w:t>uzavření smluv o spolupráci při zabezpečení provozu informačního systému Digitální technické mapy s</w:t>
      </w:r>
      <w:r>
        <w:t> </w:t>
      </w:r>
      <w:r w:rsidRPr="003C6B92">
        <w:t>Krajem Vysočina a Plzeňským krajem dle příloh č. 1 a 2 návrhu č. 96/ZK/23;</w:t>
      </w:r>
    </w:p>
    <w:p w14:paraId="2D01E98E" w14:textId="77777777" w:rsidR="00931F1D" w:rsidRDefault="00931F1D" w:rsidP="00C546A5">
      <w:pPr>
        <w:pStyle w:val="KUJKdoplnek2"/>
      </w:pPr>
      <w:r w:rsidRPr="0021676C">
        <w:t>ukládá</w:t>
      </w:r>
    </w:p>
    <w:p w14:paraId="3D69ABFA" w14:textId="77777777" w:rsidR="00931F1D" w:rsidRDefault="00931F1D" w:rsidP="00664C57">
      <w:pPr>
        <w:pStyle w:val="KUJKnormal"/>
      </w:pPr>
      <w:r w:rsidRPr="003C6B92">
        <w:t xml:space="preserve">JUDr. Lukáši Glaserovi, </w:t>
      </w:r>
      <w:r>
        <w:t>řediteli</w:t>
      </w:r>
      <w:r w:rsidRPr="003C6B92">
        <w:t xml:space="preserve"> krajského úřadu, zajistit realizaci usnesení.</w:t>
      </w:r>
    </w:p>
    <w:p w14:paraId="19F762ED" w14:textId="77777777" w:rsidR="00931F1D" w:rsidRDefault="00931F1D" w:rsidP="00664C57">
      <w:pPr>
        <w:pStyle w:val="KUJKnormal"/>
      </w:pPr>
    </w:p>
    <w:p w14:paraId="429ACE0D" w14:textId="77777777" w:rsidR="00931F1D" w:rsidRDefault="00931F1D" w:rsidP="00664C57">
      <w:pPr>
        <w:pStyle w:val="KUJKnormal"/>
      </w:pPr>
    </w:p>
    <w:p w14:paraId="47DFAC27" w14:textId="77777777" w:rsidR="00931F1D" w:rsidRDefault="00931F1D" w:rsidP="003C6B92">
      <w:pPr>
        <w:pStyle w:val="KUJKmezeraDZ"/>
      </w:pPr>
      <w:bookmarkStart w:id="1" w:name="US_DuvodZprava"/>
      <w:bookmarkEnd w:id="1"/>
    </w:p>
    <w:p w14:paraId="6ADC2F6E" w14:textId="77777777" w:rsidR="00931F1D" w:rsidRDefault="00931F1D" w:rsidP="003C6B92">
      <w:pPr>
        <w:pStyle w:val="KUJKnadpisDZ"/>
      </w:pPr>
      <w:r>
        <w:t>DŮVODOVÁ ZPRÁVA</w:t>
      </w:r>
    </w:p>
    <w:p w14:paraId="1C1471F2" w14:textId="77777777" w:rsidR="00931F1D" w:rsidRPr="009B7B0B" w:rsidRDefault="00931F1D" w:rsidP="003C6B92">
      <w:pPr>
        <w:pStyle w:val="KUJKmezeraDZ"/>
      </w:pPr>
    </w:p>
    <w:p w14:paraId="57640271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Zastupitelstvu kraje je dle § 35, odst. 2, písm. g) vyhrazeno </w:t>
      </w:r>
      <w:r w:rsidRPr="002F2B2D">
        <w:rPr>
          <w:rFonts w:ascii="Arial" w:hAnsi="Arial" w:cs="Arial"/>
          <w:sz w:val="20"/>
          <w:szCs w:val="28"/>
        </w:rPr>
        <w:t>rozhodovat o spolupráci kraje s jinými kraji</w:t>
      </w:r>
      <w:r>
        <w:rPr>
          <w:rFonts w:ascii="Arial" w:hAnsi="Arial" w:cs="Arial"/>
          <w:sz w:val="20"/>
          <w:szCs w:val="28"/>
        </w:rPr>
        <w:t>.</w:t>
      </w:r>
    </w:p>
    <w:p w14:paraId="32BE855D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</w:p>
    <w:p w14:paraId="520F123B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Odbor informatiky ve spolupráci s odborem regionálního rozvoje, územního plánování a stavebního řádu realizuje na základě usnesení zastupitelstva kraje č. 254/2020/ZK-29 ze dne 24.09.2020 projekt „Digitální technická mapa Jihočeského kraje“ (projekt). Na základě uvedeného usnesení rozhodlo zastupitelstvo kraje rovněž o přistoupení Jihočeského kraje k Dohodě o spolupráci při pořízení a provozu informačního systému Digitální technické mapy.</w:t>
      </w:r>
      <w:r>
        <w:t xml:space="preserve"> </w:t>
      </w:r>
      <w:r>
        <w:rPr>
          <w:rFonts w:ascii="Arial" w:hAnsi="Arial" w:cs="Arial"/>
          <w:sz w:val="20"/>
          <w:szCs w:val="28"/>
        </w:rPr>
        <w:t>Na základě výše uvedeného usnesení zastupitelstva kraje byla uzavřena "Smlouva o společném postupu při centralizovaném zadávání" a následně bylo realizováno Ústeckým krajem, jako centrálním zadavatelem, výběrové řízení, jehož výsledkem je pořízení jednotného informačního systému Digitální technické mapy (IS DTM) pro 6 krajů (tzv. K6 - Pardubický, Ústecký, Královéhradecký, Moravskoslezský, Jihočeský, Vysočina).</w:t>
      </w:r>
    </w:p>
    <w:p w14:paraId="273B4C48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</w:p>
    <w:p w14:paraId="28EA40BF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IS DTM pro K6 bude provozován v Technologickém centru Kraje Vysočina (primární instance). Záložní lokalitou pro případ výpadku Technologického centra Kraje Vysočina bude z důvodu bezpečnosti Technologické centrum Plzeňského kraje (sekundární instance).</w:t>
      </w:r>
    </w:p>
    <w:p w14:paraId="3DC2AA04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</w:p>
    <w:p w14:paraId="700131FE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Pro zajištění provozu primární instance IS DTM K6 v Technologickém centru Kraje Vysočina a krytí prokazatelných nákladů na straně Kraje Vysočina je navržena smlouva o spolupráci při zabezpečení provozu IS DTM dle přílohy č. 1.</w:t>
      </w:r>
    </w:p>
    <w:p w14:paraId="78E7D59B" w14:textId="77777777" w:rsidR="00931F1D" w:rsidRDefault="00931F1D" w:rsidP="002F2B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platby ve prospěch Kraje Vysočina za zabezpečení provozu IS DTM činí 86 000,-- Kč bez DPH/ čtvrtletí/ kraj.</w:t>
      </w:r>
    </w:p>
    <w:p w14:paraId="70FA90B8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</w:p>
    <w:p w14:paraId="578ED4F5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Pro zajištění provozu sekundární (záložní) instance IS DTM K6 v Technologickém centru Plzeňského kraje a krytí prokazatelných nákladů na straně Plzeňského kraje je navržena smlouva o spolupráci při zabezpečení provozu IS DTM dle přílohy č. 2.</w:t>
      </w:r>
    </w:p>
    <w:p w14:paraId="1D8CAD6C" w14:textId="77777777" w:rsidR="00931F1D" w:rsidRDefault="00931F1D" w:rsidP="002F2B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platby ve prospěch Plzeňského kraje za přípravu a zprovoznění infrastruktury pro zajištění provozu IS DTM činí jednorázově 100.000,-- Kč bez DPH/kraj a za zabezpečení provozu IS DTM činí 72.755,05 Kč bez DPH/čtvrtletí/ kraj.</w:t>
      </w:r>
    </w:p>
    <w:p w14:paraId="38E5C9B9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</w:p>
    <w:p w14:paraId="62788E9A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Na základě konzultací s Národním úřadem pro kybernetickou a informační bezpečnost byl IS DTM určen jako významný informační systém dle § 2 písm. d) zákona č. 181/2014 Sb., o kybernetické bezpečnosti. Správcem IS DTM je Jihočeský kraj, provozovatelem IS DTM je Kraj Vysočina.</w:t>
      </w:r>
    </w:p>
    <w:p w14:paraId="4603A654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</w:p>
    <w:p w14:paraId="1510AC13" w14:textId="77777777" w:rsidR="00931F1D" w:rsidRDefault="00931F1D" w:rsidP="002F2B2D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Tento materiál projednala dne 09.03.2023 rada kraje viz usnesení č. </w:t>
      </w:r>
      <w:r w:rsidRPr="00200236">
        <w:rPr>
          <w:rFonts w:ascii="Arial" w:hAnsi="Arial" w:cs="Arial"/>
          <w:sz w:val="20"/>
          <w:szCs w:val="28"/>
        </w:rPr>
        <w:t>217/2023/RK-61</w:t>
      </w:r>
      <w:r>
        <w:rPr>
          <w:rFonts w:ascii="Arial" w:hAnsi="Arial" w:cs="Arial"/>
          <w:sz w:val="20"/>
          <w:szCs w:val="28"/>
        </w:rPr>
        <w:t>.</w:t>
      </w:r>
    </w:p>
    <w:p w14:paraId="3BA61A49" w14:textId="77777777" w:rsidR="00931F1D" w:rsidRDefault="00931F1D" w:rsidP="00664C57">
      <w:pPr>
        <w:pStyle w:val="KUJKnormal"/>
      </w:pPr>
    </w:p>
    <w:p w14:paraId="6E4B4400" w14:textId="77777777" w:rsidR="00931F1D" w:rsidRDefault="00931F1D" w:rsidP="00664C57">
      <w:pPr>
        <w:pStyle w:val="KUJKnormal"/>
      </w:pPr>
    </w:p>
    <w:p w14:paraId="587C99E7" w14:textId="77777777" w:rsidR="00931F1D" w:rsidRDefault="00931F1D" w:rsidP="00664C57">
      <w:pPr>
        <w:pStyle w:val="KUJKnormal"/>
      </w:pPr>
      <w:r>
        <w:t>Finanční nároky a krytí:</w:t>
      </w:r>
    </w:p>
    <w:p w14:paraId="3F290DF5" w14:textId="77777777" w:rsidR="00931F1D" w:rsidRPr="002F2B2D" w:rsidRDefault="00931F1D" w:rsidP="002F2B2D">
      <w:pPr>
        <w:contextualSpacing/>
        <w:jc w:val="both"/>
        <w:rPr>
          <w:rFonts w:ascii="Arial" w:hAnsi="Arial" w:cs="Arial"/>
          <w:sz w:val="20"/>
          <w:szCs w:val="28"/>
        </w:rPr>
      </w:pPr>
      <w:r w:rsidRPr="002F2B2D">
        <w:rPr>
          <w:rFonts w:ascii="Arial" w:hAnsi="Arial" w:cs="Arial"/>
          <w:sz w:val="20"/>
          <w:szCs w:val="28"/>
        </w:rPr>
        <w:t>celková částka za rok 2023 - 735 020,20 Kč bez DPH, tj. 889 374,44 Kč s DPH (21 %) - § 6172, pol. 5168, ORJ 1251, ORG 9110401000000</w:t>
      </w:r>
    </w:p>
    <w:p w14:paraId="25093E15" w14:textId="77777777" w:rsidR="00931F1D" w:rsidRDefault="00931F1D" w:rsidP="00664C57">
      <w:pPr>
        <w:pStyle w:val="KUJKnormal"/>
      </w:pPr>
    </w:p>
    <w:p w14:paraId="6E9F6971" w14:textId="77777777" w:rsidR="00931F1D" w:rsidRDefault="00931F1D" w:rsidP="00664C57">
      <w:pPr>
        <w:pStyle w:val="KUJKnormal"/>
      </w:pPr>
    </w:p>
    <w:p w14:paraId="749D0EA1" w14:textId="77777777" w:rsidR="00931F1D" w:rsidRDefault="00931F1D" w:rsidP="00664C57">
      <w:pPr>
        <w:pStyle w:val="KUJKnormal"/>
      </w:pPr>
      <w:r>
        <w:t>Vyjádření správce rozpočtu:</w:t>
      </w:r>
    </w:p>
    <w:p w14:paraId="48473CFC" w14:textId="77777777" w:rsidR="00931F1D" w:rsidRDefault="00931F1D" w:rsidP="00420FFB">
      <w:pPr>
        <w:pStyle w:val="KUJKnormal"/>
      </w:pPr>
      <w:r>
        <w:t>Ing. Helena Stuchlá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se zajištěním rozpočtového krytí.</w:t>
      </w:r>
    </w:p>
    <w:p w14:paraId="6FFB6B2E" w14:textId="77777777" w:rsidR="00931F1D" w:rsidRDefault="00931F1D" w:rsidP="00664C57">
      <w:pPr>
        <w:pStyle w:val="KUJKnormal"/>
      </w:pPr>
    </w:p>
    <w:p w14:paraId="1B4BC989" w14:textId="77777777" w:rsidR="00931F1D" w:rsidRDefault="00931F1D" w:rsidP="00664C57">
      <w:pPr>
        <w:pStyle w:val="KUJKnormal"/>
      </w:pPr>
    </w:p>
    <w:p w14:paraId="457F5021" w14:textId="77777777" w:rsidR="00931F1D" w:rsidRDefault="00931F1D" w:rsidP="00664C57">
      <w:pPr>
        <w:pStyle w:val="KUJKnormal"/>
      </w:pPr>
      <w:r>
        <w:t>Návrh projednán (stanoviska):</w:t>
      </w:r>
    </w:p>
    <w:p w14:paraId="4031E724" w14:textId="77777777" w:rsidR="00931F1D" w:rsidRPr="00A521E1" w:rsidRDefault="00931F1D" w:rsidP="00E313DC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557D3229" w14:textId="77777777" w:rsidR="00931F1D" w:rsidRDefault="00931F1D" w:rsidP="00664C57">
      <w:pPr>
        <w:pStyle w:val="KUJKnormal"/>
      </w:pPr>
    </w:p>
    <w:p w14:paraId="3EFA1FD1" w14:textId="77777777" w:rsidR="00931F1D" w:rsidRDefault="00931F1D" w:rsidP="00664C57">
      <w:pPr>
        <w:pStyle w:val="KUJKnormal"/>
      </w:pPr>
    </w:p>
    <w:p w14:paraId="1CA3755C" w14:textId="77777777" w:rsidR="00931F1D" w:rsidRPr="007939A8" w:rsidRDefault="00931F1D" w:rsidP="00664C57">
      <w:pPr>
        <w:pStyle w:val="KUJKtucny"/>
      </w:pPr>
      <w:r w:rsidRPr="007939A8">
        <w:t>PŘÍLOHY:</w:t>
      </w:r>
    </w:p>
    <w:p w14:paraId="45DA1B7F" w14:textId="77777777" w:rsidR="00931F1D" w:rsidRPr="00B52AA9" w:rsidRDefault="00931F1D" w:rsidP="00183542">
      <w:pPr>
        <w:pStyle w:val="KUJKcislovany"/>
      </w:pPr>
      <w:r>
        <w:t>Smlouva o spolupráci při zabezpečení provozu informačního systému Digitální technické mapy s Krajem Vysočina</w:t>
      </w:r>
      <w:r w:rsidRPr="0081756D">
        <w:t xml:space="preserve"> (</w:t>
      </w:r>
      <w:r>
        <w:t>ZK230323_96_pr_1.docx</w:t>
      </w:r>
      <w:r w:rsidRPr="0081756D">
        <w:t>)</w:t>
      </w:r>
    </w:p>
    <w:p w14:paraId="5B5D9F24" w14:textId="77777777" w:rsidR="00931F1D" w:rsidRPr="00B52AA9" w:rsidRDefault="00931F1D" w:rsidP="00183542">
      <w:pPr>
        <w:pStyle w:val="KUJKcislovany"/>
      </w:pPr>
      <w:r>
        <w:t>Smlouva o spolupráci při zabezpečení provozu informačního systému Digitální technické mapy s Plzeňským krajem</w:t>
      </w:r>
      <w:r w:rsidRPr="0081756D">
        <w:t xml:space="preserve"> (</w:t>
      </w:r>
      <w:r>
        <w:t>ZK230323_96_pr_2.docx</w:t>
      </w:r>
      <w:r w:rsidRPr="0081756D">
        <w:t>)</w:t>
      </w:r>
    </w:p>
    <w:p w14:paraId="31AF1746" w14:textId="77777777" w:rsidR="00931F1D" w:rsidRDefault="00931F1D" w:rsidP="00664C57">
      <w:pPr>
        <w:pStyle w:val="KUJKnormal"/>
      </w:pPr>
    </w:p>
    <w:p w14:paraId="251CA130" w14:textId="77777777" w:rsidR="00931F1D" w:rsidRDefault="00931F1D" w:rsidP="00664C57">
      <w:pPr>
        <w:pStyle w:val="KUJKnormal"/>
      </w:pPr>
    </w:p>
    <w:p w14:paraId="56607039" w14:textId="77777777" w:rsidR="00931F1D" w:rsidRPr="007C1EE7" w:rsidRDefault="00931F1D" w:rsidP="00664C57">
      <w:pPr>
        <w:pStyle w:val="KUJKtucny"/>
      </w:pPr>
      <w:r w:rsidRPr="007C1EE7">
        <w:t>Zodpovídá:</w:t>
      </w:r>
      <w:r w:rsidRPr="002F2B2D">
        <w:t xml:space="preserve"> </w:t>
      </w:r>
      <w:r w:rsidRPr="002F2B2D">
        <w:rPr>
          <w:b w:val="0"/>
          <w:bCs/>
        </w:rPr>
        <w:t>vedoucí OINF – Ing. František Beránek</w:t>
      </w:r>
    </w:p>
    <w:p w14:paraId="4CBE26FA" w14:textId="77777777" w:rsidR="00931F1D" w:rsidRDefault="00931F1D" w:rsidP="00664C57">
      <w:pPr>
        <w:pStyle w:val="KUJKnormal"/>
      </w:pPr>
    </w:p>
    <w:p w14:paraId="35EA30B8" w14:textId="77777777" w:rsidR="00931F1D" w:rsidRDefault="00931F1D" w:rsidP="00664C57">
      <w:pPr>
        <w:pStyle w:val="KUJKnormal"/>
      </w:pPr>
      <w:r>
        <w:t>Termín kontroly:</w:t>
      </w:r>
      <w:r w:rsidRPr="002F2B2D">
        <w:t xml:space="preserve"> 31.05.2023</w:t>
      </w:r>
    </w:p>
    <w:p w14:paraId="745BCBE5" w14:textId="77777777" w:rsidR="00931F1D" w:rsidRDefault="00931F1D" w:rsidP="00664C57">
      <w:pPr>
        <w:pStyle w:val="KUJKnormal"/>
      </w:pPr>
      <w:r>
        <w:t>Termín splnění:</w:t>
      </w:r>
      <w:r w:rsidRPr="002F2B2D">
        <w:t xml:space="preserve"> 31.05.2023</w:t>
      </w:r>
    </w:p>
    <w:p w14:paraId="00AA1438" w14:textId="77777777" w:rsidR="00931F1D" w:rsidRDefault="00931F1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FDDB" w14:textId="77777777" w:rsidR="00931F1D" w:rsidRDefault="00931F1D" w:rsidP="00931F1D">
    <w:r>
      <w:rPr>
        <w:noProof/>
      </w:rPr>
      <w:pict w14:anchorId="4A523A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61CC06" w14:textId="77777777" w:rsidR="00931F1D" w:rsidRPr="005F485E" w:rsidRDefault="00931F1D" w:rsidP="00931F1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DCCB88" w14:textId="77777777" w:rsidR="00931F1D" w:rsidRPr="005F485E" w:rsidRDefault="00931F1D" w:rsidP="00931F1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F8EF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EB8318" w14:textId="77777777" w:rsidR="00931F1D" w:rsidRDefault="00931F1D" w:rsidP="00931F1D">
    <w:r>
      <w:pict w14:anchorId="3A7DE25D">
        <v:rect id="_x0000_i1026" style="width:481.9pt;height:2pt" o:hralign="center" o:hrstd="t" o:hrnoshade="t" o:hr="t" fillcolor="black" stroked="f"/>
      </w:pict>
    </w:r>
  </w:p>
  <w:p w14:paraId="54E7B5EC" w14:textId="77777777" w:rsidR="00931F1D" w:rsidRPr="00931F1D" w:rsidRDefault="00931F1D" w:rsidP="00931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86469">
    <w:abstractNumId w:val="1"/>
  </w:num>
  <w:num w:numId="2" w16cid:durableId="358240944">
    <w:abstractNumId w:val="2"/>
  </w:num>
  <w:num w:numId="3" w16cid:durableId="1347513147">
    <w:abstractNumId w:val="9"/>
  </w:num>
  <w:num w:numId="4" w16cid:durableId="2089616297">
    <w:abstractNumId w:val="7"/>
  </w:num>
  <w:num w:numId="5" w16cid:durableId="1027176454">
    <w:abstractNumId w:val="0"/>
  </w:num>
  <w:num w:numId="6" w16cid:durableId="1784106260">
    <w:abstractNumId w:val="3"/>
  </w:num>
  <w:num w:numId="7" w16cid:durableId="1566180291">
    <w:abstractNumId w:val="6"/>
  </w:num>
  <w:num w:numId="8" w16cid:durableId="837306997">
    <w:abstractNumId w:val="4"/>
  </w:num>
  <w:num w:numId="9" w16cid:durableId="445582719">
    <w:abstractNumId w:val="5"/>
  </w:num>
  <w:num w:numId="10" w16cid:durableId="3495288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1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2023-03-24T13:05:00Z</dcterms:created>
  <dcterms:modified xsi:type="dcterms:W3CDTF">2023-03-24T13:05:00Z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6243955</vt:i4>
  </property>
  <property fmtid="{D5CDD505-2E9C-101B-9397-08002B2CF9AE}" pid="4" name="UlozitJako">
    <vt:lpwstr>C:\Users\mrazkova\AppData\Local\Temp\iU59635560\Zastupitelstvo\2023-03-23\Navrhy\96-ZK-23.</vt:lpwstr>
  </property>
  <property fmtid="{D5CDD505-2E9C-101B-9397-08002B2CF9AE}" pid="5" name="Zpracovat">
    <vt:bool>false</vt:bool>
  </property>
</Properties>
</file>