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75B0F" w14:paraId="26866633" w14:textId="77777777" w:rsidTr="00BD087C">
        <w:trPr>
          <w:trHeight w:hRule="exact" w:val="397"/>
        </w:trPr>
        <w:tc>
          <w:tcPr>
            <w:tcW w:w="2376" w:type="dxa"/>
            <w:hideMark/>
          </w:tcPr>
          <w:p w14:paraId="63390365" w14:textId="77777777" w:rsidR="00575B0F" w:rsidRDefault="00575B0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441CC0" w14:textId="77777777" w:rsidR="00575B0F" w:rsidRDefault="00575B0F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590FAA2B" w14:textId="77777777" w:rsidR="00575B0F" w:rsidRDefault="00575B0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9002B35" w14:textId="77777777" w:rsidR="00575B0F" w:rsidRDefault="00575B0F" w:rsidP="00970720">
            <w:pPr>
              <w:pStyle w:val="KUJKnormal"/>
            </w:pPr>
          </w:p>
        </w:tc>
      </w:tr>
      <w:tr w:rsidR="00575B0F" w14:paraId="7FF7C385" w14:textId="77777777" w:rsidTr="00BD087C">
        <w:trPr>
          <w:cantSplit/>
          <w:trHeight w:hRule="exact" w:val="397"/>
        </w:trPr>
        <w:tc>
          <w:tcPr>
            <w:tcW w:w="2376" w:type="dxa"/>
            <w:hideMark/>
          </w:tcPr>
          <w:p w14:paraId="0D0B731E" w14:textId="77777777" w:rsidR="00575B0F" w:rsidRDefault="00575B0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B4C0F68" w14:textId="77777777" w:rsidR="00575B0F" w:rsidRDefault="00575B0F" w:rsidP="00970720">
            <w:pPr>
              <w:pStyle w:val="KUJKnormal"/>
            </w:pPr>
            <w:r>
              <w:t>62/ZK/23</w:t>
            </w:r>
          </w:p>
        </w:tc>
      </w:tr>
      <w:tr w:rsidR="00575B0F" w14:paraId="6CDD603B" w14:textId="77777777" w:rsidTr="00BD087C">
        <w:trPr>
          <w:trHeight w:val="397"/>
        </w:trPr>
        <w:tc>
          <w:tcPr>
            <w:tcW w:w="2376" w:type="dxa"/>
          </w:tcPr>
          <w:p w14:paraId="5F14D51A" w14:textId="77777777" w:rsidR="00575B0F" w:rsidRDefault="00575B0F" w:rsidP="00970720"/>
          <w:p w14:paraId="3D40362A" w14:textId="77777777" w:rsidR="00575B0F" w:rsidRDefault="00575B0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6ABC6D" w14:textId="77777777" w:rsidR="00575B0F" w:rsidRDefault="00575B0F" w:rsidP="00970720"/>
          <w:p w14:paraId="10CB9344" w14:textId="77777777" w:rsidR="00575B0F" w:rsidRDefault="00575B0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03C1B10C" w14:textId="77777777" w:rsidR="00575B0F" w:rsidRDefault="00575B0F" w:rsidP="00BD087C">
      <w:pPr>
        <w:pStyle w:val="KUJKnormal"/>
        <w:rPr>
          <w:b/>
          <w:bCs/>
        </w:rPr>
      </w:pPr>
      <w:r>
        <w:rPr>
          <w:b/>
          <w:bCs/>
        </w:rPr>
        <w:pict w14:anchorId="1FF3B37A">
          <v:rect id="_x0000_i1029" style="width:453.6pt;height:1.5pt" o:hralign="center" o:hrstd="t" o:hrnoshade="t" o:hr="t" fillcolor="black" stroked="f"/>
        </w:pict>
      </w:r>
    </w:p>
    <w:p w14:paraId="38B1C558" w14:textId="77777777" w:rsidR="00575B0F" w:rsidRDefault="00575B0F" w:rsidP="00BD087C">
      <w:pPr>
        <w:pStyle w:val="KUJKnormal"/>
      </w:pPr>
    </w:p>
    <w:p w14:paraId="16EC8C59" w14:textId="77777777" w:rsidR="00575B0F" w:rsidRDefault="00575B0F" w:rsidP="00BD087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75B0F" w14:paraId="33E59C8E" w14:textId="77777777" w:rsidTr="002559B8">
        <w:trPr>
          <w:trHeight w:val="397"/>
        </w:trPr>
        <w:tc>
          <w:tcPr>
            <w:tcW w:w="2350" w:type="dxa"/>
            <w:hideMark/>
          </w:tcPr>
          <w:p w14:paraId="0BD101D6" w14:textId="77777777" w:rsidR="00575B0F" w:rsidRDefault="00575B0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C401780" w14:textId="77777777" w:rsidR="00575B0F" w:rsidRDefault="00575B0F" w:rsidP="002559B8">
            <w:pPr>
              <w:pStyle w:val="KUJKnormal"/>
            </w:pPr>
            <w:r>
              <w:t>Mgr. Pavel Klíma</w:t>
            </w:r>
          </w:p>
          <w:p w14:paraId="71D28282" w14:textId="77777777" w:rsidR="00575B0F" w:rsidRDefault="00575B0F" w:rsidP="002559B8"/>
        </w:tc>
      </w:tr>
      <w:tr w:rsidR="00575B0F" w14:paraId="0A51B134" w14:textId="77777777" w:rsidTr="002559B8">
        <w:trPr>
          <w:trHeight w:val="397"/>
        </w:trPr>
        <w:tc>
          <w:tcPr>
            <w:tcW w:w="2350" w:type="dxa"/>
          </w:tcPr>
          <w:p w14:paraId="0AB3B9A6" w14:textId="77777777" w:rsidR="00575B0F" w:rsidRDefault="00575B0F" w:rsidP="002559B8">
            <w:pPr>
              <w:pStyle w:val="KUJKtucny"/>
            </w:pPr>
            <w:r>
              <w:t>Zpracoval:</w:t>
            </w:r>
          </w:p>
          <w:p w14:paraId="2BE5C26A" w14:textId="77777777" w:rsidR="00575B0F" w:rsidRDefault="00575B0F" w:rsidP="002559B8"/>
        </w:tc>
        <w:tc>
          <w:tcPr>
            <w:tcW w:w="6862" w:type="dxa"/>
            <w:hideMark/>
          </w:tcPr>
          <w:p w14:paraId="28601D53" w14:textId="77777777" w:rsidR="00575B0F" w:rsidRDefault="00575B0F" w:rsidP="002559B8">
            <w:pPr>
              <w:pStyle w:val="KUJKnormal"/>
            </w:pPr>
            <w:r>
              <w:t>OSMT</w:t>
            </w:r>
          </w:p>
        </w:tc>
      </w:tr>
      <w:tr w:rsidR="00575B0F" w14:paraId="7A701676" w14:textId="77777777" w:rsidTr="002559B8">
        <w:trPr>
          <w:trHeight w:val="397"/>
        </w:trPr>
        <w:tc>
          <w:tcPr>
            <w:tcW w:w="2350" w:type="dxa"/>
          </w:tcPr>
          <w:p w14:paraId="7B07C645" w14:textId="77777777" w:rsidR="00575B0F" w:rsidRPr="009715F9" w:rsidRDefault="00575B0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44E2F9D" w14:textId="77777777" w:rsidR="00575B0F" w:rsidRDefault="00575B0F" w:rsidP="002559B8"/>
        </w:tc>
        <w:tc>
          <w:tcPr>
            <w:tcW w:w="6862" w:type="dxa"/>
            <w:hideMark/>
          </w:tcPr>
          <w:p w14:paraId="76857F43" w14:textId="77777777" w:rsidR="00575B0F" w:rsidRDefault="00575B0F" w:rsidP="002559B8">
            <w:pPr>
              <w:pStyle w:val="KUJKnormal"/>
            </w:pPr>
            <w:r>
              <w:t>Ing. Hana Šímová</w:t>
            </w:r>
          </w:p>
        </w:tc>
      </w:tr>
    </w:tbl>
    <w:p w14:paraId="391AA713" w14:textId="77777777" w:rsidR="00575B0F" w:rsidRDefault="00575B0F" w:rsidP="00BD087C">
      <w:pPr>
        <w:pStyle w:val="KUJKnormal"/>
      </w:pPr>
    </w:p>
    <w:p w14:paraId="4E8867A2" w14:textId="77777777" w:rsidR="00575B0F" w:rsidRPr="0052161F" w:rsidRDefault="00575B0F" w:rsidP="00BD087C">
      <w:pPr>
        <w:pStyle w:val="KUJKtucny"/>
      </w:pPr>
      <w:r w:rsidRPr="0052161F">
        <w:t>NÁVRH USNESENÍ</w:t>
      </w:r>
    </w:p>
    <w:p w14:paraId="61FC829F" w14:textId="77777777" w:rsidR="00575B0F" w:rsidRDefault="00575B0F" w:rsidP="00BD087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F2C069F" w14:textId="77777777" w:rsidR="00575B0F" w:rsidRPr="00841DFC" w:rsidRDefault="00575B0F" w:rsidP="00BD087C">
      <w:pPr>
        <w:pStyle w:val="KUJKPolozka"/>
      </w:pPr>
      <w:r w:rsidRPr="00841DFC">
        <w:t>Zastupitelstvo Jihočeského kraje</w:t>
      </w:r>
    </w:p>
    <w:p w14:paraId="4706DB13" w14:textId="77777777" w:rsidR="00575B0F" w:rsidRPr="00E10FE7" w:rsidRDefault="00575B0F" w:rsidP="00CD498F">
      <w:pPr>
        <w:pStyle w:val="KUJKdoplnek2"/>
        <w:numPr>
          <w:ilvl w:val="0"/>
          <w:numId w:val="0"/>
        </w:numPr>
      </w:pPr>
      <w:r w:rsidRPr="00AF7BAE">
        <w:t>schvaluje</w:t>
      </w:r>
    </w:p>
    <w:p w14:paraId="6D0F5585" w14:textId="77777777" w:rsidR="00575B0F" w:rsidRDefault="00575B0F" w:rsidP="00CD498F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změnu doplňkové činnosti navazující na hlavní činnost příspěvkové organizace Střední zemědělské školy, Písek, Čelakovského 200, IČO 60869054,</w:t>
      </w:r>
    </w:p>
    <w:p w14:paraId="0050C58F" w14:textId="77777777" w:rsidR="00575B0F" w:rsidRDefault="00575B0F" w:rsidP="00CD498F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zemědělské školy, Písek, Čelakovského 200, IČO 60869054, kterým se ruší platné znění Článku 7 „Doplňková činnost“ a nahrazuje se novým zněním dle přílohy návrhu č. 62/ZK/23.</w:t>
      </w:r>
    </w:p>
    <w:p w14:paraId="35B7A457" w14:textId="77777777" w:rsidR="00575B0F" w:rsidRDefault="00575B0F" w:rsidP="00BD087C">
      <w:pPr>
        <w:pStyle w:val="KUJKnormal"/>
      </w:pPr>
    </w:p>
    <w:p w14:paraId="61286995" w14:textId="77777777" w:rsidR="00575B0F" w:rsidRDefault="00575B0F" w:rsidP="00BD087C">
      <w:pPr>
        <w:pStyle w:val="KUJKnormal"/>
      </w:pPr>
    </w:p>
    <w:p w14:paraId="66676865" w14:textId="77777777" w:rsidR="00575B0F" w:rsidRDefault="00575B0F" w:rsidP="00CD498F">
      <w:pPr>
        <w:pStyle w:val="KUJKmezeraDZ"/>
      </w:pPr>
      <w:bookmarkStart w:id="1" w:name="US_DuvodZprava"/>
      <w:bookmarkEnd w:id="1"/>
    </w:p>
    <w:p w14:paraId="281CE0C8" w14:textId="77777777" w:rsidR="00575B0F" w:rsidRDefault="00575B0F" w:rsidP="00CD498F">
      <w:pPr>
        <w:pStyle w:val="KUJKnadpisDZ"/>
      </w:pPr>
      <w:r>
        <w:t>DŮVODOVÁ ZPRÁVA</w:t>
      </w:r>
    </w:p>
    <w:p w14:paraId="76E81652" w14:textId="77777777" w:rsidR="00575B0F" w:rsidRPr="009B7B0B" w:rsidRDefault="00575B0F" w:rsidP="00CD498F">
      <w:pPr>
        <w:pStyle w:val="KUJKmezeraDZ"/>
      </w:pPr>
    </w:p>
    <w:p w14:paraId="40AD346F" w14:textId="77777777" w:rsidR="00575B0F" w:rsidRDefault="00575B0F" w:rsidP="00D13FE1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4FC16ED9" w14:textId="77777777" w:rsidR="00575B0F" w:rsidRDefault="00575B0F" w:rsidP="00D13FE1">
      <w:pPr>
        <w:pStyle w:val="KUJKnormal"/>
      </w:pPr>
    </w:p>
    <w:p w14:paraId="4AC66395" w14:textId="77777777" w:rsidR="00575B0F" w:rsidRDefault="00575B0F" w:rsidP="00D13FE1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37E7226C" w14:textId="77777777" w:rsidR="00575B0F" w:rsidRDefault="00575B0F" w:rsidP="00D13FE1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3920542A" w14:textId="77777777" w:rsidR="00575B0F" w:rsidRDefault="00575B0F" w:rsidP="00D13FE1">
      <w:pPr>
        <w:pStyle w:val="KUJKnormal"/>
      </w:pPr>
    </w:p>
    <w:p w14:paraId="28499B50" w14:textId="77777777" w:rsidR="00575B0F" w:rsidRDefault="00575B0F" w:rsidP="00D13FE1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Střední zemědělská škola, Písek, Čelakovského 200 </w:t>
      </w:r>
      <w:r>
        <w:rPr>
          <w:bCs/>
        </w:rPr>
        <w:t>(dále SZeŠ Písek)</w:t>
      </w:r>
    </w:p>
    <w:p w14:paraId="2AD80D8D" w14:textId="77777777" w:rsidR="00575B0F" w:rsidRDefault="00575B0F" w:rsidP="00D13FE1">
      <w:pPr>
        <w:pStyle w:val="KUJKnormal"/>
      </w:pPr>
      <w:r>
        <w:t xml:space="preserve">Městský úřad Písek, živnostenský úřad, vydal na žádost ředitelky školy Výpis z živnostenského rejstříku. Tento nový výpis nahrazuje původní živnostenské oprávnění vydané v roce 2004, na základě kterého škola provozovala doplňkovou činnost. Současný výpis oborů činnosti z živnostenského rejstříku neodpovídá přesně původním názvům oborů, které má příspěvková organizace zapsány ve zřizovací listině, a které nebyly zatím aktualizovány. Tento nesoulad vznikl novelou živnostenského zákona z roku 2008, kdy došlo ke změně názvů některých živností, zavedení elektronizace živnostenských rejstříků a k zjednodušení živnostenského podnikání. </w:t>
      </w:r>
    </w:p>
    <w:p w14:paraId="3D8CAA9F" w14:textId="77777777" w:rsidR="00575B0F" w:rsidRDefault="00575B0F" w:rsidP="00D13FE1">
      <w:pPr>
        <w:pStyle w:val="KUJKnormal"/>
      </w:pPr>
      <w:r>
        <w:t>Aby došlo k souladu údajů živnostenského rejstříku se zřizovací listinou SZeŠ Písek je nutné schválit dodatek ke zřizovací listině, kterým se ruší platné znění Článku 7 “Doplňková činnost“ a nahrazuje se novým zněním.  Dodatek nabývá účinnosti dnem schválení rozhodnutí zastupitelstva Jihočeského kraje.</w:t>
      </w:r>
    </w:p>
    <w:p w14:paraId="587A6BC7" w14:textId="77777777" w:rsidR="00575B0F" w:rsidRDefault="00575B0F" w:rsidP="00BD087C">
      <w:pPr>
        <w:pStyle w:val="KUJKnormal"/>
      </w:pPr>
    </w:p>
    <w:p w14:paraId="6B859F36" w14:textId="77777777" w:rsidR="00575B0F" w:rsidRDefault="00575B0F" w:rsidP="00BD087C">
      <w:pPr>
        <w:pStyle w:val="KUJKnormal"/>
      </w:pPr>
    </w:p>
    <w:p w14:paraId="0039C65E" w14:textId="77777777" w:rsidR="00575B0F" w:rsidRDefault="00575B0F" w:rsidP="00BD087C">
      <w:pPr>
        <w:pStyle w:val="KUJKnormal"/>
      </w:pPr>
      <w:r>
        <w:t>Finanční nároky a krytí: bez finančních nároků</w:t>
      </w:r>
    </w:p>
    <w:p w14:paraId="437BBF6B" w14:textId="77777777" w:rsidR="00575B0F" w:rsidRDefault="00575B0F" w:rsidP="00BD087C">
      <w:pPr>
        <w:pStyle w:val="KUJKnormal"/>
      </w:pPr>
    </w:p>
    <w:p w14:paraId="7D6B3958" w14:textId="77777777" w:rsidR="00575B0F" w:rsidRDefault="00575B0F" w:rsidP="00BD087C">
      <w:pPr>
        <w:pStyle w:val="KUJKnormal"/>
      </w:pPr>
    </w:p>
    <w:p w14:paraId="1583EC84" w14:textId="77777777" w:rsidR="00575B0F" w:rsidRDefault="00575B0F" w:rsidP="00BD087C">
      <w:pPr>
        <w:pStyle w:val="KUJKnormal"/>
      </w:pPr>
      <w:r>
        <w:t>Vyjádření správce rozpočtu: nepožaduje se</w:t>
      </w:r>
    </w:p>
    <w:p w14:paraId="01154E10" w14:textId="77777777" w:rsidR="00575B0F" w:rsidRDefault="00575B0F" w:rsidP="00BD087C">
      <w:pPr>
        <w:pStyle w:val="KUJKnormal"/>
      </w:pPr>
    </w:p>
    <w:p w14:paraId="29606194" w14:textId="77777777" w:rsidR="00575B0F" w:rsidRDefault="00575B0F" w:rsidP="00BD087C">
      <w:pPr>
        <w:pStyle w:val="KUJKnormal"/>
      </w:pPr>
    </w:p>
    <w:p w14:paraId="718C3338" w14:textId="77777777" w:rsidR="00575B0F" w:rsidRDefault="00575B0F" w:rsidP="00BD087C">
      <w:pPr>
        <w:pStyle w:val="KUJKnormal"/>
      </w:pPr>
      <w:r>
        <w:t>Návrh projednán (stanoviska): návrh projednala rada kraje dne 9. března 2023 a usnesením doporučila zastupitelstvu kraje ke schválení</w:t>
      </w:r>
    </w:p>
    <w:p w14:paraId="2A95E97D" w14:textId="77777777" w:rsidR="00575B0F" w:rsidRDefault="00575B0F" w:rsidP="00BD087C">
      <w:pPr>
        <w:pStyle w:val="KUJKnormal"/>
      </w:pPr>
    </w:p>
    <w:p w14:paraId="542B1F20" w14:textId="77777777" w:rsidR="00575B0F" w:rsidRDefault="00575B0F" w:rsidP="00BD087C">
      <w:pPr>
        <w:pStyle w:val="KUJKnormal"/>
      </w:pPr>
    </w:p>
    <w:p w14:paraId="1555E9BE" w14:textId="77777777" w:rsidR="00575B0F" w:rsidRPr="007939A8" w:rsidRDefault="00575B0F" w:rsidP="00BD087C">
      <w:pPr>
        <w:pStyle w:val="KUJKtucny"/>
      </w:pPr>
      <w:r w:rsidRPr="007939A8">
        <w:t>PŘÍLOHY:</w:t>
      </w:r>
    </w:p>
    <w:p w14:paraId="1BF4CCB5" w14:textId="77777777" w:rsidR="00575B0F" w:rsidRPr="00B52AA9" w:rsidRDefault="00575B0F" w:rsidP="00D45A8A">
      <w:pPr>
        <w:pStyle w:val="KUJKcislovany"/>
        <w:numPr>
          <w:ilvl w:val="0"/>
          <w:numId w:val="0"/>
        </w:numPr>
      </w:pPr>
      <w:r>
        <w:t>Znění dodatku ZL - SZeŠ Písek</w:t>
      </w:r>
      <w:r w:rsidRPr="0081756D">
        <w:t xml:space="preserve"> (</w:t>
      </w:r>
      <w:r>
        <w:t>ZK_230323_62_Př - SZeŠ Písek.docx</w:t>
      </w:r>
      <w:r w:rsidRPr="0081756D">
        <w:t>)</w:t>
      </w:r>
    </w:p>
    <w:p w14:paraId="195DF574" w14:textId="77777777" w:rsidR="00575B0F" w:rsidRDefault="00575B0F" w:rsidP="00BD087C">
      <w:pPr>
        <w:pStyle w:val="KUJKnormal"/>
      </w:pPr>
    </w:p>
    <w:p w14:paraId="449E115F" w14:textId="77777777" w:rsidR="00575B0F" w:rsidRDefault="00575B0F" w:rsidP="00BD087C">
      <w:pPr>
        <w:pStyle w:val="KUJKnormal"/>
      </w:pPr>
    </w:p>
    <w:p w14:paraId="7F0D461F" w14:textId="77777777" w:rsidR="00575B0F" w:rsidRPr="007C1EE7" w:rsidRDefault="00575B0F" w:rsidP="00BD087C">
      <w:pPr>
        <w:pStyle w:val="KUJKtucny"/>
      </w:pPr>
      <w:r w:rsidRPr="007C1EE7">
        <w:t>Zodpovídá:</w:t>
      </w:r>
      <w:r>
        <w:t xml:space="preserve"> </w:t>
      </w:r>
      <w:r w:rsidRPr="00D45A8A">
        <w:rPr>
          <w:b w:val="0"/>
          <w:bCs/>
        </w:rPr>
        <w:t>vedoucí OŠMT - Ing. Hana Šímová</w:t>
      </w:r>
    </w:p>
    <w:p w14:paraId="3B480095" w14:textId="77777777" w:rsidR="00575B0F" w:rsidRDefault="00575B0F" w:rsidP="00BD087C">
      <w:pPr>
        <w:pStyle w:val="KUJKnormal"/>
      </w:pPr>
    </w:p>
    <w:p w14:paraId="544B2E91" w14:textId="77777777" w:rsidR="00575B0F" w:rsidRDefault="00575B0F" w:rsidP="00BD087C">
      <w:pPr>
        <w:pStyle w:val="KUJKnormal"/>
      </w:pPr>
    </w:p>
    <w:p w14:paraId="634653BB" w14:textId="77777777" w:rsidR="00575B0F" w:rsidRDefault="00575B0F" w:rsidP="00BD087C">
      <w:pPr>
        <w:pStyle w:val="KUJKnormal"/>
      </w:pPr>
      <w:r>
        <w:t>Termín kontroly: 23. 3. 2023</w:t>
      </w:r>
    </w:p>
    <w:p w14:paraId="1C070BB8" w14:textId="77777777" w:rsidR="00575B0F" w:rsidRDefault="00575B0F" w:rsidP="0027044E">
      <w:pPr>
        <w:pStyle w:val="KUJKnormal"/>
      </w:pPr>
      <w:r>
        <w:t>Termín splnění: 23. 3.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8518" w14:textId="77777777" w:rsidR="00575B0F" w:rsidRDefault="00575B0F" w:rsidP="00575B0F">
    <w:r>
      <w:rPr>
        <w:noProof/>
      </w:rPr>
      <w:pict w14:anchorId="69C125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DD84CCF" w14:textId="77777777" w:rsidR="00575B0F" w:rsidRPr="005F485E" w:rsidRDefault="00575B0F" w:rsidP="00575B0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E07733F" w14:textId="77777777" w:rsidR="00575B0F" w:rsidRPr="005F485E" w:rsidRDefault="00575B0F" w:rsidP="00575B0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1D13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EAFDDB6" w14:textId="77777777" w:rsidR="00575B0F" w:rsidRDefault="00575B0F" w:rsidP="00575B0F">
    <w:r>
      <w:pict w14:anchorId="42BED403">
        <v:rect id="_x0000_i1026" style="width:481.9pt;height:2pt" o:hralign="center" o:hrstd="t" o:hrnoshade="t" o:hr="t" fillcolor="black" stroked="f"/>
      </w:pict>
    </w:r>
  </w:p>
  <w:p w14:paraId="33D23E4A" w14:textId="77777777" w:rsidR="00575B0F" w:rsidRPr="00575B0F" w:rsidRDefault="00575B0F" w:rsidP="00575B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F53E4"/>
    <w:multiLevelType w:val="hybridMultilevel"/>
    <w:tmpl w:val="45C29518"/>
    <w:lvl w:ilvl="0" w:tplc="0405000F">
      <w:start w:val="1"/>
      <w:numFmt w:val="decimal"/>
      <w:lvlText w:val="%1."/>
      <w:lvlJc w:val="left"/>
      <w:pPr>
        <w:ind w:left="5180" w:hanging="360"/>
      </w:pPr>
    </w:lvl>
    <w:lvl w:ilvl="1" w:tplc="04050019">
      <w:start w:val="1"/>
      <w:numFmt w:val="lowerLetter"/>
      <w:lvlText w:val="%2."/>
      <w:lvlJc w:val="left"/>
      <w:pPr>
        <w:ind w:left="5900" w:hanging="360"/>
      </w:pPr>
    </w:lvl>
    <w:lvl w:ilvl="2" w:tplc="0405001B">
      <w:start w:val="1"/>
      <w:numFmt w:val="lowerRoman"/>
      <w:lvlText w:val="%3."/>
      <w:lvlJc w:val="right"/>
      <w:pPr>
        <w:ind w:left="6620" w:hanging="180"/>
      </w:pPr>
    </w:lvl>
    <w:lvl w:ilvl="3" w:tplc="0405000F">
      <w:start w:val="1"/>
      <w:numFmt w:val="decimal"/>
      <w:lvlText w:val="%4."/>
      <w:lvlJc w:val="left"/>
      <w:pPr>
        <w:ind w:left="7340" w:hanging="360"/>
      </w:pPr>
    </w:lvl>
    <w:lvl w:ilvl="4" w:tplc="04050019">
      <w:start w:val="1"/>
      <w:numFmt w:val="lowerLetter"/>
      <w:lvlText w:val="%5."/>
      <w:lvlJc w:val="left"/>
      <w:pPr>
        <w:ind w:left="8060" w:hanging="360"/>
      </w:pPr>
    </w:lvl>
    <w:lvl w:ilvl="5" w:tplc="0405001B">
      <w:start w:val="1"/>
      <w:numFmt w:val="lowerRoman"/>
      <w:lvlText w:val="%6."/>
      <w:lvlJc w:val="right"/>
      <w:pPr>
        <w:ind w:left="8780" w:hanging="180"/>
      </w:pPr>
    </w:lvl>
    <w:lvl w:ilvl="6" w:tplc="0405000F">
      <w:start w:val="1"/>
      <w:numFmt w:val="decimal"/>
      <w:lvlText w:val="%7."/>
      <w:lvlJc w:val="left"/>
      <w:pPr>
        <w:ind w:left="9500" w:hanging="360"/>
      </w:pPr>
    </w:lvl>
    <w:lvl w:ilvl="7" w:tplc="04050019">
      <w:start w:val="1"/>
      <w:numFmt w:val="lowerLetter"/>
      <w:lvlText w:val="%8."/>
      <w:lvlJc w:val="left"/>
      <w:pPr>
        <w:ind w:left="10220" w:hanging="360"/>
      </w:pPr>
    </w:lvl>
    <w:lvl w:ilvl="8" w:tplc="0405001B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595664">
    <w:abstractNumId w:val="1"/>
  </w:num>
  <w:num w:numId="2" w16cid:durableId="1503351781">
    <w:abstractNumId w:val="3"/>
  </w:num>
  <w:num w:numId="3" w16cid:durableId="179048773">
    <w:abstractNumId w:val="10"/>
  </w:num>
  <w:num w:numId="4" w16cid:durableId="743575740">
    <w:abstractNumId w:val="8"/>
  </w:num>
  <w:num w:numId="5" w16cid:durableId="68120117">
    <w:abstractNumId w:val="0"/>
  </w:num>
  <w:num w:numId="6" w16cid:durableId="979263425">
    <w:abstractNumId w:val="4"/>
  </w:num>
  <w:num w:numId="7" w16cid:durableId="1867670460">
    <w:abstractNumId w:val="7"/>
  </w:num>
  <w:num w:numId="8" w16cid:durableId="1523667196">
    <w:abstractNumId w:val="5"/>
  </w:num>
  <w:num w:numId="9" w16cid:durableId="1571497457">
    <w:abstractNumId w:val="6"/>
  </w:num>
  <w:num w:numId="10" w16cid:durableId="724721971">
    <w:abstractNumId w:val="9"/>
  </w:num>
  <w:num w:numId="11" w16cid:durableId="140735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5B0F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2023-03-24T13:06:00Z</dcterms:created>
  <dcterms:modified xsi:type="dcterms:W3CDTF">2023-03-24T13:06:00Z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6238206</vt:i4>
  </property>
  <property fmtid="{D5CDD505-2E9C-101B-9397-08002B2CF9AE}" pid="4" name="UlozitJako">
    <vt:lpwstr>C:\Users\mrazkova\AppData\Local\Temp\iU59635560\Zastupitelstvo\2023-03-23\Navrhy\62-ZK-23.</vt:lpwstr>
  </property>
  <property fmtid="{D5CDD505-2E9C-101B-9397-08002B2CF9AE}" pid="5" name="Zpracovat">
    <vt:bool>false</vt:bool>
  </property>
</Properties>
</file>