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737B" w14:paraId="76CAA24C" w14:textId="77777777" w:rsidTr="00885BBE">
        <w:trPr>
          <w:trHeight w:hRule="exact" w:val="397"/>
        </w:trPr>
        <w:tc>
          <w:tcPr>
            <w:tcW w:w="2376" w:type="dxa"/>
            <w:hideMark/>
          </w:tcPr>
          <w:p w14:paraId="6A81B2AE" w14:textId="77777777" w:rsidR="001D737B" w:rsidRDefault="001D737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B0B8D9" w14:textId="77777777" w:rsidR="001D737B" w:rsidRDefault="001D737B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2B00511" w14:textId="77777777" w:rsidR="001D737B" w:rsidRDefault="001D737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5BF4BC5" w14:textId="77777777" w:rsidR="001D737B" w:rsidRDefault="001D737B" w:rsidP="00970720">
            <w:pPr>
              <w:pStyle w:val="KUJKnormal"/>
            </w:pPr>
          </w:p>
        </w:tc>
      </w:tr>
      <w:tr w:rsidR="001D737B" w14:paraId="0F219DEB" w14:textId="77777777" w:rsidTr="00885BBE">
        <w:trPr>
          <w:cantSplit/>
          <w:trHeight w:hRule="exact" w:val="397"/>
        </w:trPr>
        <w:tc>
          <w:tcPr>
            <w:tcW w:w="2376" w:type="dxa"/>
            <w:hideMark/>
          </w:tcPr>
          <w:p w14:paraId="56C146BA" w14:textId="77777777" w:rsidR="001D737B" w:rsidRDefault="001D737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C336FE" w14:textId="77777777" w:rsidR="001D737B" w:rsidRDefault="001D737B" w:rsidP="00970720">
            <w:pPr>
              <w:pStyle w:val="KUJKnormal"/>
            </w:pPr>
            <w:r>
              <w:t>50/ZK/23</w:t>
            </w:r>
          </w:p>
        </w:tc>
      </w:tr>
      <w:tr w:rsidR="001D737B" w14:paraId="2C533180" w14:textId="77777777" w:rsidTr="00885BBE">
        <w:trPr>
          <w:trHeight w:val="397"/>
        </w:trPr>
        <w:tc>
          <w:tcPr>
            <w:tcW w:w="2376" w:type="dxa"/>
          </w:tcPr>
          <w:p w14:paraId="17B40C93" w14:textId="77777777" w:rsidR="001D737B" w:rsidRDefault="001D737B" w:rsidP="00970720"/>
          <w:p w14:paraId="715332D3" w14:textId="77777777" w:rsidR="001D737B" w:rsidRDefault="001D737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D1B72D" w14:textId="77777777" w:rsidR="001D737B" w:rsidRDefault="001D737B" w:rsidP="00970720"/>
          <w:p w14:paraId="4B6CE9D3" w14:textId="77777777" w:rsidR="001D737B" w:rsidRDefault="001D737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0E9EB9EB" w14:textId="77777777" w:rsidR="001D737B" w:rsidRDefault="001D737B" w:rsidP="00885BBE">
      <w:pPr>
        <w:pStyle w:val="KUJKnormal"/>
        <w:rPr>
          <w:b/>
          <w:bCs/>
        </w:rPr>
      </w:pPr>
      <w:r>
        <w:rPr>
          <w:b/>
          <w:bCs/>
        </w:rPr>
        <w:pict w14:anchorId="1FBB2B88">
          <v:rect id="_x0000_i1029" style="width:453.6pt;height:1.5pt" o:hralign="center" o:hrstd="t" o:hrnoshade="t" o:hr="t" fillcolor="black" stroked="f"/>
        </w:pict>
      </w:r>
    </w:p>
    <w:p w14:paraId="7A4F2B9B" w14:textId="77777777" w:rsidR="001D737B" w:rsidRDefault="001D737B" w:rsidP="00885BBE">
      <w:pPr>
        <w:pStyle w:val="KUJKnormal"/>
      </w:pPr>
    </w:p>
    <w:p w14:paraId="4A48E533" w14:textId="77777777" w:rsidR="001D737B" w:rsidRDefault="001D737B" w:rsidP="00885BB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737B" w14:paraId="5C81257D" w14:textId="77777777" w:rsidTr="002559B8">
        <w:trPr>
          <w:trHeight w:val="397"/>
        </w:trPr>
        <w:tc>
          <w:tcPr>
            <w:tcW w:w="2350" w:type="dxa"/>
            <w:hideMark/>
          </w:tcPr>
          <w:p w14:paraId="698DB429" w14:textId="77777777" w:rsidR="001D737B" w:rsidRDefault="001D737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45728A" w14:textId="77777777" w:rsidR="001D737B" w:rsidRDefault="001D737B" w:rsidP="002559B8">
            <w:pPr>
              <w:pStyle w:val="KUJKnormal"/>
            </w:pPr>
            <w:r>
              <w:t>MUDr. Martin Kuba</w:t>
            </w:r>
          </w:p>
          <w:p w14:paraId="0F481CAF" w14:textId="77777777" w:rsidR="001D737B" w:rsidRDefault="001D737B" w:rsidP="002559B8"/>
        </w:tc>
      </w:tr>
      <w:tr w:rsidR="001D737B" w14:paraId="4339A491" w14:textId="77777777" w:rsidTr="002559B8">
        <w:trPr>
          <w:trHeight w:val="397"/>
        </w:trPr>
        <w:tc>
          <w:tcPr>
            <w:tcW w:w="2350" w:type="dxa"/>
          </w:tcPr>
          <w:p w14:paraId="618803ED" w14:textId="77777777" w:rsidR="001D737B" w:rsidRDefault="001D737B" w:rsidP="002559B8">
            <w:pPr>
              <w:pStyle w:val="KUJKtucny"/>
            </w:pPr>
            <w:r>
              <w:t>Zpracoval:</w:t>
            </w:r>
          </w:p>
          <w:p w14:paraId="3A0B7AEE" w14:textId="77777777" w:rsidR="001D737B" w:rsidRDefault="001D737B" w:rsidP="002559B8"/>
        </w:tc>
        <w:tc>
          <w:tcPr>
            <w:tcW w:w="6862" w:type="dxa"/>
            <w:hideMark/>
          </w:tcPr>
          <w:p w14:paraId="6577E283" w14:textId="77777777" w:rsidR="001D737B" w:rsidRDefault="001D737B" w:rsidP="002559B8">
            <w:pPr>
              <w:pStyle w:val="KUJKnormal"/>
            </w:pPr>
            <w:r>
              <w:t>KHEJ</w:t>
            </w:r>
          </w:p>
        </w:tc>
      </w:tr>
      <w:tr w:rsidR="001D737B" w14:paraId="1D20800B" w14:textId="77777777" w:rsidTr="002559B8">
        <w:trPr>
          <w:trHeight w:val="397"/>
        </w:trPr>
        <w:tc>
          <w:tcPr>
            <w:tcW w:w="2350" w:type="dxa"/>
          </w:tcPr>
          <w:p w14:paraId="156B1483" w14:textId="77777777" w:rsidR="001D737B" w:rsidRPr="009715F9" w:rsidRDefault="001D737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FEA428" w14:textId="77777777" w:rsidR="001D737B" w:rsidRDefault="001D737B" w:rsidP="002559B8"/>
        </w:tc>
        <w:tc>
          <w:tcPr>
            <w:tcW w:w="6862" w:type="dxa"/>
            <w:hideMark/>
          </w:tcPr>
          <w:p w14:paraId="0EEC5FB6" w14:textId="77777777" w:rsidR="001D737B" w:rsidRDefault="001D737B" w:rsidP="002559B8">
            <w:pPr>
              <w:pStyle w:val="KUJKnormal"/>
            </w:pPr>
            <w:r>
              <w:t>Mgr. Petr Podhola</w:t>
            </w:r>
          </w:p>
        </w:tc>
      </w:tr>
    </w:tbl>
    <w:p w14:paraId="02DCDEF2" w14:textId="77777777" w:rsidR="001D737B" w:rsidRDefault="001D737B" w:rsidP="00885BBE">
      <w:pPr>
        <w:pStyle w:val="KUJKnormal"/>
      </w:pPr>
    </w:p>
    <w:p w14:paraId="6E619F30" w14:textId="77777777" w:rsidR="001D737B" w:rsidRPr="0052161F" w:rsidRDefault="001D737B" w:rsidP="00885BBE">
      <w:pPr>
        <w:pStyle w:val="KUJKtucny"/>
      </w:pPr>
      <w:r w:rsidRPr="0052161F">
        <w:t>NÁVRH USNESENÍ</w:t>
      </w:r>
    </w:p>
    <w:p w14:paraId="3224D3E6" w14:textId="77777777" w:rsidR="001D737B" w:rsidRDefault="001D737B" w:rsidP="00885BB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E1F8D8" w14:textId="77777777" w:rsidR="001D737B" w:rsidRPr="00841DFC" w:rsidRDefault="001D737B" w:rsidP="00885BBE">
      <w:pPr>
        <w:pStyle w:val="KUJKPolozka"/>
      </w:pPr>
      <w:r w:rsidRPr="00841DFC">
        <w:t>Zastupitelstvo Jihočeského kraje</w:t>
      </w:r>
    </w:p>
    <w:p w14:paraId="7D144B95" w14:textId="77777777" w:rsidR="001D737B" w:rsidRDefault="001D737B" w:rsidP="00695DB0">
      <w:pPr>
        <w:pStyle w:val="KUJKdoplnek2"/>
      </w:pPr>
      <w:r>
        <w:t>bere na vědomí</w:t>
      </w:r>
    </w:p>
    <w:p w14:paraId="0EA4A086" w14:textId="77777777" w:rsidR="001D737B" w:rsidRPr="00106172" w:rsidRDefault="001D737B" w:rsidP="00106172">
      <w:pPr>
        <w:pStyle w:val="KUJKnormal"/>
      </w:pPr>
      <w:r>
        <w:t xml:space="preserve">dopis předsedkyně krajského soudu v Českých Budějovicích, ve kterém žádá o zvážení opětovné volby přísedící dle přílohy návrhu č. 50/ZK/22; </w:t>
      </w:r>
    </w:p>
    <w:p w14:paraId="5CAEDEDD" w14:textId="77777777" w:rsidR="001D737B" w:rsidRDefault="001D737B" w:rsidP="00695DB0">
      <w:pPr>
        <w:pStyle w:val="KUJKdoplnek2"/>
      </w:pPr>
      <w:r>
        <w:t>volí</w:t>
      </w:r>
    </w:p>
    <w:p w14:paraId="3BA8A83D" w14:textId="404018D4" w:rsidR="001D737B" w:rsidRDefault="001D737B" w:rsidP="00106172">
      <w:pPr>
        <w:pStyle w:val="KUJKnormal"/>
      </w:pPr>
      <w:r>
        <w:t xml:space="preserve">Jaroslavu Sýkorovou, místo pobytu </w:t>
      </w:r>
      <w:r w:rsidRPr="001D737B">
        <w:rPr>
          <w:rStyle w:val="KUJKSkrytytext"/>
          <w:color w:val="auto"/>
        </w:rPr>
        <w:t>******</w:t>
      </w:r>
    </w:p>
    <w:p w14:paraId="504B11D6" w14:textId="438BFC21" w:rsidR="001D737B" w:rsidRDefault="001D737B" w:rsidP="00106172">
      <w:pPr>
        <w:pStyle w:val="KUJKnormal"/>
      </w:pPr>
      <w:r>
        <w:t xml:space="preserve">Milenu </w:t>
      </w:r>
      <w:proofErr w:type="spellStart"/>
      <w:r>
        <w:t>Vöröšovou</w:t>
      </w:r>
      <w:proofErr w:type="spellEnd"/>
      <w:r>
        <w:t xml:space="preserve">, místo pobytu </w:t>
      </w:r>
      <w:r w:rsidRPr="001D737B">
        <w:rPr>
          <w:rStyle w:val="KUJKSkrytytext"/>
          <w:color w:val="auto"/>
        </w:rPr>
        <w:t>******</w:t>
      </w:r>
    </w:p>
    <w:p w14:paraId="6AF82B3C" w14:textId="77777777" w:rsidR="001D737B" w:rsidRDefault="001D737B" w:rsidP="00106172">
      <w:pPr>
        <w:pStyle w:val="KUJKnormal"/>
      </w:pPr>
      <w:r>
        <w:t>na dobu čtyř let do funkce přísedících Krajského soudu v Českých Budějovicích v souladu s § 64 odst. 2 zákona č. 6/2022 Sb., o soudech a soudcích, ve znění pozdějších předpisů;</w:t>
      </w:r>
    </w:p>
    <w:p w14:paraId="4D9F9D99" w14:textId="77777777" w:rsidR="001D737B" w:rsidRDefault="001D737B" w:rsidP="00106172">
      <w:pPr>
        <w:pStyle w:val="KUJKdoplnek2"/>
      </w:pPr>
      <w:r>
        <w:t>ukládá</w:t>
      </w:r>
    </w:p>
    <w:p w14:paraId="7F6DD9B5" w14:textId="77777777" w:rsidR="001D737B" w:rsidRPr="00106172" w:rsidRDefault="001D737B" w:rsidP="00106172">
      <w:pPr>
        <w:pStyle w:val="KUJKnormal"/>
      </w:pPr>
      <w:r>
        <w:t>JUDr. Lukáši Glaserovi, řediteli krajského úřadu, zajistit podání informace o zvolení přísedících předsedkyni krajského soudu.</w:t>
      </w:r>
    </w:p>
    <w:p w14:paraId="344600DF" w14:textId="77777777" w:rsidR="001D737B" w:rsidRDefault="001D737B" w:rsidP="00695DB0">
      <w:pPr>
        <w:pStyle w:val="KUJKnormal"/>
      </w:pPr>
    </w:p>
    <w:p w14:paraId="7C9C3842" w14:textId="77777777" w:rsidR="001D737B" w:rsidRDefault="001D737B" w:rsidP="00695DB0">
      <w:pPr>
        <w:pStyle w:val="KUJKnormal"/>
      </w:pPr>
    </w:p>
    <w:p w14:paraId="10274699" w14:textId="77777777" w:rsidR="001D737B" w:rsidRDefault="001D737B" w:rsidP="00695DB0">
      <w:pPr>
        <w:pStyle w:val="KUJKmezeraDZ"/>
      </w:pPr>
      <w:bookmarkStart w:id="1" w:name="US_DuvodZprava"/>
      <w:bookmarkEnd w:id="1"/>
    </w:p>
    <w:p w14:paraId="4DCC108E" w14:textId="77777777" w:rsidR="001D737B" w:rsidRDefault="001D737B" w:rsidP="00695DB0">
      <w:pPr>
        <w:pStyle w:val="KUJKnadpisDZ"/>
      </w:pPr>
      <w:r>
        <w:t>DŮVODOVÁ ZPRÁVA</w:t>
      </w:r>
    </w:p>
    <w:p w14:paraId="28A40189" w14:textId="77777777" w:rsidR="001D737B" w:rsidRPr="009B7B0B" w:rsidRDefault="001D737B" w:rsidP="00695DB0">
      <w:pPr>
        <w:pStyle w:val="KUJKmezeraDZ"/>
      </w:pPr>
    </w:p>
    <w:p w14:paraId="36DBB877" w14:textId="77777777" w:rsidR="001D737B" w:rsidRDefault="001D737B" w:rsidP="00106172">
      <w:pPr>
        <w:pStyle w:val="KUJKnormal"/>
      </w:pPr>
      <w:r w:rsidRPr="00106172">
        <w:t xml:space="preserve">Podle zákona č. 6/2002 Sb., o soudech, soudcích, přísedících a státní správě soudů (zákon o soudech a </w:t>
      </w:r>
      <w:r>
        <w:t xml:space="preserve">soudcích), ve znění pozdějších předpisů, § 64 volí přísedící krajských soudů zastupitelstva krajů, jejichž území je alespoň zčásti v obvodu příslušného krajského soudu. </w:t>
      </w:r>
    </w:p>
    <w:p w14:paraId="264082F3" w14:textId="77777777" w:rsidR="001D737B" w:rsidRDefault="001D737B" w:rsidP="00106172">
      <w:pPr>
        <w:pStyle w:val="KUJKnormal"/>
      </w:pPr>
    </w:p>
    <w:p w14:paraId="13EC7654" w14:textId="77777777" w:rsidR="001D737B" w:rsidRDefault="001D737B" w:rsidP="00106172">
      <w:pPr>
        <w:pStyle w:val="KUJKnormal"/>
      </w:pPr>
      <w:r>
        <w:t>Podle odst. 3 § 64 výše uvedeného zákona kandidáty do funkce přísedícího navrhují členové příslušného zastupitelstva. K navrženým kandidátům si zastupitelstvo vyžádá vyjádření předsedy příslušného soudu.</w:t>
      </w:r>
    </w:p>
    <w:p w14:paraId="71842404" w14:textId="77777777" w:rsidR="001D737B" w:rsidRDefault="001D737B" w:rsidP="00106172">
      <w:pPr>
        <w:pStyle w:val="KUJKnormal"/>
      </w:pPr>
    </w:p>
    <w:p w14:paraId="7566B3CC" w14:textId="77777777" w:rsidR="001D737B" w:rsidRDefault="001D737B" w:rsidP="00106172">
      <w:pPr>
        <w:pStyle w:val="KUJKnormal"/>
      </w:pPr>
      <w:r>
        <w:t>1.</w:t>
      </w:r>
      <w:r>
        <w:tab/>
        <w:t xml:space="preserve">Dne 9. 2. 2023 byl krajskému úřadu doručen dopis předsedkyně Krajského soudu v Českých Budějovicích Mgr. Martiny Flanderové, Ph.D. (čj. 56/2023-pers.), ve kterém žádá hejtmana kraje o zvážení opětovné volby přísedící Jaroslavy Sýkorové do funkce zastupitelstvem kraje s tím, že s další volbou kandidátka souhlasí. </w:t>
      </w:r>
    </w:p>
    <w:p w14:paraId="000C8D2D" w14:textId="77777777" w:rsidR="001D737B" w:rsidRDefault="001D737B" w:rsidP="00106172">
      <w:pPr>
        <w:pStyle w:val="KUJKnormal"/>
      </w:pPr>
    </w:p>
    <w:p w14:paraId="7C90B8C2" w14:textId="77777777" w:rsidR="001D737B" w:rsidRDefault="001D737B" w:rsidP="00106172">
      <w:pPr>
        <w:pStyle w:val="KUJKnormal"/>
      </w:pPr>
      <w:r w:rsidRPr="00106172">
        <w:rPr>
          <w:i/>
          <w:iCs/>
        </w:rPr>
        <w:t>Jaroslava Sýkorová</w:t>
      </w:r>
      <w:r>
        <w:t xml:space="preserve"> (nar. 1955) žije v Českých Budějovicích. Vystudovala gymnázium a poté navazující manažerské studium na úrovni Bc. Pracovala v letech 1976 až 1994 v České spořitelně, v letech 1995 – 1996 jako obchodní manažer, od r. 1997 do r. 2015 jako OSVČ. Doložila na žádost krajského úřadu aktuální výpis z rejstříku trestů a aktualizovaný životopis.</w:t>
      </w:r>
    </w:p>
    <w:p w14:paraId="570CDA45" w14:textId="77777777" w:rsidR="001D737B" w:rsidRDefault="001D737B" w:rsidP="00106172">
      <w:pPr>
        <w:pStyle w:val="KUJKnormal"/>
      </w:pPr>
      <w:r>
        <w:t xml:space="preserve">Zastupitelstvem kraje byla zvolena poprvé do funkce přísedící krajského soudu v r. 2003, dosud byla zvolena celkem 5x. </w:t>
      </w:r>
    </w:p>
    <w:p w14:paraId="231E70FE" w14:textId="77777777" w:rsidR="001D737B" w:rsidRDefault="001D737B" w:rsidP="00106172">
      <w:pPr>
        <w:pStyle w:val="KUJKnormal"/>
      </w:pPr>
    </w:p>
    <w:p w14:paraId="61E197A3" w14:textId="77777777" w:rsidR="001D737B" w:rsidRDefault="001D737B" w:rsidP="00106172">
      <w:pPr>
        <w:pStyle w:val="KUJKnormal"/>
      </w:pPr>
      <w:r>
        <w:t xml:space="preserve">Její opětovná volba do funkce přísedící je navržena doc. Ing. Lucií Kozlovou, Ph.D., členkou zastupitelstva kraje. </w:t>
      </w:r>
    </w:p>
    <w:p w14:paraId="2683407A" w14:textId="77777777" w:rsidR="001D737B" w:rsidRDefault="001D737B" w:rsidP="00106172">
      <w:pPr>
        <w:pStyle w:val="KUJKnormal"/>
      </w:pPr>
    </w:p>
    <w:p w14:paraId="144D5041" w14:textId="77777777" w:rsidR="001D737B" w:rsidRDefault="001D737B" w:rsidP="00106172">
      <w:pPr>
        <w:pStyle w:val="KUJKnormal"/>
        <w:keepNext/>
      </w:pPr>
      <w:r>
        <w:t>2.</w:t>
      </w:r>
      <w:r>
        <w:tab/>
        <w:t xml:space="preserve">Zájem o vykonávání funkce přísedící krajského soudu projevila ze své iniciativy </w:t>
      </w:r>
    </w:p>
    <w:p w14:paraId="750C8F79" w14:textId="77777777" w:rsidR="001D737B" w:rsidRDefault="001D737B" w:rsidP="00106172">
      <w:pPr>
        <w:pStyle w:val="KUJKnormal"/>
        <w:keepNext/>
      </w:pPr>
      <w:r w:rsidRPr="00106172">
        <w:rPr>
          <w:i/>
          <w:iCs/>
        </w:rPr>
        <w:t>Milena Vöröšová,</w:t>
      </w:r>
      <w:r>
        <w:t xml:space="preserve"> narozená v r. 1968, s trvalým bydlištěm v Českých Budějovicích. V roce 1985 ukončila výučním listem SOU MH České Budějovice. Pracovala do r. 1993 jako pokladní v Potravinách ČB, od r. 1995 - 2000 jako doručovatelka České pošty, od r. 2001 pracuje v KIN Hardmuth jako dělnice v kartonáži. </w:t>
      </w:r>
    </w:p>
    <w:p w14:paraId="7DE90831" w14:textId="77777777" w:rsidR="001D737B" w:rsidRDefault="001D737B" w:rsidP="00106172">
      <w:pPr>
        <w:pStyle w:val="KUJKnormal"/>
        <w:keepNext/>
      </w:pPr>
      <w:r>
        <w:t>Paní Vöröšová doložila všechny požadované doklady k volbě přísedící.</w:t>
      </w:r>
    </w:p>
    <w:p w14:paraId="6FEC4E16" w14:textId="77777777" w:rsidR="001D737B" w:rsidRDefault="001D737B" w:rsidP="00106172">
      <w:pPr>
        <w:pStyle w:val="KUJKnormal"/>
      </w:pPr>
    </w:p>
    <w:p w14:paraId="577C9FCC" w14:textId="77777777" w:rsidR="001D737B" w:rsidRDefault="001D737B" w:rsidP="00106172">
      <w:pPr>
        <w:pStyle w:val="KUJKnormal"/>
      </w:pPr>
      <w:r>
        <w:t>Volbu paní Vöröšové do funkce přísedící navrhuje Mgr. František Talíř, člen zastupitelstva kraje.</w:t>
      </w:r>
    </w:p>
    <w:p w14:paraId="630B2E0C" w14:textId="77777777" w:rsidR="001D737B" w:rsidRDefault="001D737B" w:rsidP="00106172">
      <w:pPr>
        <w:pStyle w:val="KUJKnormal"/>
      </w:pPr>
      <w:r>
        <w:t>Předběžný souhlas předsedkyně krajského soudu s volbou byl doručen 2. 3. 2023, je uveden v příloze.</w:t>
      </w:r>
    </w:p>
    <w:p w14:paraId="3EF27380" w14:textId="77777777" w:rsidR="001D737B" w:rsidRDefault="001D737B" w:rsidP="00106172">
      <w:pPr>
        <w:pStyle w:val="KUJKnormal"/>
      </w:pPr>
    </w:p>
    <w:p w14:paraId="7645D9FA" w14:textId="77777777" w:rsidR="001D737B" w:rsidRDefault="001D737B" w:rsidP="00106172">
      <w:pPr>
        <w:pStyle w:val="KUJKnormal"/>
      </w:pPr>
    </w:p>
    <w:p w14:paraId="70C83BE9" w14:textId="77777777" w:rsidR="001D737B" w:rsidRDefault="001D737B" w:rsidP="00106172">
      <w:pPr>
        <w:pStyle w:val="KUJKnormal"/>
      </w:pPr>
    </w:p>
    <w:p w14:paraId="4CAF4FA8" w14:textId="77777777" w:rsidR="001D737B" w:rsidRDefault="001D737B" w:rsidP="00106172">
      <w:pPr>
        <w:pStyle w:val="KUJKnormal"/>
      </w:pPr>
      <w:r>
        <w:t xml:space="preserve">Přísedícím může být zvolen občan České republiky starší 30 let, který je přihlášen k trvalému pobytu v obvodu zastupitelstva, jímž je do funkce volen, a v obvodu soudu, pro který je do funkce volen, nebo který v těchto obvodech pracuje. Dále musí být způsobilý k právním úkonům, bezúhonný a jeho zkušenosti a morální vlastnosti by měly dávat záruku, že bude svou funkci řádně zastávat. </w:t>
      </w:r>
    </w:p>
    <w:p w14:paraId="7C8FBD2A" w14:textId="77777777" w:rsidR="001D737B" w:rsidRDefault="001D737B" w:rsidP="00106172">
      <w:pPr>
        <w:pStyle w:val="KUJKnormal"/>
      </w:pPr>
      <w:r>
        <w:t xml:space="preserve">Přísedící jsou ustanovováni do své funkce volbou, a to na dobu 4 let, jde o veřejnou funkci. Jejich hlas má v konkrétním soudním řízení při hlasování v senátu stejnou váhu jako hlas „soudce z povolání“. Přísedící vykonává svou funkci ode dne následujícího po dni složení slibu do rukou předsedy soudu. V případě opětovného zvolení do funkce přísedícího se slib neskládá a přísedící se funkce ujímá ode dne následujícího po dni zvolení. </w:t>
      </w:r>
    </w:p>
    <w:p w14:paraId="3158EBFF" w14:textId="77777777" w:rsidR="001D737B" w:rsidRDefault="001D737B" w:rsidP="00106172">
      <w:pPr>
        <w:pStyle w:val="KUJKnormal"/>
      </w:pPr>
      <w:r>
        <w:t xml:space="preserve">Funkce přísedícího zaniká uplynutím funkčního období, na které byl do funkce zvolen, příp. z dalších důvodů dle § 96 zákona o soudech a soudcích. Přísedící může být na návrh příslušného předsedy soudu odvolán zastupitelstvem, které ho zvolilo. Funkce přísedícího zaniká dnem rozhodnutí zastupitelstva o odvolání. Přísedící se rovněž může své funkce vzdát. </w:t>
      </w:r>
    </w:p>
    <w:p w14:paraId="3B62534E" w14:textId="77777777" w:rsidR="001D737B" w:rsidRDefault="001D737B" w:rsidP="00106172">
      <w:pPr>
        <w:pStyle w:val="KUJKnormal"/>
      </w:pPr>
    </w:p>
    <w:p w14:paraId="46229D9E" w14:textId="77777777" w:rsidR="001D737B" w:rsidRDefault="001D737B" w:rsidP="00106172">
      <w:pPr>
        <w:pStyle w:val="KUJKnormal"/>
      </w:pPr>
    </w:p>
    <w:p w14:paraId="39059EC6" w14:textId="77777777" w:rsidR="001D737B" w:rsidRDefault="001D737B" w:rsidP="00106172">
      <w:pPr>
        <w:pStyle w:val="KUJKnormal"/>
      </w:pPr>
      <w:r>
        <w:t>O provedené volbě bude následně informována předsedkyně krajského soudu.</w:t>
      </w:r>
    </w:p>
    <w:p w14:paraId="27A8ECBF" w14:textId="77777777" w:rsidR="001D737B" w:rsidRDefault="001D737B" w:rsidP="00106172">
      <w:pPr>
        <w:pStyle w:val="KUJKnormal"/>
      </w:pPr>
    </w:p>
    <w:p w14:paraId="168F148F" w14:textId="77777777" w:rsidR="001D737B" w:rsidRDefault="001D737B" w:rsidP="00106172">
      <w:pPr>
        <w:pStyle w:val="KUJKnormal"/>
      </w:pPr>
    </w:p>
    <w:p w14:paraId="0A147C22" w14:textId="77777777" w:rsidR="001D737B" w:rsidRDefault="001D737B" w:rsidP="00106172">
      <w:pPr>
        <w:pStyle w:val="KUJKnormal"/>
      </w:pPr>
      <w:r>
        <w:t>Finanční nároky a krytí: nemá dopad do rozpočtu kraje</w:t>
      </w:r>
    </w:p>
    <w:p w14:paraId="4EEAD115" w14:textId="77777777" w:rsidR="001D737B" w:rsidRDefault="001D737B" w:rsidP="00106172">
      <w:pPr>
        <w:pStyle w:val="KUJKnormal"/>
      </w:pPr>
      <w:r>
        <w:t>Vyjádření správce rozpočtu: nebylo vyžádáno</w:t>
      </w:r>
    </w:p>
    <w:p w14:paraId="2163FD54" w14:textId="77777777" w:rsidR="001D737B" w:rsidRDefault="001D737B" w:rsidP="00106172">
      <w:pPr>
        <w:pStyle w:val="KUJKnormal"/>
      </w:pPr>
    </w:p>
    <w:p w14:paraId="13FA4C2C" w14:textId="77777777" w:rsidR="001D737B" w:rsidRDefault="001D737B" w:rsidP="00106172">
      <w:pPr>
        <w:pStyle w:val="KUJKnormal"/>
      </w:pPr>
    </w:p>
    <w:p w14:paraId="0448E07F" w14:textId="77777777" w:rsidR="001D737B" w:rsidRDefault="001D737B" w:rsidP="00106172">
      <w:pPr>
        <w:pStyle w:val="KUJKnormal"/>
      </w:pPr>
    </w:p>
    <w:p w14:paraId="7AD91790" w14:textId="77777777" w:rsidR="001D737B" w:rsidRDefault="001D737B" w:rsidP="00106172">
      <w:pPr>
        <w:pStyle w:val="KUJKnormal"/>
      </w:pPr>
      <w:r>
        <w:t xml:space="preserve">Návrh projednán (stanoviska): </w:t>
      </w:r>
    </w:p>
    <w:p w14:paraId="7569EEB0" w14:textId="77777777" w:rsidR="001D737B" w:rsidRPr="00277707" w:rsidRDefault="001D737B" w:rsidP="00106172">
      <w:pPr>
        <w:pStyle w:val="KUJKnormal"/>
        <w:rPr>
          <w:sz w:val="16"/>
          <w:szCs w:val="16"/>
        </w:rPr>
      </w:pPr>
    </w:p>
    <w:p w14:paraId="7BF6CE0B" w14:textId="77777777" w:rsidR="001D737B" w:rsidRDefault="001D737B" w:rsidP="00106172">
      <w:pPr>
        <w:pStyle w:val="KUJKnormal"/>
      </w:pPr>
      <w:r>
        <w:t>Informace o návrhu volby p. Vöröšové byla odeslána předsedům politických klubů 25. 1. 2023 a o návrhu volby p. Sýkorové 27. 2. 2023.</w:t>
      </w:r>
    </w:p>
    <w:p w14:paraId="464B82CB" w14:textId="77777777" w:rsidR="001D737B" w:rsidRPr="00277707" w:rsidRDefault="001D737B" w:rsidP="00106172">
      <w:pPr>
        <w:pStyle w:val="KUJKnormal"/>
        <w:rPr>
          <w:sz w:val="16"/>
          <w:szCs w:val="16"/>
        </w:rPr>
      </w:pPr>
    </w:p>
    <w:p w14:paraId="59E576E4" w14:textId="77777777" w:rsidR="001D737B" w:rsidRDefault="001D737B" w:rsidP="00106172">
      <w:pPr>
        <w:pStyle w:val="KUJKnormal"/>
      </w:pPr>
      <w:r>
        <w:t>Rada kraje vzala návrh volby uvedených přísedících na vědomí na své schůzi dne 9. 3. 2023.</w:t>
      </w:r>
    </w:p>
    <w:p w14:paraId="530EFE2A" w14:textId="77777777" w:rsidR="001D737B" w:rsidRDefault="001D737B" w:rsidP="00106172">
      <w:pPr>
        <w:pStyle w:val="KUJKnormal"/>
      </w:pPr>
    </w:p>
    <w:p w14:paraId="01397C56" w14:textId="77777777" w:rsidR="001D737B" w:rsidRDefault="001D737B" w:rsidP="00106172">
      <w:pPr>
        <w:pStyle w:val="KUJKnormal"/>
      </w:pPr>
    </w:p>
    <w:p w14:paraId="15639203" w14:textId="77777777" w:rsidR="001D737B" w:rsidRDefault="001D737B" w:rsidP="00106172">
      <w:pPr>
        <w:pStyle w:val="KUJKnormal"/>
      </w:pPr>
    </w:p>
    <w:p w14:paraId="27E53B5C" w14:textId="77777777" w:rsidR="001D737B" w:rsidRDefault="001D737B" w:rsidP="00106172">
      <w:pPr>
        <w:pStyle w:val="KUJKnormal"/>
      </w:pPr>
    </w:p>
    <w:p w14:paraId="2022F53A" w14:textId="77777777" w:rsidR="001D737B" w:rsidRDefault="001D737B" w:rsidP="00106172">
      <w:pPr>
        <w:pStyle w:val="KUJKnormal"/>
      </w:pPr>
      <w:r>
        <w:t xml:space="preserve">PŘÍLOHY: </w:t>
      </w:r>
    </w:p>
    <w:p w14:paraId="7826881F" w14:textId="77777777" w:rsidR="001D737B" w:rsidRDefault="001D737B" w:rsidP="00106172">
      <w:pPr>
        <w:pStyle w:val="KUJKnormal"/>
        <w:numPr>
          <w:ilvl w:val="6"/>
          <w:numId w:val="8"/>
        </w:numPr>
        <w:ind w:left="0" w:firstLine="0"/>
      </w:pPr>
      <w:r>
        <w:t>Dopis předsedkyně krajského soudu čj. 56/2023-pers.  (Dopis KS 2_2023 p. Sýkorová.pdf)</w:t>
      </w:r>
    </w:p>
    <w:p w14:paraId="794111D8" w14:textId="77777777" w:rsidR="001D737B" w:rsidRPr="00B52AA9" w:rsidRDefault="001D737B" w:rsidP="00A46DED">
      <w:pPr>
        <w:pStyle w:val="KUJKcislovany"/>
        <w:numPr>
          <w:ilvl w:val="6"/>
          <w:numId w:val="8"/>
        </w:numPr>
        <w:ind w:hanging="2520"/>
      </w:pPr>
      <w:r>
        <w:t>Předběžný souhlas s volbou M. Vöröšové čj. 186/2023-pers.</w:t>
      </w:r>
      <w:r w:rsidRPr="00410754">
        <w:t xml:space="preserve"> </w:t>
      </w:r>
      <w:r w:rsidRPr="0081756D">
        <w:t>(</w:t>
      </w:r>
      <w:r>
        <w:t>souhlas KS s volbou - p. Vöröšová.pdf</w:t>
      </w:r>
      <w:r w:rsidRPr="0081756D">
        <w:t>)</w:t>
      </w:r>
    </w:p>
    <w:p w14:paraId="50568860" w14:textId="77777777" w:rsidR="001D737B" w:rsidRDefault="001D737B" w:rsidP="00A46DED">
      <w:pPr>
        <w:pStyle w:val="KUJKnormal"/>
      </w:pPr>
    </w:p>
    <w:p w14:paraId="22BA9CEC" w14:textId="77777777" w:rsidR="001D737B" w:rsidRDefault="001D737B" w:rsidP="00106172">
      <w:pPr>
        <w:pStyle w:val="KUJKnormal"/>
      </w:pPr>
    </w:p>
    <w:p w14:paraId="6C22DF9A" w14:textId="77777777" w:rsidR="001D737B" w:rsidRDefault="001D737B" w:rsidP="00106172">
      <w:pPr>
        <w:pStyle w:val="KUJKnormal"/>
      </w:pPr>
    </w:p>
    <w:p w14:paraId="10E8F6EF" w14:textId="77777777" w:rsidR="001D737B" w:rsidRDefault="001D737B" w:rsidP="00106172">
      <w:pPr>
        <w:pStyle w:val="KUJKnormal"/>
      </w:pPr>
    </w:p>
    <w:p w14:paraId="5455D629" w14:textId="77777777" w:rsidR="001D737B" w:rsidRDefault="001D737B" w:rsidP="00106172">
      <w:pPr>
        <w:pStyle w:val="KUJKnormal"/>
      </w:pPr>
    </w:p>
    <w:p w14:paraId="7C05CA98" w14:textId="77777777" w:rsidR="001D737B" w:rsidRDefault="001D737B" w:rsidP="00106172">
      <w:pPr>
        <w:pStyle w:val="KUJKnormal"/>
      </w:pPr>
    </w:p>
    <w:p w14:paraId="053A120C" w14:textId="77777777" w:rsidR="001D737B" w:rsidRDefault="001D737B" w:rsidP="00106172">
      <w:pPr>
        <w:pStyle w:val="KUJKnormal"/>
      </w:pPr>
      <w:r>
        <w:t>Zodpovídá: vedoucí KHEJ – Mgr. Petr Podhola</w:t>
      </w:r>
    </w:p>
    <w:p w14:paraId="1FD30E55" w14:textId="77777777" w:rsidR="001D737B" w:rsidRDefault="001D737B" w:rsidP="00106172">
      <w:pPr>
        <w:pStyle w:val="KUJKnormal"/>
      </w:pPr>
    </w:p>
    <w:p w14:paraId="7ED9A0A7" w14:textId="77777777" w:rsidR="001D737B" w:rsidRDefault="001D737B" w:rsidP="00106172">
      <w:pPr>
        <w:pStyle w:val="KUJKnormal"/>
      </w:pPr>
      <w:r>
        <w:t>Termín kontroly:  23.3.2023</w:t>
      </w:r>
    </w:p>
    <w:p w14:paraId="7DF51555" w14:textId="77777777" w:rsidR="001D737B" w:rsidRDefault="001D737B" w:rsidP="00106172">
      <w:pPr>
        <w:pStyle w:val="KUJKnormal"/>
      </w:pPr>
      <w:r>
        <w:t>Termín splnění:   3. 4. 2023</w:t>
      </w:r>
    </w:p>
    <w:p w14:paraId="3E406905" w14:textId="77777777" w:rsidR="001D737B" w:rsidRPr="00695DB0" w:rsidRDefault="001D737B" w:rsidP="00695DB0">
      <w:pPr>
        <w:pStyle w:val="KUJKnormal"/>
      </w:pPr>
    </w:p>
    <w:p w14:paraId="4809CA7E" w14:textId="77777777" w:rsidR="001D737B" w:rsidRDefault="001D737B" w:rsidP="00885BB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0F74" w14:textId="77777777" w:rsidR="001D737B" w:rsidRDefault="001D737B" w:rsidP="001D737B">
    <w:r>
      <w:rPr>
        <w:noProof/>
      </w:rPr>
      <w:pict w14:anchorId="71D091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CEBEB6" w14:textId="77777777" w:rsidR="001D737B" w:rsidRPr="005F485E" w:rsidRDefault="001D737B" w:rsidP="001D737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8772B34" w14:textId="77777777" w:rsidR="001D737B" w:rsidRPr="005F485E" w:rsidRDefault="001D737B" w:rsidP="001D737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6E2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3BB979" w14:textId="77777777" w:rsidR="001D737B" w:rsidRDefault="001D737B" w:rsidP="001D737B">
    <w:r>
      <w:pict w14:anchorId="42770384">
        <v:rect id="_x0000_i1026" style="width:481.9pt;height:2pt" o:hralign="center" o:hrstd="t" o:hrnoshade="t" o:hr="t" fillcolor="black" stroked="f"/>
      </w:pict>
    </w:r>
  </w:p>
  <w:p w14:paraId="620CB546" w14:textId="77777777" w:rsidR="001D737B" w:rsidRPr="001D737B" w:rsidRDefault="001D737B" w:rsidP="001D73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92453">
    <w:abstractNumId w:val="1"/>
  </w:num>
  <w:num w:numId="2" w16cid:durableId="1081214010">
    <w:abstractNumId w:val="2"/>
  </w:num>
  <w:num w:numId="3" w16cid:durableId="1717125578">
    <w:abstractNumId w:val="9"/>
  </w:num>
  <w:num w:numId="4" w16cid:durableId="1731927358">
    <w:abstractNumId w:val="7"/>
  </w:num>
  <w:num w:numId="5" w16cid:durableId="1522284108">
    <w:abstractNumId w:val="0"/>
  </w:num>
  <w:num w:numId="6" w16cid:durableId="1423992711">
    <w:abstractNumId w:val="3"/>
  </w:num>
  <w:num w:numId="7" w16cid:durableId="1952736060">
    <w:abstractNumId w:val="6"/>
  </w:num>
  <w:num w:numId="8" w16cid:durableId="1764956373">
    <w:abstractNumId w:val="4"/>
  </w:num>
  <w:num w:numId="9" w16cid:durableId="1665472345">
    <w:abstractNumId w:val="5"/>
  </w:num>
  <w:num w:numId="10" w16cid:durableId="2097480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D737B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6225806</vt:i4>
  </property>
  <property fmtid="{D5CDD505-2E9C-101B-9397-08002B2CF9AE}" pid="4" name="UlozitJako">
    <vt:lpwstr>C:\Users\mrazkova\AppData\Local\Temp\iU59635560\Zastupitelstvo\2023-03-23\Navrhy\50-ZK-23.</vt:lpwstr>
  </property>
  <property fmtid="{D5CDD505-2E9C-101B-9397-08002B2CF9AE}" pid="5" name="Zpracovat">
    <vt:bool>false</vt:bool>
  </property>
</Properties>
</file>