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E54D8" w14:paraId="4B30E27B" w14:textId="77777777" w:rsidTr="00C806B2">
        <w:trPr>
          <w:trHeight w:hRule="exact" w:val="397"/>
        </w:trPr>
        <w:tc>
          <w:tcPr>
            <w:tcW w:w="2376" w:type="dxa"/>
            <w:hideMark/>
          </w:tcPr>
          <w:p w14:paraId="6C7EBA4D" w14:textId="77777777" w:rsidR="004E54D8" w:rsidRDefault="004E54D8" w:rsidP="00970720">
            <w:pPr>
              <w:pStyle w:val="KUJKtucny"/>
            </w:pPr>
            <w:r>
              <w:t>Datum jednání:</w:t>
            </w:r>
          </w:p>
        </w:tc>
        <w:tc>
          <w:tcPr>
            <w:tcW w:w="3828" w:type="dxa"/>
            <w:hideMark/>
          </w:tcPr>
          <w:p w14:paraId="54BE1F2C" w14:textId="77777777" w:rsidR="004E54D8" w:rsidRDefault="004E54D8" w:rsidP="00970720">
            <w:pPr>
              <w:pStyle w:val="KUJKnormal"/>
            </w:pPr>
            <w:r>
              <w:t>15. 12. 2022</w:t>
            </w:r>
          </w:p>
        </w:tc>
        <w:tc>
          <w:tcPr>
            <w:tcW w:w="2126" w:type="dxa"/>
            <w:hideMark/>
          </w:tcPr>
          <w:p w14:paraId="1CBEB6ED" w14:textId="77777777" w:rsidR="004E54D8" w:rsidRDefault="004E54D8" w:rsidP="00970720">
            <w:pPr>
              <w:pStyle w:val="KUJKtucny"/>
            </w:pPr>
            <w:r>
              <w:t>Bod programu:</w:t>
            </w:r>
          </w:p>
        </w:tc>
        <w:tc>
          <w:tcPr>
            <w:tcW w:w="850" w:type="dxa"/>
          </w:tcPr>
          <w:p w14:paraId="5B7C50B4" w14:textId="77777777" w:rsidR="004E54D8" w:rsidRDefault="004E54D8" w:rsidP="00970720">
            <w:pPr>
              <w:pStyle w:val="KUJKnormal"/>
            </w:pPr>
          </w:p>
        </w:tc>
      </w:tr>
      <w:tr w:rsidR="004E54D8" w14:paraId="6C4DA1B9" w14:textId="77777777" w:rsidTr="00C806B2">
        <w:trPr>
          <w:cantSplit/>
          <w:trHeight w:hRule="exact" w:val="397"/>
        </w:trPr>
        <w:tc>
          <w:tcPr>
            <w:tcW w:w="2376" w:type="dxa"/>
            <w:hideMark/>
          </w:tcPr>
          <w:p w14:paraId="2D6D6166" w14:textId="77777777" w:rsidR="004E54D8" w:rsidRDefault="004E54D8" w:rsidP="00970720">
            <w:pPr>
              <w:pStyle w:val="KUJKtucny"/>
            </w:pPr>
            <w:r>
              <w:t>Číslo návrhu:</w:t>
            </w:r>
          </w:p>
        </w:tc>
        <w:tc>
          <w:tcPr>
            <w:tcW w:w="6804" w:type="dxa"/>
            <w:gridSpan w:val="3"/>
            <w:hideMark/>
          </w:tcPr>
          <w:p w14:paraId="583E624A" w14:textId="77777777" w:rsidR="004E54D8" w:rsidRDefault="004E54D8" w:rsidP="00970720">
            <w:pPr>
              <w:pStyle w:val="KUJKnormal"/>
            </w:pPr>
            <w:r>
              <w:t>481/ZK/22</w:t>
            </w:r>
          </w:p>
        </w:tc>
      </w:tr>
      <w:tr w:rsidR="004E54D8" w14:paraId="19FB1498" w14:textId="77777777" w:rsidTr="00C806B2">
        <w:trPr>
          <w:trHeight w:val="397"/>
        </w:trPr>
        <w:tc>
          <w:tcPr>
            <w:tcW w:w="2376" w:type="dxa"/>
          </w:tcPr>
          <w:p w14:paraId="7942252C" w14:textId="77777777" w:rsidR="004E54D8" w:rsidRDefault="004E54D8" w:rsidP="00970720"/>
          <w:p w14:paraId="799909A2" w14:textId="77777777" w:rsidR="004E54D8" w:rsidRDefault="004E54D8" w:rsidP="00970720">
            <w:pPr>
              <w:pStyle w:val="KUJKtucny"/>
            </w:pPr>
            <w:r>
              <w:t>Název bodu:</w:t>
            </w:r>
          </w:p>
        </w:tc>
        <w:tc>
          <w:tcPr>
            <w:tcW w:w="6804" w:type="dxa"/>
            <w:gridSpan w:val="3"/>
          </w:tcPr>
          <w:p w14:paraId="7F138768" w14:textId="77777777" w:rsidR="004E54D8" w:rsidRDefault="004E54D8" w:rsidP="00970720"/>
          <w:p w14:paraId="2B3E8EDA" w14:textId="77777777" w:rsidR="004E54D8" w:rsidRDefault="004E54D8" w:rsidP="00970720">
            <w:pPr>
              <w:pStyle w:val="KUJKtucny"/>
              <w:rPr>
                <w:sz w:val="22"/>
                <w:szCs w:val="22"/>
              </w:rPr>
            </w:pPr>
            <w:r>
              <w:rPr>
                <w:sz w:val="22"/>
                <w:szCs w:val="22"/>
              </w:rPr>
              <w:t>Dotační program Jihočeského kraje Podpora služeb nedefinovaných v zákoně 108/2006 Sb., o sociálních službách, 1, výzva pro rok 2023 - vyhlášení, hodnotící komise</w:t>
            </w:r>
          </w:p>
        </w:tc>
      </w:tr>
    </w:tbl>
    <w:p w14:paraId="5051C510" w14:textId="77777777" w:rsidR="004E54D8" w:rsidRDefault="004E54D8" w:rsidP="00C806B2">
      <w:pPr>
        <w:pStyle w:val="KUJKnormal"/>
        <w:rPr>
          <w:b/>
          <w:bCs/>
        </w:rPr>
      </w:pPr>
      <w:r>
        <w:rPr>
          <w:b/>
          <w:bCs/>
        </w:rPr>
        <w:pict w14:anchorId="7298D70B">
          <v:rect id="_x0000_i1029" style="width:453.6pt;height:1.5pt" o:hralign="center" o:hrstd="t" o:hrnoshade="t" o:hr="t" fillcolor="black" stroked="f"/>
        </w:pict>
      </w:r>
    </w:p>
    <w:p w14:paraId="6C01D957" w14:textId="77777777" w:rsidR="004E54D8" w:rsidRDefault="004E54D8" w:rsidP="00C806B2">
      <w:pPr>
        <w:pStyle w:val="KUJKnormal"/>
      </w:pPr>
    </w:p>
    <w:p w14:paraId="1DFBD957" w14:textId="77777777" w:rsidR="004E54D8" w:rsidRDefault="004E54D8" w:rsidP="00C806B2"/>
    <w:tbl>
      <w:tblPr>
        <w:tblW w:w="0" w:type="auto"/>
        <w:tblCellMar>
          <w:left w:w="70" w:type="dxa"/>
          <w:right w:w="70" w:type="dxa"/>
        </w:tblCellMar>
        <w:tblLook w:val="04A0" w:firstRow="1" w:lastRow="0" w:firstColumn="1" w:lastColumn="0" w:noHBand="0" w:noVBand="1"/>
      </w:tblPr>
      <w:tblGrid>
        <w:gridCol w:w="2350"/>
        <w:gridCol w:w="6862"/>
      </w:tblGrid>
      <w:tr w:rsidR="004E54D8" w14:paraId="3DB5B52A" w14:textId="77777777" w:rsidTr="002559B8">
        <w:trPr>
          <w:trHeight w:val="397"/>
        </w:trPr>
        <w:tc>
          <w:tcPr>
            <w:tcW w:w="2350" w:type="dxa"/>
            <w:hideMark/>
          </w:tcPr>
          <w:p w14:paraId="61CDA676" w14:textId="77777777" w:rsidR="004E54D8" w:rsidRDefault="004E54D8" w:rsidP="002559B8">
            <w:pPr>
              <w:pStyle w:val="KUJKtucny"/>
            </w:pPr>
            <w:r>
              <w:t>Předkladatel:</w:t>
            </w:r>
          </w:p>
        </w:tc>
        <w:tc>
          <w:tcPr>
            <w:tcW w:w="6862" w:type="dxa"/>
          </w:tcPr>
          <w:p w14:paraId="2977DE20" w14:textId="77777777" w:rsidR="004E54D8" w:rsidRDefault="004E54D8" w:rsidP="002559B8">
            <w:pPr>
              <w:pStyle w:val="KUJKnormal"/>
            </w:pPr>
            <w:r>
              <w:t>Pavel Hroch</w:t>
            </w:r>
          </w:p>
          <w:p w14:paraId="7691429F" w14:textId="77777777" w:rsidR="004E54D8" w:rsidRDefault="004E54D8" w:rsidP="002559B8"/>
        </w:tc>
      </w:tr>
      <w:tr w:rsidR="004E54D8" w14:paraId="780F1F07" w14:textId="77777777" w:rsidTr="002559B8">
        <w:trPr>
          <w:trHeight w:val="397"/>
        </w:trPr>
        <w:tc>
          <w:tcPr>
            <w:tcW w:w="2350" w:type="dxa"/>
          </w:tcPr>
          <w:p w14:paraId="7EF3D935" w14:textId="77777777" w:rsidR="004E54D8" w:rsidRDefault="004E54D8" w:rsidP="002559B8">
            <w:pPr>
              <w:pStyle w:val="KUJKtucny"/>
            </w:pPr>
            <w:r>
              <w:t>Zpracoval:</w:t>
            </w:r>
          </w:p>
          <w:p w14:paraId="6BE0B4FF" w14:textId="77777777" w:rsidR="004E54D8" w:rsidRDefault="004E54D8" w:rsidP="002559B8"/>
        </w:tc>
        <w:tc>
          <w:tcPr>
            <w:tcW w:w="6862" w:type="dxa"/>
            <w:hideMark/>
          </w:tcPr>
          <w:p w14:paraId="268C8676" w14:textId="77777777" w:rsidR="004E54D8" w:rsidRDefault="004E54D8" w:rsidP="002559B8">
            <w:pPr>
              <w:pStyle w:val="KUJKnormal"/>
            </w:pPr>
            <w:r>
              <w:t>OEZI</w:t>
            </w:r>
          </w:p>
        </w:tc>
      </w:tr>
      <w:tr w:rsidR="004E54D8" w14:paraId="1AE8A685" w14:textId="77777777" w:rsidTr="002559B8">
        <w:trPr>
          <w:trHeight w:val="397"/>
        </w:trPr>
        <w:tc>
          <w:tcPr>
            <w:tcW w:w="2350" w:type="dxa"/>
          </w:tcPr>
          <w:p w14:paraId="7726384A" w14:textId="77777777" w:rsidR="004E54D8" w:rsidRPr="009715F9" w:rsidRDefault="004E54D8" w:rsidP="002559B8">
            <w:pPr>
              <w:pStyle w:val="KUJKnormal"/>
              <w:rPr>
                <w:b/>
              </w:rPr>
            </w:pPr>
            <w:r w:rsidRPr="009715F9">
              <w:rPr>
                <w:b/>
              </w:rPr>
              <w:t>Vedoucí odboru:</w:t>
            </w:r>
          </w:p>
          <w:p w14:paraId="104A6CB1" w14:textId="77777777" w:rsidR="004E54D8" w:rsidRDefault="004E54D8" w:rsidP="002559B8"/>
        </w:tc>
        <w:tc>
          <w:tcPr>
            <w:tcW w:w="6862" w:type="dxa"/>
            <w:hideMark/>
          </w:tcPr>
          <w:p w14:paraId="123874E1" w14:textId="77777777" w:rsidR="004E54D8" w:rsidRDefault="004E54D8" w:rsidP="002559B8">
            <w:pPr>
              <w:pStyle w:val="KUJKnormal"/>
            </w:pPr>
            <w:r>
              <w:t>Ing. Jan Návara</w:t>
            </w:r>
          </w:p>
        </w:tc>
      </w:tr>
    </w:tbl>
    <w:p w14:paraId="6A48FA6E" w14:textId="77777777" w:rsidR="004E54D8" w:rsidRDefault="004E54D8" w:rsidP="00C806B2">
      <w:pPr>
        <w:pStyle w:val="KUJKnormal"/>
      </w:pPr>
    </w:p>
    <w:p w14:paraId="0CBC3E0F" w14:textId="77777777" w:rsidR="004E54D8" w:rsidRPr="0052161F" w:rsidRDefault="004E54D8" w:rsidP="00C806B2">
      <w:pPr>
        <w:pStyle w:val="KUJKtucny"/>
      </w:pPr>
      <w:r w:rsidRPr="0052161F">
        <w:t>NÁVRH USNESENÍ</w:t>
      </w:r>
    </w:p>
    <w:p w14:paraId="2CA56EBC" w14:textId="77777777" w:rsidR="004E54D8" w:rsidRDefault="004E54D8" w:rsidP="00C806B2">
      <w:pPr>
        <w:pStyle w:val="KUJKnormal"/>
        <w:rPr>
          <w:rFonts w:ascii="Calibri" w:hAnsi="Calibri" w:cs="Calibri"/>
          <w:sz w:val="12"/>
          <w:szCs w:val="12"/>
        </w:rPr>
      </w:pPr>
      <w:bookmarkStart w:id="0" w:name="US_ZaVeVeci"/>
      <w:bookmarkEnd w:id="0"/>
    </w:p>
    <w:p w14:paraId="6195FF5B" w14:textId="77777777" w:rsidR="004E54D8" w:rsidRPr="00841DFC" w:rsidRDefault="004E54D8" w:rsidP="00C806B2">
      <w:pPr>
        <w:pStyle w:val="KUJKPolozka"/>
      </w:pPr>
      <w:r w:rsidRPr="00841DFC">
        <w:t>Zastupitelstvo Jihočeského kraje</w:t>
      </w:r>
    </w:p>
    <w:p w14:paraId="527236D3" w14:textId="77777777" w:rsidR="004E54D8" w:rsidRPr="00E10FE7" w:rsidRDefault="004E54D8" w:rsidP="004331FE">
      <w:pPr>
        <w:pStyle w:val="KUJKdoplnek2"/>
      </w:pPr>
      <w:r w:rsidRPr="00AF7BAE">
        <w:t>schvaluje</w:t>
      </w:r>
    </w:p>
    <w:p w14:paraId="02AE24A8" w14:textId="77777777" w:rsidR="004E54D8" w:rsidRDefault="004E54D8" w:rsidP="00C806B2">
      <w:pPr>
        <w:pStyle w:val="KUJKnormal"/>
      </w:pPr>
      <w:r>
        <w:t>Pravidla Dotačního programu Jihočeského kraje Podpora služeb nedefinovaných v zákoně 108/2006 Sb., o sociálních službách, 1. výzva pro rok 2023, dle přílohy č. 1 návrhu č. 481/ZK/22 v upraveném znění;</w:t>
      </w:r>
    </w:p>
    <w:p w14:paraId="6DC0F900" w14:textId="77777777" w:rsidR="004E54D8" w:rsidRPr="007563DA" w:rsidRDefault="004E54D8" w:rsidP="004331FE">
      <w:pPr>
        <w:pStyle w:val="KUJKdoplnek2"/>
      </w:pPr>
      <w:r w:rsidRPr="00B037D0">
        <w:t>vyhlašuje</w:t>
      </w:r>
    </w:p>
    <w:p w14:paraId="1F1D6925" w14:textId="77777777" w:rsidR="004E54D8" w:rsidRDefault="004E54D8" w:rsidP="00C806B2">
      <w:pPr>
        <w:pStyle w:val="KUJKnormal"/>
      </w:pPr>
      <w:r>
        <w:t>Dotační program Jihočeského kraje Podpora služeb nedefinovaných v zákoně 108/2006 Sb., o sociálních službách, 1. výzva pro rok 2023, s alokací 5 000 000 Kč, s termínem zveřejnění výzvy 16. 12. 2022, s termínem zahájení podávání žádostí od 17. 1. 2023 a s termínem ukončení podávání žádostí do 31. 1. 2023 do 12:00 hodin;</w:t>
      </w:r>
    </w:p>
    <w:p w14:paraId="46576976" w14:textId="77777777" w:rsidR="004E54D8" w:rsidRPr="00821539" w:rsidRDefault="004E54D8" w:rsidP="00213E1B">
      <w:pPr>
        <w:pStyle w:val="KUJKdoplnek2"/>
        <w:jc w:val="left"/>
      </w:pPr>
      <w:r w:rsidRPr="00844B4D">
        <w:t>jmenuje</w:t>
      </w:r>
    </w:p>
    <w:p w14:paraId="2275B67A" w14:textId="77777777" w:rsidR="004E54D8" w:rsidRDefault="004E54D8" w:rsidP="00C806B2">
      <w:pPr>
        <w:pStyle w:val="KUJKnormal"/>
      </w:pPr>
      <w:r>
        <w:t>hodnotící komisi pro výběr projektů ve složení:</w:t>
      </w:r>
    </w:p>
    <w:p w14:paraId="18E61B4C" w14:textId="77777777" w:rsidR="004E54D8" w:rsidRPr="00213E1B" w:rsidRDefault="004E54D8" w:rsidP="00213E1B">
      <w:pPr>
        <w:pStyle w:val="KUJKPolozka"/>
        <w:numPr>
          <w:ilvl w:val="0"/>
          <w:numId w:val="0"/>
        </w:numPr>
        <w:tabs>
          <w:tab w:val="left" w:pos="708"/>
        </w:tabs>
        <w:rPr>
          <w:rFonts w:cs="Arial"/>
          <w:b w:val="0"/>
          <w:bCs/>
          <w:szCs w:val="20"/>
        </w:rPr>
      </w:pPr>
      <w:r w:rsidRPr="00213E1B">
        <w:rPr>
          <w:rFonts w:cs="Arial"/>
          <w:b w:val="0"/>
          <w:bCs/>
          <w:szCs w:val="20"/>
        </w:rPr>
        <w:t>Doc. Ing. Lucie Kozlová, Ph.D., náměstkyně hejtmana,</w:t>
      </w:r>
    </w:p>
    <w:p w14:paraId="4EB1F632" w14:textId="77777777" w:rsidR="004E54D8" w:rsidRPr="00213E1B" w:rsidRDefault="004E54D8" w:rsidP="004E54D8">
      <w:pPr>
        <w:pStyle w:val="KUJKPolozka"/>
        <w:numPr>
          <w:ilvl w:val="0"/>
          <w:numId w:val="11"/>
        </w:numPr>
        <w:tabs>
          <w:tab w:val="left" w:pos="708"/>
        </w:tabs>
        <w:rPr>
          <w:rFonts w:cs="Arial"/>
          <w:b w:val="0"/>
          <w:bCs/>
          <w:szCs w:val="20"/>
        </w:rPr>
      </w:pPr>
      <w:r w:rsidRPr="00213E1B">
        <w:rPr>
          <w:rFonts w:cs="Arial"/>
          <w:b w:val="0"/>
          <w:bCs/>
          <w:szCs w:val="20"/>
        </w:rPr>
        <w:t>Pavel Hroch, náměstek hejtmana,</w:t>
      </w:r>
    </w:p>
    <w:p w14:paraId="1C3EAFDD" w14:textId="77777777" w:rsidR="004E54D8" w:rsidRPr="00213E1B" w:rsidRDefault="004E54D8" w:rsidP="004E54D8">
      <w:pPr>
        <w:pStyle w:val="KUJKPolozka"/>
        <w:numPr>
          <w:ilvl w:val="0"/>
          <w:numId w:val="11"/>
        </w:numPr>
        <w:tabs>
          <w:tab w:val="left" w:pos="708"/>
        </w:tabs>
        <w:rPr>
          <w:rFonts w:cs="Arial"/>
          <w:b w:val="0"/>
          <w:bCs/>
          <w:szCs w:val="20"/>
        </w:rPr>
      </w:pPr>
      <w:r w:rsidRPr="00213E1B">
        <w:rPr>
          <w:rFonts w:cs="Arial"/>
          <w:b w:val="0"/>
          <w:bCs/>
          <w:szCs w:val="20"/>
        </w:rPr>
        <w:t xml:space="preserve">Ing. Olga Bastlová, členka rady kraje, </w:t>
      </w:r>
    </w:p>
    <w:p w14:paraId="2BED60A4" w14:textId="77777777" w:rsidR="004E54D8" w:rsidRDefault="004E54D8" w:rsidP="00213E1B">
      <w:pPr>
        <w:rPr>
          <w:rFonts w:ascii="Arial" w:hAnsi="Arial" w:cs="Arial"/>
          <w:bCs/>
          <w:sz w:val="20"/>
          <w:szCs w:val="20"/>
        </w:rPr>
      </w:pPr>
      <w:r w:rsidRPr="00213E1B">
        <w:rPr>
          <w:rFonts w:ascii="Arial" w:hAnsi="Arial" w:cs="Arial"/>
          <w:bCs/>
          <w:sz w:val="20"/>
          <w:szCs w:val="20"/>
        </w:rPr>
        <w:t xml:space="preserve">Mgr. </w:t>
      </w:r>
      <w:r>
        <w:rPr>
          <w:rFonts w:ascii="Arial" w:hAnsi="Arial" w:cs="Arial"/>
          <w:bCs/>
          <w:sz w:val="20"/>
          <w:szCs w:val="20"/>
        </w:rPr>
        <w:t>Júsúf Traore, člen Sociální komise</w:t>
      </w:r>
      <w:r w:rsidRPr="00213E1B">
        <w:rPr>
          <w:rFonts w:ascii="Arial" w:hAnsi="Arial" w:cs="Arial"/>
          <w:bCs/>
          <w:sz w:val="20"/>
          <w:szCs w:val="20"/>
        </w:rPr>
        <w:t xml:space="preserve">, </w:t>
      </w:r>
    </w:p>
    <w:p w14:paraId="4CA145A0" w14:textId="77777777" w:rsidR="004E54D8" w:rsidRPr="00213E1B" w:rsidRDefault="004E54D8" w:rsidP="00213E1B">
      <w:pPr>
        <w:rPr>
          <w:rFonts w:ascii="Arial" w:hAnsi="Arial" w:cs="Arial"/>
          <w:bCs/>
          <w:sz w:val="20"/>
          <w:szCs w:val="20"/>
        </w:rPr>
      </w:pPr>
      <w:r>
        <w:rPr>
          <w:rFonts w:ascii="Arial" w:hAnsi="Arial" w:cs="Arial"/>
          <w:bCs/>
          <w:sz w:val="20"/>
          <w:szCs w:val="20"/>
        </w:rPr>
        <w:t>Ka</w:t>
      </w:r>
      <w:r w:rsidRPr="00213E1B">
        <w:rPr>
          <w:rFonts w:ascii="Arial" w:hAnsi="Arial" w:cs="Arial"/>
          <w:bCs/>
          <w:sz w:val="20"/>
          <w:szCs w:val="20"/>
        </w:rPr>
        <w:t xml:space="preserve">teřina Kalátová, vedoucí oddělení kontroly a financování, </w:t>
      </w:r>
    </w:p>
    <w:p w14:paraId="61F8E0FE" w14:textId="77777777" w:rsidR="004E54D8" w:rsidRPr="00213E1B" w:rsidRDefault="004E54D8" w:rsidP="00213E1B">
      <w:pPr>
        <w:rPr>
          <w:rFonts w:ascii="Arial" w:hAnsi="Arial" w:cs="Arial"/>
          <w:bCs/>
          <w:sz w:val="20"/>
          <w:szCs w:val="20"/>
        </w:rPr>
      </w:pPr>
      <w:r w:rsidRPr="00213E1B">
        <w:rPr>
          <w:rFonts w:ascii="Arial" w:hAnsi="Arial" w:cs="Arial"/>
          <w:bCs/>
          <w:sz w:val="20"/>
          <w:szCs w:val="20"/>
        </w:rPr>
        <w:t>Mgr. Renata Zumrová, oddělení kontroly a financování,</w:t>
      </w:r>
    </w:p>
    <w:p w14:paraId="23DC5042" w14:textId="77777777" w:rsidR="004E54D8" w:rsidRPr="00213E1B" w:rsidRDefault="004E54D8" w:rsidP="004E54D8">
      <w:pPr>
        <w:pStyle w:val="KUJKPolozka"/>
        <w:numPr>
          <w:ilvl w:val="0"/>
          <w:numId w:val="11"/>
        </w:numPr>
        <w:tabs>
          <w:tab w:val="left" w:pos="708"/>
        </w:tabs>
        <w:rPr>
          <w:rFonts w:cs="Arial"/>
          <w:b w:val="0"/>
          <w:bCs/>
          <w:szCs w:val="20"/>
        </w:rPr>
      </w:pPr>
      <w:r w:rsidRPr="00213E1B">
        <w:rPr>
          <w:rFonts w:cs="Arial"/>
          <w:b w:val="0"/>
          <w:bCs/>
          <w:szCs w:val="20"/>
        </w:rPr>
        <w:t>Mgr. Jan Vodička, vedoucí oddělení administrace dotačních programů Jčk,</w:t>
      </w:r>
    </w:p>
    <w:p w14:paraId="55FFC19A" w14:textId="77777777" w:rsidR="004E54D8" w:rsidRPr="00213E1B" w:rsidRDefault="004E54D8" w:rsidP="00213E1B">
      <w:pPr>
        <w:pStyle w:val="KUJKPolozka"/>
        <w:numPr>
          <w:ilvl w:val="0"/>
          <w:numId w:val="0"/>
        </w:numPr>
        <w:tabs>
          <w:tab w:val="left" w:pos="708"/>
        </w:tabs>
        <w:rPr>
          <w:rFonts w:cs="Arial"/>
          <w:b w:val="0"/>
          <w:bCs/>
          <w:szCs w:val="20"/>
        </w:rPr>
      </w:pPr>
      <w:r w:rsidRPr="00213E1B">
        <w:rPr>
          <w:rFonts w:cs="Arial"/>
          <w:b w:val="0"/>
          <w:bCs/>
          <w:szCs w:val="20"/>
        </w:rPr>
        <w:t>Lucie Müllerová, oddělení administrace dotačních programů Jčk,</w:t>
      </w:r>
    </w:p>
    <w:p w14:paraId="4FB311AD" w14:textId="77777777" w:rsidR="004E54D8" w:rsidRPr="00213E1B" w:rsidRDefault="004E54D8" w:rsidP="004E54D8">
      <w:pPr>
        <w:pStyle w:val="KUJKPolozka"/>
        <w:numPr>
          <w:ilvl w:val="0"/>
          <w:numId w:val="11"/>
        </w:numPr>
        <w:tabs>
          <w:tab w:val="left" w:pos="708"/>
        </w:tabs>
        <w:rPr>
          <w:rFonts w:cs="Arial"/>
          <w:b w:val="0"/>
          <w:bCs/>
          <w:szCs w:val="20"/>
        </w:rPr>
      </w:pPr>
    </w:p>
    <w:p w14:paraId="23BA06CC" w14:textId="77777777" w:rsidR="004E54D8" w:rsidRPr="00213E1B" w:rsidRDefault="004E54D8" w:rsidP="004E54D8">
      <w:pPr>
        <w:pStyle w:val="KUJKPolozka"/>
        <w:numPr>
          <w:ilvl w:val="0"/>
          <w:numId w:val="11"/>
        </w:numPr>
        <w:tabs>
          <w:tab w:val="left" w:pos="708"/>
        </w:tabs>
        <w:rPr>
          <w:rFonts w:cs="Arial"/>
          <w:b w:val="0"/>
          <w:bCs/>
          <w:szCs w:val="20"/>
        </w:rPr>
      </w:pPr>
      <w:r w:rsidRPr="00213E1B">
        <w:rPr>
          <w:rFonts w:cs="Arial"/>
          <w:b w:val="0"/>
          <w:bCs/>
          <w:szCs w:val="20"/>
        </w:rPr>
        <w:t>náhradní člen</w:t>
      </w:r>
      <w:r>
        <w:rPr>
          <w:rFonts w:cs="Arial"/>
          <w:b w:val="0"/>
          <w:bCs/>
          <w:szCs w:val="20"/>
        </w:rPr>
        <w:t>y</w:t>
      </w:r>
      <w:r w:rsidRPr="00213E1B">
        <w:rPr>
          <w:rFonts w:cs="Arial"/>
          <w:b w:val="0"/>
          <w:bCs/>
          <w:szCs w:val="20"/>
        </w:rPr>
        <w:t>:</w:t>
      </w:r>
    </w:p>
    <w:p w14:paraId="32A377A2" w14:textId="77777777" w:rsidR="004E54D8" w:rsidRPr="00213E1B" w:rsidRDefault="004E54D8" w:rsidP="004E54D8">
      <w:pPr>
        <w:pStyle w:val="KUJKPolozka"/>
        <w:numPr>
          <w:ilvl w:val="0"/>
          <w:numId w:val="11"/>
        </w:numPr>
        <w:tabs>
          <w:tab w:val="left" w:pos="708"/>
        </w:tabs>
        <w:rPr>
          <w:rFonts w:cs="Arial"/>
          <w:b w:val="0"/>
          <w:bCs/>
          <w:szCs w:val="20"/>
        </w:rPr>
      </w:pPr>
      <w:bookmarkStart w:id="1" w:name="_Hlk81473512"/>
      <w:r w:rsidRPr="00213E1B">
        <w:rPr>
          <w:rFonts w:cs="Arial"/>
          <w:b w:val="0"/>
          <w:bCs/>
          <w:szCs w:val="20"/>
        </w:rPr>
        <w:t>PhDr. Mgr. Robert Huneš, MBA, člen zastupitelstva kraje</w:t>
      </w:r>
      <w:bookmarkEnd w:id="1"/>
      <w:r w:rsidRPr="00213E1B">
        <w:rPr>
          <w:rFonts w:cs="Arial"/>
          <w:b w:val="0"/>
          <w:bCs/>
          <w:szCs w:val="20"/>
        </w:rPr>
        <w:t xml:space="preserve">, </w:t>
      </w:r>
    </w:p>
    <w:p w14:paraId="44314C2E" w14:textId="77777777" w:rsidR="004E54D8" w:rsidRPr="00213E1B" w:rsidRDefault="004E54D8" w:rsidP="004E54D8">
      <w:pPr>
        <w:pStyle w:val="KUJKPolozka"/>
        <w:numPr>
          <w:ilvl w:val="0"/>
          <w:numId w:val="11"/>
        </w:numPr>
        <w:tabs>
          <w:tab w:val="left" w:pos="708"/>
        </w:tabs>
        <w:rPr>
          <w:rFonts w:cs="Arial"/>
          <w:b w:val="0"/>
          <w:bCs/>
          <w:szCs w:val="20"/>
        </w:rPr>
      </w:pPr>
      <w:r w:rsidRPr="00213E1B">
        <w:rPr>
          <w:rFonts w:cs="Arial"/>
          <w:b w:val="0"/>
          <w:bCs/>
          <w:szCs w:val="20"/>
        </w:rPr>
        <w:t xml:space="preserve">MUDr. Michal Přibáň, člen zastupitelstva kraje, </w:t>
      </w:r>
    </w:p>
    <w:p w14:paraId="324461BF" w14:textId="77777777" w:rsidR="004E54D8" w:rsidRPr="00213E1B" w:rsidRDefault="004E54D8" w:rsidP="004E54D8">
      <w:pPr>
        <w:pStyle w:val="KUJKPolozka"/>
        <w:numPr>
          <w:ilvl w:val="0"/>
          <w:numId w:val="11"/>
        </w:numPr>
        <w:tabs>
          <w:tab w:val="left" w:pos="708"/>
        </w:tabs>
        <w:rPr>
          <w:rFonts w:cs="Arial"/>
          <w:b w:val="0"/>
          <w:bCs/>
          <w:color w:val="00B0F0"/>
          <w:szCs w:val="20"/>
        </w:rPr>
      </w:pPr>
      <w:r w:rsidRPr="00213E1B">
        <w:rPr>
          <w:rFonts w:cs="Arial"/>
          <w:b w:val="0"/>
          <w:bCs/>
          <w:szCs w:val="20"/>
        </w:rPr>
        <w:t xml:space="preserve">MUDr. Michal Turek, MBA, člen zastupitelstva kraje, </w:t>
      </w:r>
    </w:p>
    <w:p w14:paraId="0466987C" w14:textId="77777777" w:rsidR="004E54D8" w:rsidRPr="00213E1B" w:rsidRDefault="004E54D8" w:rsidP="004E54D8">
      <w:pPr>
        <w:pStyle w:val="KUJKPolozka"/>
        <w:numPr>
          <w:ilvl w:val="0"/>
          <w:numId w:val="11"/>
        </w:numPr>
        <w:tabs>
          <w:tab w:val="left" w:pos="708"/>
        </w:tabs>
        <w:rPr>
          <w:rFonts w:cs="Arial"/>
          <w:b w:val="0"/>
          <w:bCs/>
          <w:color w:val="00B0F0"/>
          <w:szCs w:val="20"/>
        </w:rPr>
      </w:pPr>
      <w:r w:rsidRPr="00213E1B">
        <w:rPr>
          <w:rFonts w:cs="Arial"/>
          <w:b w:val="0"/>
          <w:bCs/>
          <w:szCs w:val="20"/>
        </w:rPr>
        <w:t>Bc. Jan Novák, člen zastupitelstva kraje,</w:t>
      </w:r>
    </w:p>
    <w:p w14:paraId="6EF47415" w14:textId="77777777" w:rsidR="004E54D8" w:rsidRPr="00213E1B" w:rsidRDefault="004E54D8" w:rsidP="00213E1B">
      <w:pPr>
        <w:rPr>
          <w:rFonts w:ascii="Arial" w:hAnsi="Arial" w:cs="Arial"/>
          <w:bCs/>
          <w:sz w:val="20"/>
          <w:szCs w:val="20"/>
        </w:rPr>
      </w:pPr>
      <w:r w:rsidRPr="00213E1B">
        <w:rPr>
          <w:rFonts w:ascii="Arial" w:hAnsi="Arial" w:cs="Arial"/>
          <w:bCs/>
          <w:sz w:val="20"/>
          <w:szCs w:val="20"/>
        </w:rPr>
        <w:t>Ing. Vendula Procházková, vedoucí oddělení projektů a plánování sociálních služeb,</w:t>
      </w:r>
    </w:p>
    <w:p w14:paraId="33163BD2" w14:textId="77777777" w:rsidR="004E54D8" w:rsidRPr="00213E1B" w:rsidRDefault="004E54D8" w:rsidP="00213E1B">
      <w:pPr>
        <w:rPr>
          <w:rFonts w:ascii="Arial" w:hAnsi="Arial" w:cs="Arial"/>
          <w:bCs/>
          <w:sz w:val="20"/>
          <w:szCs w:val="20"/>
        </w:rPr>
      </w:pPr>
      <w:r w:rsidRPr="00213E1B">
        <w:rPr>
          <w:rFonts w:ascii="Arial" w:hAnsi="Arial" w:cs="Arial"/>
          <w:bCs/>
          <w:sz w:val="20"/>
          <w:szCs w:val="20"/>
        </w:rPr>
        <w:t>Mgr. Marek Nerud, vedoucí oddělení prevence a humanitních činností,</w:t>
      </w:r>
    </w:p>
    <w:p w14:paraId="7701BA3B" w14:textId="77777777" w:rsidR="004E54D8" w:rsidRPr="00213E1B" w:rsidRDefault="004E54D8" w:rsidP="004E54D8">
      <w:pPr>
        <w:pStyle w:val="KUJKPolozka"/>
        <w:numPr>
          <w:ilvl w:val="0"/>
          <w:numId w:val="11"/>
        </w:numPr>
        <w:tabs>
          <w:tab w:val="left" w:pos="708"/>
        </w:tabs>
        <w:rPr>
          <w:rFonts w:cs="Arial"/>
          <w:b w:val="0"/>
          <w:bCs/>
          <w:szCs w:val="20"/>
        </w:rPr>
      </w:pPr>
      <w:r w:rsidRPr="00213E1B">
        <w:rPr>
          <w:rFonts w:cs="Arial"/>
          <w:b w:val="0"/>
          <w:bCs/>
          <w:szCs w:val="20"/>
        </w:rPr>
        <w:t>Ing. Jitka Černá, oddělení administrace dotačních programů Jčk</w:t>
      </w:r>
      <w:r>
        <w:rPr>
          <w:rFonts w:cs="Arial"/>
          <w:b w:val="0"/>
          <w:bCs/>
          <w:szCs w:val="20"/>
        </w:rPr>
        <w:t>,</w:t>
      </w:r>
    </w:p>
    <w:p w14:paraId="18526C90" w14:textId="77777777" w:rsidR="004E54D8" w:rsidRDefault="004E54D8" w:rsidP="00213E1B">
      <w:pPr>
        <w:rPr>
          <w:rFonts w:ascii="Arial" w:hAnsi="Arial" w:cs="Arial"/>
          <w:bCs/>
          <w:sz w:val="20"/>
          <w:szCs w:val="20"/>
        </w:rPr>
      </w:pPr>
      <w:r w:rsidRPr="00213E1B">
        <w:rPr>
          <w:rFonts w:ascii="Arial" w:hAnsi="Arial" w:cs="Arial"/>
          <w:bCs/>
          <w:sz w:val="20"/>
          <w:szCs w:val="20"/>
        </w:rPr>
        <w:t>Jana Janků, oddělení administrace dotačních programů Jčk</w:t>
      </w:r>
      <w:r>
        <w:rPr>
          <w:rFonts w:ascii="Arial" w:hAnsi="Arial" w:cs="Arial"/>
          <w:bCs/>
          <w:sz w:val="20"/>
          <w:szCs w:val="20"/>
        </w:rPr>
        <w:t>;</w:t>
      </w:r>
    </w:p>
    <w:p w14:paraId="2D1B7EFF" w14:textId="77777777" w:rsidR="004E54D8" w:rsidRDefault="004E54D8" w:rsidP="004E54D8">
      <w:pPr>
        <w:pStyle w:val="KUJKdoplnek2"/>
        <w:numPr>
          <w:ilvl w:val="1"/>
          <w:numId w:val="12"/>
        </w:numPr>
      </w:pPr>
      <w:r>
        <w:t>u</w:t>
      </w:r>
      <w:r w:rsidRPr="0021676C">
        <w:t>kládá</w:t>
      </w:r>
    </w:p>
    <w:p w14:paraId="12E3B656" w14:textId="77777777" w:rsidR="004E54D8" w:rsidRDefault="004E54D8" w:rsidP="000A354A">
      <w:pPr>
        <w:pStyle w:val="KUJKnormal"/>
      </w:pPr>
      <w:r>
        <w:t>Pavlu Hrochovi, náměstku hejtmana, předložit zastupitelstvu kraje návrh seznamu hodnotící komisí doporučených projektů k projednání.</w:t>
      </w:r>
    </w:p>
    <w:p w14:paraId="44D6AF79" w14:textId="77777777" w:rsidR="004E54D8" w:rsidRPr="000A354A" w:rsidRDefault="004E54D8" w:rsidP="000A354A">
      <w:pPr>
        <w:pStyle w:val="KUJKnormal"/>
      </w:pPr>
      <w:r>
        <w:t>T: 31. 5. 2023</w:t>
      </w:r>
    </w:p>
    <w:p w14:paraId="7B169191" w14:textId="77777777" w:rsidR="004E54D8" w:rsidRPr="00213E1B" w:rsidRDefault="004E54D8" w:rsidP="00C806B2">
      <w:pPr>
        <w:pStyle w:val="KUJKnormal"/>
        <w:rPr>
          <w:rFonts w:cs="Arial"/>
          <w:szCs w:val="20"/>
        </w:rPr>
      </w:pPr>
    </w:p>
    <w:p w14:paraId="2BDB54FF" w14:textId="77777777" w:rsidR="004E54D8" w:rsidRDefault="004E54D8" w:rsidP="00213E1B">
      <w:pPr>
        <w:pStyle w:val="KUJKnadpisDZ"/>
      </w:pPr>
      <w:bookmarkStart w:id="2" w:name="US_DuvodZprava"/>
      <w:bookmarkEnd w:id="2"/>
    </w:p>
    <w:p w14:paraId="18589514" w14:textId="77777777" w:rsidR="004E54D8" w:rsidRDefault="004E54D8" w:rsidP="00213E1B">
      <w:pPr>
        <w:pStyle w:val="KUJKnadpisDZ"/>
      </w:pPr>
      <w:r>
        <w:t>DŮVODOVÁ ZPRÁVA</w:t>
      </w:r>
    </w:p>
    <w:p w14:paraId="195BDCF6" w14:textId="77777777" w:rsidR="004E54D8" w:rsidRPr="009B7B0B" w:rsidRDefault="004E54D8" w:rsidP="00213E1B">
      <w:pPr>
        <w:pStyle w:val="KUJKmezeraDZ"/>
      </w:pPr>
    </w:p>
    <w:p w14:paraId="743881C9" w14:textId="77777777" w:rsidR="004E54D8" w:rsidRDefault="004E54D8" w:rsidP="00E50213">
      <w:pPr>
        <w:jc w:val="both"/>
        <w:rPr>
          <w:rFonts w:ascii="Arial" w:hAnsi="Arial" w:cs="Arial"/>
          <w:sz w:val="20"/>
          <w:szCs w:val="20"/>
          <w:lang w:eastAsia="cs-CZ"/>
        </w:rPr>
      </w:pPr>
      <w:r>
        <w:rPr>
          <w:rFonts w:ascii="Arial" w:hAnsi="Arial" w:cs="Arial"/>
          <w:sz w:val="20"/>
          <w:szCs w:val="20"/>
        </w:rPr>
        <w:t xml:space="preserve">Dotační program je nastaven v souladu s koncepčními dokumenty Jihočeského kraje s cílem zlepšení podmínek pro rodiny, občany se zdravotním postižením a seniory na podporu jejich sociální integrace. Dále vychází z potřeby napomoci ke snižování prohlubování sociálního vyloučení. </w:t>
      </w:r>
    </w:p>
    <w:p w14:paraId="36D7F39B" w14:textId="77777777" w:rsidR="004E54D8" w:rsidRDefault="004E54D8" w:rsidP="00E50213">
      <w:pPr>
        <w:jc w:val="both"/>
        <w:rPr>
          <w:rFonts w:ascii="Arial" w:hAnsi="Arial" w:cs="Arial"/>
          <w:sz w:val="20"/>
          <w:szCs w:val="20"/>
        </w:rPr>
      </w:pPr>
      <w:r>
        <w:rPr>
          <w:rFonts w:ascii="Arial" w:hAnsi="Arial" w:cs="Arial"/>
          <w:sz w:val="20"/>
          <w:szCs w:val="20"/>
        </w:rPr>
        <w:t>Program je určen na podporu aktivit a programů, které nejsou definovány v zákoně č. 108/2006 Sb., o sociálních službách, ve znění pozdějších předpisů, jako druhy sociálních služeb, ale které sociální služby poskytované podle tohoto zákona na území Jihočeského kraje doplňují, rozšiřují a navazují na ně.</w:t>
      </w:r>
    </w:p>
    <w:p w14:paraId="15A95741" w14:textId="77777777" w:rsidR="004E54D8" w:rsidRDefault="004E54D8" w:rsidP="00E50213">
      <w:pPr>
        <w:jc w:val="both"/>
        <w:rPr>
          <w:rFonts w:ascii="Arial" w:hAnsi="Arial" w:cs="Arial"/>
          <w:sz w:val="20"/>
          <w:szCs w:val="20"/>
          <w:highlight w:val="yellow"/>
        </w:rPr>
      </w:pPr>
    </w:p>
    <w:p w14:paraId="1C851934" w14:textId="77777777" w:rsidR="004E54D8" w:rsidRDefault="004E54D8" w:rsidP="00E50213">
      <w:pPr>
        <w:jc w:val="both"/>
        <w:rPr>
          <w:rFonts w:ascii="Arial" w:hAnsi="Arial" w:cs="Arial"/>
          <w:sz w:val="20"/>
          <w:szCs w:val="20"/>
        </w:rPr>
      </w:pPr>
      <w:r>
        <w:rPr>
          <w:rFonts w:ascii="Arial" w:hAnsi="Arial" w:cs="Arial"/>
          <w:sz w:val="20"/>
          <w:szCs w:val="20"/>
        </w:rPr>
        <w:t xml:space="preserve">Podporovány budou projekty, které se zaměřují na naplňování individuálních potřeb osob, podporují zapojení těchto osob do místní komunity, vč. podpory procesu jejich sociálního začleňování. Cílem je prostřednictvím těchto aktivit umožnit osobám zapojit se do běžného života a zmírnit dopady sociálního vyloučení. </w:t>
      </w:r>
    </w:p>
    <w:p w14:paraId="3924A965" w14:textId="77777777" w:rsidR="004E54D8" w:rsidRDefault="004E54D8" w:rsidP="00C806B2">
      <w:pPr>
        <w:pStyle w:val="KUJKnormal"/>
      </w:pPr>
    </w:p>
    <w:p w14:paraId="4E8368CC" w14:textId="77777777" w:rsidR="004E54D8" w:rsidRDefault="004E54D8" w:rsidP="00C806B2">
      <w:pPr>
        <w:pStyle w:val="KUJKnormal"/>
      </w:pPr>
    </w:p>
    <w:p w14:paraId="22584389" w14:textId="77777777" w:rsidR="004E54D8" w:rsidRDefault="004E54D8" w:rsidP="00C806B2">
      <w:pPr>
        <w:pStyle w:val="KUJKnormal"/>
      </w:pPr>
      <w:r>
        <w:t>Finanční nároky a krytí:</w:t>
      </w:r>
    </w:p>
    <w:p w14:paraId="2F23A80D" w14:textId="77777777" w:rsidR="004E54D8" w:rsidRDefault="004E54D8" w:rsidP="00C806B2">
      <w:pPr>
        <w:pStyle w:val="KUJKnormal"/>
      </w:pPr>
      <w:r>
        <w:t xml:space="preserve">Celková alokace na dotační program činní 5 000 000 Kč a je kryta rozpočtem na rok 2023, ORJ 1453, </w:t>
      </w:r>
    </w:p>
    <w:p w14:paraId="05F2C6EE" w14:textId="77777777" w:rsidR="004E54D8" w:rsidRDefault="004E54D8" w:rsidP="00C806B2">
      <w:pPr>
        <w:pStyle w:val="KUJKnormal"/>
      </w:pPr>
      <w:r>
        <w:t>UZ 405.</w:t>
      </w:r>
    </w:p>
    <w:p w14:paraId="4DC64185" w14:textId="77777777" w:rsidR="004E54D8" w:rsidRDefault="004E54D8" w:rsidP="00C806B2">
      <w:pPr>
        <w:pStyle w:val="KUJKnormal"/>
      </w:pPr>
    </w:p>
    <w:p w14:paraId="49CC79D6" w14:textId="77777777" w:rsidR="004E54D8" w:rsidRDefault="004E54D8" w:rsidP="00C806B2">
      <w:pPr>
        <w:pStyle w:val="KUJKnormal"/>
      </w:pPr>
    </w:p>
    <w:p w14:paraId="446ADD82" w14:textId="77777777" w:rsidR="004E54D8" w:rsidRDefault="004E54D8" w:rsidP="00C806B2">
      <w:pPr>
        <w:pStyle w:val="KUJKnormal"/>
      </w:pPr>
      <w:r>
        <w:t>Vyjádření správce rozpočtu:</w:t>
      </w:r>
    </w:p>
    <w:p w14:paraId="52C0AB1A" w14:textId="77777777" w:rsidR="004E54D8" w:rsidRDefault="004E54D8" w:rsidP="00AB20F1">
      <w:pPr>
        <w:pStyle w:val="KUJKnormal"/>
      </w:pPr>
      <w:r>
        <w:t>Ing. Petra Prantlová (OEKO):</w:t>
      </w:r>
      <w:r w:rsidRPr="007666AA">
        <w:t xml:space="preserve"> </w:t>
      </w:r>
      <w:r>
        <w:t xml:space="preserve"> Souhlasím</w:t>
      </w:r>
      <w:r w:rsidRPr="007666AA">
        <w:t xml:space="preserve"> - </w:t>
      </w:r>
      <w:r>
        <w:t xml:space="preserve"> Návrh je v souladu s návrhem alokací dotačních programů Jihočeského kraje pro rok 2023 a zároveň je v souladu s návrhem rozpočtu kraje pro rok 2023.</w:t>
      </w:r>
    </w:p>
    <w:p w14:paraId="4470ED58" w14:textId="77777777" w:rsidR="004E54D8" w:rsidRDefault="004E54D8" w:rsidP="00C806B2">
      <w:pPr>
        <w:pStyle w:val="KUJKnormal"/>
      </w:pPr>
    </w:p>
    <w:p w14:paraId="3B4E2E33" w14:textId="77777777" w:rsidR="004E54D8" w:rsidRDefault="004E54D8" w:rsidP="00C806B2">
      <w:pPr>
        <w:pStyle w:val="KUJKnormal"/>
      </w:pPr>
    </w:p>
    <w:p w14:paraId="414F1D37" w14:textId="77777777" w:rsidR="004E54D8" w:rsidRDefault="004E54D8" w:rsidP="00C806B2">
      <w:pPr>
        <w:pStyle w:val="KUJKnormal"/>
      </w:pPr>
      <w:r>
        <w:t>Návrh projednán (stanoviska): Rada kraje svým usnesením č.: 1324/2022/RK-55 ze dne 1. 12. 2022 doporučila Zastupitelstvu kraje schválit část II. usnesení v předloženém znění.</w:t>
      </w:r>
    </w:p>
    <w:p w14:paraId="132093C9" w14:textId="77777777" w:rsidR="004E54D8" w:rsidRDefault="004E54D8" w:rsidP="00C806B2">
      <w:pPr>
        <w:pStyle w:val="KUJKnormal"/>
      </w:pPr>
    </w:p>
    <w:p w14:paraId="63D24076" w14:textId="77777777" w:rsidR="004E54D8" w:rsidRDefault="004E54D8" w:rsidP="00C806B2">
      <w:pPr>
        <w:pStyle w:val="KUJKnormal"/>
      </w:pPr>
    </w:p>
    <w:p w14:paraId="13FFE2C9" w14:textId="77777777" w:rsidR="004E54D8" w:rsidRPr="007939A8" w:rsidRDefault="004E54D8" w:rsidP="00C806B2">
      <w:pPr>
        <w:pStyle w:val="KUJKtucny"/>
      </w:pPr>
      <w:r w:rsidRPr="007939A8">
        <w:t>PŘÍLOHY:</w:t>
      </w:r>
    </w:p>
    <w:p w14:paraId="5AABEC6B" w14:textId="77777777" w:rsidR="004E54D8" w:rsidRPr="00B52AA9" w:rsidRDefault="004E54D8" w:rsidP="00B10CC1">
      <w:pPr>
        <w:pStyle w:val="KUJKcislovany"/>
      </w:pPr>
      <w:r>
        <w:t>Pravidla DP Podpora služeb nedef. v zákoně 108/2006 Sb., o sociálních službách</w:t>
      </w:r>
      <w:r w:rsidRPr="0081756D">
        <w:t xml:space="preserve"> (</w:t>
      </w:r>
      <w:r>
        <w:t>Pravidla 2023_final.docx</w:t>
      </w:r>
      <w:r w:rsidRPr="0081756D">
        <w:t>)</w:t>
      </w:r>
    </w:p>
    <w:p w14:paraId="1099B5F1" w14:textId="77777777" w:rsidR="004E54D8" w:rsidRDefault="004E54D8" w:rsidP="00C806B2">
      <w:pPr>
        <w:pStyle w:val="KUJKnormal"/>
      </w:pPr>
    </w:p>
    <w:p w14:paraId="73E595B2" w14:textId="77777777" w:rsidR="004E54D8" w:rsidRDefault="004E54D8" w:rsidP="00C806B2">
      <w:pPr>
        <w:pStyle w:val="KUJKnormal"/>
      </w:pPr>
    </w:p>
    <w:p w14:paraId="49ACC1E1" w14:textId="77777777" w:rsidR="004E54D8" w:rsidRPr="004331FE" w:rsidRDefault="004E54D8" w:rsidP="00C806B2">
      <w:pPr>
        <w:pStyle w:val="KUJKtucny"/>
        <w:rPr>
          <w:b w:val="0"/>
          <w:bCs/>
        </w:rPr>
      </w:pPr>
      <w:r w:rsidRPr="007C1EE7">
        <w:t>Zodpovídá:</w:t>
      </w:r>
      <w:r>
        <w:t xml:space="preserve"> </w:t>
      </w:r>
      <w:r>
        <w:rPr>
          <w:b w:val="0"/>
          <w:bCs/>
        </w:rPr>
        <w:t>vedoucí OEZI – Ing. Jan Návara</w:t>
      </w:r>
    </w:p>
    <w:p w14:paraId="0396A417" w14:textId="77777777" w:rsidR="004E54D8" w:rsidRDefault="004E54D8" w:rsidP="00C806B2">
      <w:pPr>
        <w:pStyle w:val="KUJKnormal"/>
      </w:pPr>
    </w:p>
    <w:p w14:paraId="4521C78B" w14:textId="77777777" w:rsidR="004E54D8" w:rsidRDefault="004E54D8" w:rsidP="00C806B2">
      <w:pPr>
        <w:pStyle w:val="KUJKnormal"/>
      </w:pPr>
      <w:r>
        <w:t>Termín kontroly: 31. 12 2023</w:t>
      </w:r>
    </w:p>
    <w:p w14:paraId="3BF0FA62" w14:textId="77777777" w:rsidR="004E54D8" w:rsidRDefault="004E54D8" w:rsidP="00C806B2">
      <w:pPr>
        <w:pStyle w:val="KUJKnormal"/>
      </w:pPr>
      <w:r>
        <w:t>Termín splnění: 31. 12. 2023</w:t>
      </w:r>
    </w:p>
    <w:p w14:paraId="26C2681B" w14:textId="77777777" w:rsidR="004E54D8" w:rsidRDefault="004E54D8"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0B9D1" w14:textId="77777777" w:rsidR="004E54D8" w:rsidRDefault="004E54D8" w:rsidP="004E54D8">
    <w:r>
      <w:rPr>
        <w:noProof/>
      </w:rPr>
      <w:pict w14:anchorId="30A66D6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E1DD12D" w14:textId="77777777" w:rsidR="004E54D8" w:rsidRPr="005F485E" w:rsidRDefault="004E54D8" w:rsidP="004E54D8">
                <w:pPr>
                  <w:spacing w:after="60"/>
                  <w:rPr>
                    <w:rFonts w:ascii="Arial" w:hAnsi="Arial" w:cs="Arial"/>
                    <w:b/>
                    <w:sz w:val="22"/>
                  </w:rPr>
                </w:pPr>
                <w:r w:rsidRPr="005F485E">
                  <w:rPr>
                    <w:rFonts w:ascii="Arial" w:hAnsi="Arial" w:cs="Arial"/>
                    <w:b/>
                    <w:sz w:val="22"/>
                  </w:rPr>
                  <w:t>ZASTUPITELSTVO JIHOČESKÉHO KRAJE</w:t>
                </w:r>
              </w:p>
              <w:p w14:paraId="08EE9EF7" w14:textId="77777777" w:rsidR="004E54D8" w:rsidRPr="005F485E" w:rsidRDefault="004E54D8" w:rsidP="004E54D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BBF9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E45852E" w14:textId="77777777" w:rsidR="004E54D8" w:rsidRDefault="004E54D8" w:rsidP="004E54D8">
    <w:r>
      <w:pict w14:anchorId="7F65593F">
        <v:rect id="_x0000_i1026" style="width:481.9pt;height:2pt" o:hralign="center" o:hrstd="t" o:hrnoshade="t" o:hr="t" fillcolor="black" stroked="f"/>
      </w:pict>
    </w:r>
  </w:p>
  <w:p w14:paraId="3D851E4B" w14:textId="77777777" w:rsidR="004E54D8" w:rsidRPr="004E54D8" w:rsidRDefault="004E54D8" w:rsidP="004E54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4074953">
    <w:abstractNumId w:val="1"/>
  </w:num>
  <w:num w:numId="2" w16cid:durableId="1702045809">
    <w:abstractNumId w:val="2"/>
  </w:num>
  <w:num w:numId="3" w16cid:durableId="835195375">
    <w:abstractNumId w:val="9"/>
  </w:num>
  <w:num w:numId="4" w16cid:durableId="1808355504">
    <w:abstractNumId w:val="7"/>
  </w:num>
  <w:num w:numId="5" w16cid:durableId="1120103460">
    <w:abstractNumId w:val="0"/>
  </w:num>
  <w:num w:numId="6" w16cid:durableId="1921791714">
    <w:abstractNumId w:val="3"/>
  </w:num>
  <w:num w:numId="7" w16cid:durableId="209414973">
    <w:abstractNumId w:val="6"/>
  </w:num>
  <w:num w:numId="8" w16cid:durableId="450586463">
    <w:abstractNumId w:val="4"/>
  </w:num>
  <w:num w:numId="9" w16cid:durableId="1786927125">
    <w:abstractNumId w:val="5"/>
  </w:num>
  <w:num w:numId="10" w16cid:durableId="1086923755">
    <w:abstractNumId w:val="8"/>
  </w:num>
  <w:num w:numId="11" w16cid:durableId="17219019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8352677">
    <w:abstractNumId w:val="4"/>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4D8"/>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3176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2022-12-21T09:08:00Z</dcterms:created>
  <dcterms:modified xsi:type="dcterms:W3CDTF">2022-12-21T09:08:00Z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6191706</vt:i4>
  </property>
  <property fmtid="{D5CDD505-2E9C-101B-9397-08002B2CF9AE}" pid="4" name="UlozitJako">
    <vt:lpwstr>C:\Users\mrazkova\AppData\Local\Temp\iU61782472\Zastupitelstvo\2022-12-15\Navrhy\481-ZK-22.</vt:lpwstr>
  </property>
  <property fmtid="{D5CDD505-2E9C-101B-9397-08002B2CF9AE}" pid="5" name="Zpracovat">
    <vt:bool>false</vt:bool>
  </property>
</Properties>
</file>