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12154" w14:paraId="14EE5499" w14:textId="77777777" w:rsidTr="001C4ED5">
        <w:trPr>
          <w:trHeight w:hRule="exact" w:val="397"/>
        </w:trPr>
        <w:tc>
          <w:tcPr>
            <w:tcW w:w="2376" w:type="dxa"/>
            <w:hideMark/>
          </w:tcPr>
          <w:p w14:paraId="3AE34209" w14:textId="77777777" w:rsidR="00B12154" w:rsidRDefault="00B1215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B691E20" w14:textId="77777777" w:rsidR="00B12154" w:rsidRDefault="00B12154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4AB576B5" w14:textId="77777777" w:rsidR="00B12154" w:rsidRDefault="00B1215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E97E9BA" w14:textId="77777777" w:rsidR="00B12154" w:rsidRDefault="00B12154" w:rsidP="00970720">
            <w:pPr>
              <w:pStyle w:val="KUJKnormal"/>
            </w:pPr>
          </w:p>
        </w:tc>
      </w:tr>
      <w:tr w:rsidR="00B12154" w14:paraId="05151118" w14:textId="77777777" w:rsidTr="001C4ED5">
        <w:trPr>
          <w:cantSplit/>
          <w:trHeight w:hRule="exact" w:val="397"/>
        </w:trPr>
        <w:tc>
          <w:tcPr>
            <w:tcW w:w="2376" w:type="dxa"/>
            <w:hideMark/>
          </w:tcPr>
          <w:p w14:paraId="163024C3" w14:textId="77777777" w:rsidR="00B12154" w:rsidRDefault="00B1215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FFF02A3" w14:textId="77777777" w:rsidR="00B12154" w:rsidRDefault="00B12154" w:rsidP="00970720">
            <w:pPr>
              <w:pStyle w:val="KUJKnormal"/>
            </w:pPr>
            <w:r>
              <w:t>471/ZK/22</w:t>
            </w:r>
          </w:p>
        </w:tc>
      </w:tr>
      <w:tr w:rsidR="00B12154" w14:paraId="499424F2" w14:textId="77777777" w:rsidTr="001C4ED5">
        <w:trPr>
          <w:trHeight w:val="397"/>
        </w:trPr>
        <w:tc>
          <w:tcPr>
            <w:tcW w:w="2376" w:type="dxa"/>
          </w:tcPr>
          <w:p w14:paraId="143D6C16" w14:textId="77777777" w:rsidR="00B12154" w:rsidRDefault="00B12154" w:rsidP="00970720"/>
          <w:p w14:paraId="13683B79" w14:textId="77777777" w:rsidR="00B12154" w:rsidRDefault="00B1215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0BE3C45" w14:textId="77777777" w:rsidR="00B12154" w:rsidRDefault="00B12154" w:rsidP="00970720"/>
          <w:p w14:paraId="3D1AD618" w14:textId="77777777" w:rsidR="00B12154" w:rsidRDefault="00B1215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Předání staveb k hospodaření Správě a údržbě silnic Jihočeského kraje a vyřazení staveb z hospodaření Správy a údržby silnic Jihočeského kraje</w:t>
            </w:r>
          </w:p>
        </w:tc>
      </w:tr>
    </w:tbl>
    <w:p w14:paraId="535A23AA" w14:textId="77777777" w:rsidR="00B12154" w:rsidRDefault="00B12154" w:rsidP="001C4ED5">
      <w:pPr>
        <w:pStyle w:val="KUJKnormal"/>
        <w:rPr>
          <w:b/>
          <w:bCs/>
        </w:rPr>
      </w:pPr>
      <w:r>
        <w:rPr>
          <w:b/>
          <w:bCs/>
        </w:rPr>
        <w:pict w14:anchorId="5A2E3CE7">
          <v:rect id="_x0000_i1029" style="width:453.6pt;height:1.5pt" o:hralign="center" o:hrstd="t" o:hrnoshade="t" o:hr="t" fillcolor="black" stroked="f"/>
        </w:pict>
      </w:r>
    </w:p>
    <w:p w14:paraId="44172319" w14:textId="77777777" w:rsidR="00B12154" w:rsidRDefault="00B12154" w:rsidP="001C4ED5">
      <w:pPr>
        <w:pStyle w:val="KUJKnormal"/>
      </w:pPr>
    </w:p>
    <w:p w14:paraId="46AA56F7" w14:textId="77777777" w:rsidR="00B12154" w:rsidRDefault="00B12154" w:rsidP="001C4ED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12154" w14:paraId="5A16970E" w14:textId="77777777" w:rsidTr="002559B8">
        <w:trPr>
          <w:trHeight w:val="397"/>
        </w:trPr>
        <w:tc>
          <w:tcPr>
            <w:tcW w:w="2350" w:type="dxa"/>
            <w:hideMark/>
          </w:tcPr>
          <w:p w14:paraId="0FD71641" w14:textId="77777777" w:rsidR="00B12154" w:rsidRDefault="00B1215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97D6AE5" w14:textId="77777777" w:rsidR="00B12154" w:rsidRDefault="00B12154" w:rsidP="002559B8">
            <w:pPr>
              <w:pStyle w:val="KUJKnormal"/>
            </w:pPr>
            <w:r>
              <w:t>Mgr. Bc. Antonín Krák</w:t>
            </w:r>
          </w:p>
          <w:p w14:paraId="6B7A9E44" w14:textId="77777777" w:rsidR="00B12154" w:rsidRDefault="00B12154" w:rsidP="002559B8"/>
        </w:tc>
      </w:tr>
      <w:tr w:rsidR="00B12154" w14:paraId="650AD90B" w14:textId="77777777" w:rsidTr="002559B8">
        <w:trPr>
          <w:trHeight w:val="397"/>
        </w:trPr>
        <w:tc>
          <w:tcPr>
            <w:tcW w:w="2350" w:type="dxa"/>
          </w:tcPr>
          <w:p w14:paraId="2FADD3C5" w14:textId="77777777" w:rsidR="00B12154" w:rsidRDefault="00B12154" w:rsidP="002559B8">
            <w:pPr>
              <w:pStyle w:val="KUJKtucny"/>
            </w:pPr>
            <w:r>
              <w:t>Zpracoval:</w:t>
            </w:r>
          </w:p>
          <w:p w14:paraId="3AA204AF" w14:textId="77777777" w:rsidR="00B12154" w:rsidRDefault="00B12154" w:rsidP="002559B8"/>
        </w:tc>
        <w:tc>
          <w:tcPr>
            <w:tcW w:w="6862" w:type="dxa"/>
            <w:hideMark/>
          </w:tcPr>
          <w:p w14:paraId="749A786D" w14:textId="77777777" w:rsidR="00B12154" w:rsidRDefault="00B12154" w:rsidP="002559B8">
            <w:pPr>
              <w:pStyle w:val="KUJKnormal"/>
            </w:pPr>
            <w:r>
              <w:t>ODSH</w:t>
            </w:r>
          </w:p>
        </w:tc>
      </w:tr>
      <w:tr w:rsidR="00B12154" w14:paraId="36A344FF" w14:textId="77777777" w:rsidTr="002559B8">
        <w:trPr>
          <w:trHeight w:val="397"/>
        </w:trPr>
        <w:tc>
          <w:tcPr>
            <w:tcW w:w="2350" w:type="dxa"/>
          </w:tcPr>
          <w:p w14:paraId="6C35671E" w14:textId="77777777" w:rsidR="00B12154" w:rsidRPr="009715F9" w:rsidRDefault="00B1215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7C1C7DB" w14:textId="77777777" w:rsidR="00B12154" w:rsidRDefault="00B12154" w:rsidP="002559B8"/>
        </w:tc>
        <w:tc>
          <w:tcPr>
            <w:tcW w:w="6862" w:type="dxa"/>
            <w:hideMark/>
          </w:tcPr>
          <w:p w14:paraId="401D145F" w14:textId="77777777" w:rsidR="00B12154" w:rsidRDefault="00B12154" w:rsidP="002559B8">
            <w:pPr>
              <w:pStyle w:val="KUJKnormal"/>
            </w:pPr>
            <w:r>
              <w:t>JUDr. Andrea Tetourová</w:t>
            </w:r>
          </w:p>
        </w:tc>
      </w:tr>
    </w:tbl>
    <w:p w14:paraId="309AC53A" w14:textId="77777777" w:rsidR="00B12154" w:rsidRDefault="00B12154" w:rsidP="001C4ED5">
      <w:pPr>
        <w:pStyle w:val="KUJKnormal"/>
      </w:pPr>
    </w:p>
    <w:p w14:paraId="3C8D0CB3" w14:textId="77777777" w:rsidR="00B12154" w:rsidRPr="0052161F" w:rsidRDefault="00B12154" w:rsidP="001C4ED5">
      <w:pPr>
        <w:pStyle w:val="KUJKtucny"/>
      </w:pPr>
      <w:r w:rsidRPr="0052161F">
        <w:t>NÁVRH USNESENÍ</w:t>
      </w:r>
    </w:p>
    <w:p w14:paraId="0A2D0593" w14:textId="77777777" w:rsidR="00B12154" w:rsidRDefault="00B12154" w:rsidP="001C4ED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C3B8402" w14:textId="77777777" w:rsidR="00B12154" w:rsidRPr="00841DFC" w:rsidRDefault="00B12154" w:rsidP="001C4ED5">
      <w:pPr>
        <w:pStyle w:val="KUJKPolozka"/>
      </w:pPr>
      <w:r w:rsidRPr="00841DFC">
        <w:t>Zastupitelstvo Jihočeského kraje</w:t>
      </w:r>
    </w:p>
    <w:p w14:paraId="124435FE" w14:textId="77777777" w:rsidR="00B12154" w:rsidRPr="00E10FE7" w:rsidRDefault="00B12154" w:rsidP="00F608AD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5DD80F16" w14:textId="77777777" w:rsidR="00B12154" w:rsidRDefault="00B12154" w:rsidP="00192670">
      <w:pPr>
        <w:pStyle w:val="KUJKPolozka"/>
      </w:pPr>
      <w:r>
        <w:t>1.</w:t>
      </w:r>
    </w:p>
    <w:p w14:paraId="44C7B993" w14:textId="77777777" w:rsidR="00B12154" w:rsidRPr="00192670" w:rsidRDefault="00B12154" w:rsidP="00192670">
      <w:pPr>
        <w:pStyle w:val="KUJKPolozka"/>
        <w:rPr>
          <w:b w:val="0"/>
          <w:bCs/>
        </w:rPr>
      </w:pPr>
      <w:r w:rsidRPr="00192670">
        <w:rPr>
          <w:b w:val="0"/>
          <w:bCs/>
        </w:rPr>
        <w:t xml:space="preserve">předání k hospodaření a zařazení do evidence majetku Správy a údržby silnic Jihočeského kraje nemovitého majetku uvedeného v příloze č. 1 – tab. 1 návrhu </w:t>
      </w:r>
      <w:r>
        <w:rPr>
          <w:b w:val="0"/>
          <w:bCs/>
        </w:rPr>
        <w:t>471</w:t>
      </w:r>
      <w:r w:rsidRPr="00192670">
        <w:rPr>
          <w:b w:val="0"/>
          <w:bCs/>
        </w:rPr>
        <w:t>/</w:t>
      </w:r>
      <w:r>
        <w:rPr>
          <w:b w:val="0"/>
          <w:bCs/>
        </w:rPr>
        <w:t>Z</w:t>
      </w:r>
      <w:r w:rsidRPr="00192670">
        <w:rPr>
          <w:b w:val="0"/>
          <w:bCs/>
        </w:rPr>
        <w:t>K/2</w:t>
      </w:r>
      <w:r>
        <w:rPr>
          <w:b w:val="0"/>
          <w:bCs/>
        </w:rPr>
        <w:t>2</w:t>
      </w:r>
      <w:r w:rsidRPr="00192670">
        <w:rPr>
          <w:b w:val="0"/>
          <w:bCs/>
        </w:rPr>
        <w:t xml:space="preserve">, ve smyslu ustanovení čl. VI. odst. 1 zřizovací listiny č. 183/2002/ZK v platném znění a ustanovení § 27 odst. 2 písm. e) z. č. 250/2000 Sb., o rozpočtových pravidlech územních rozpočtů v platném znění, Správě a údržbě silnic Jihočeského kraje, čímž dojde ke změně přílohy č. 2 zřizovací listiny č. 183/2002/ZK Správy a údržby silnic Jihočeského kraje, se sídlem v Českých Budějovicích, Nemanická 2133/10, PSČ 370 10, IČ 709 71 641, nazvané „Soupis majetku“, která se tak doplní o nemovitosti uvedené v příloze č. 1 – tab. 1 k návrhu </w:t>
      </w:r>
      <w:r>
        <w:rPr>
          <w:b w:val="0"/>
          <w:bCs/>
        </w:rPr>
        <w:t>471</w:t>
      </w:r>
      <w:r w:rsidRPr="00192670">
        <w:rPr>
          <w:b w:val="0"/>
          <w:bCs/>
        </w:rPr>
        <w:t>/ZK/2</w:t>
      </w:r>
      <w:r>
        <w:rPr>
          <w:b w:val="0"/>
          <w:bCs/>
        </w:rPr>
        <w:t>2</w:t>
      </w:r>
      <w:r w:rsidRPr="00192670">
        <w:rPr>
          <w:b w:val="0"/>
          <w:bCs/>
        </w:rPr>
        <w:t>,</w:t>
      </w:r>
    </w:p>
    <w:p w14:paraId="3D271C89" w14:textId="77777777" w:rsidR="00B12154" w:rsidRPr="00192670" w:rsidRDefault="00B12154" w:rsidP="00192670">
      <w:pPr>
        <w:pStyle w:val="KUJKPolozka"/>
      </w:pPr>
      <w:r w:rsidRPr="00192670">
        <w:t xml:space="preserve">2. </w:t>
      </w:r>
    </w:p>
    <w:p w14:paraId="207E8F56" w14:textId="77777777" w:rsidR="00B12154" w:rsidRPr="00192670" w:rsidRDefault="00B12154" w:rsidP="00192670">
      <w:pPr>
        <w:pStyle w:val="KUJKPolozka"/>
        <w:rPr>
          <w:b w:val="0"/>
          <w:bCs/>
        </w:rPr>
      </w:pPr>
      <w:r w:rsidRPr="00192670">
        <w:rPr>
          <w:b w:val="0"/>
          <w:bCs/>
        </w:rPr>
        <w:t xml:space="preserve">vynětí z hospodaření a vyřazení z evidence majetku Správy a údržby silnic Jihočeského kraje nemovitého majetku uvedeného v příloze č. 1 – tab. 2 návrhu </w:t>
      </w:r>
      <w:r>
        <w:rPr>
          <w:b w:val="0"/>
          <w:bCs/>
        </w:rPr>
        <w:t>471</w:t>
      </w:r>
      <w:r w:rsidRPr="00192670">
        <w:rPr>
          <w:b w:val="0"/>
          <w:bCs/>
        </w:rPr>
        <w:t>/</w:t>
      </w:r>
      <w:r>
        <w:rPr>
          <w:b w:val="0"/>
          <w:bCs/>
        </w:rPr>
        <w:t>Z</w:t>
      </w:r>
      <w:r w:rsidRPr="00192670">
        <w:rPr>
          <w:b w:val="0"/>
          <w:bCs/>
        </w:rPr>
        <w:t>K/2</w:t>
      </w:r>
      <w:r>
        <w:rPr>
          <w:b w:val="0"/>
          <w:bCs/>
        </w:rPr>
        <w:t>2</w:t>
      </w:r>
      <w:r w:rsidRPr="00192670">
        <w:rPr>
          <w:b w:val="0"/>
          <w:bCs/>
        </w:rPr>
        <w:t xml:space="preserve">, ve smyslu ustanovení čl. VI. odst. 1 zřizovací listiny č. 183/2002/ZK v platném znění a ustanovení § 27 odst. 2 písm. e) z. č. 250/2000 Sb., o rozpočtových pravidlech územních rozpočtů v platném znění, Správě a údržbě silnic Jihočeského kraje, čímž dojde ke změně přílohy č. 2 zřizovací listiny č. 183/2002/ZK Správy a údržby silnic Jihočeského kraje, se sídlem v Českých Budějovicích, Nemanická 2133/10, PSČ 370 10, IČ 709 71 641, nazvané „Soupis majetku“, ze které se tak vyřadí nemovitosti uvedené v příloze č. 1 – tab. 2 návrhu </w:t>
      </w:r>
      <w:r>
        <w:rPr>
          <w:b w:val="0"/>
          <w:bCs/>
        </w:rPr>
        <w:t>471</w:t>
      </w:r>
      <w:r w:rsidRPr="00192670">
        <w:rPr>
          <w:b w:val="0"/>
          <w:bCs/>
        </w:rPr>
        <w:t>/ZK/2</w:t>
      </w:r>
      <w:r>
        <w:rPr>
          <w:b w:val="0"/>
          <w:bCs/>
        </w:rPr>
        <w:t>2.</w:t>
      </w:r>
    </w:p>
    <w:p w14:paraId="324D885F" w14:textId="77777777" w:rsidR="00B12154" w:rsidRDefault="00B12154" w:rsidP="001C4ED5">
      <w:pPr>
        <w:pStyle w:val="KUJKnormal"/>
      </w:pPr>
    </w:p>
    <w:p w14:paraId="63756BD7" w14:textId="77777777" w:rsidR="00B12154" w:rsidRDefault="00B12154" w:rsidP="001C4ED5">
      <w:pPr>
        <w:pStyle w:val="KUJKnormal"/>
      </w:pPr>
    </w:p>
    <w:p w14:paraId="2AB71450" w14:textId="77777777" w:rsidR="00B12154" w:rsidRDefault="00B12154" w:rsidP="00433DDF">
      <w:pPr>
        <w:pStyle w:val="KUJKnadpisDZ"/>
      </w:pPr>
      <w:bookmarkStart w:id="1" w:name="US_DuvodZprava"/>
      <w:bookmarkEnd w:id="1"/>
      <w:r>
        <w:t>DŮVODOVÁ ZPRÁVA</w:t>
      </w:r>
    </w:p>
    <w:p w14:paraId="4C93088B" w14:textId="77777777" w:rsidR="00B12154" w:rsidRDefault="00B12154" w:rsidP="00875E1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ustanovení § 35 odst. 2 písm. k)  z. č. 129/2000 Sb., o krajích v platném znění ve smyslu ustanovení § 27 odst. 2 písm. e) z. č. 250/2000 Sb., o rozpočtových pravidlech územních rozpočtů v platném znění zřizovatel vymezí majetek v jeho vlastnictví, který se příspěvkové organizaci předává k hospodaření k jejímu vlastnímu využití ve zřizovací listině a takovou zřizovací listinu schválí zastupitelstvo kraje. V této souvislosti pokud dochází v souvislosti s investiční činností Jihočeského kraje na silnicích II. a III. třídy k realizaci řady nových staveb a rekonstrukcím stávajících staveb, které je nutné předat v souladu § 35 odst. 2 písm. k) z. č. 129/2000 Sb., o krajích v platném znění ve smyslu ustanovení § 27 odst. 2 písm. e) z. č. 250/2000 Sb., o rozpočtových pravidlech územních rozpočtů v platném znění příspěvkové organizaci do hospodaření k výkonu práv a povinností, které jsou jí uloženy zřizovací listinou. K těm od 1. 1. 2005 přibylo i právo předaný majetek odepisovat. V příloze č. 1 návrhu 471/ZK/22 jsou pak uvedeny nově postavené stavby jako investiční akce dokončené v roce 2022 v celkovém nákladu 258 221 298,37 Kč, které takto budou Správě a údržbě silnic Jihočeského kraje rozhodnutím územně samosprávných orgánů kraje předány k hospodaření v souladu s ustanovením ustanovení čl. VI. odst. 1 zřizovací listiny č. 183/2002/ZK v platném znění.</w:t>
      </w:r>
    </w:p>
    <w:p w14:paraId="3FBBA146" w14:textId="77777777" w:rsidR="00B12154" w:rsidRDefault="00B12154" w:rsidP="00875E1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Kromě předání nemovitostí k hospodaření dojde dále k vyřazení nemovitostí z hospodaření Správy a údržby silnic Jihočeského kraje, které jsou uvedeny v příloze č. 1 – tab. 2 návrhu 471/ZK/22 a to v celkovém nákladu 809 278,67 Kč.</w:t>
      </w:r>
    </w:p>
    <w:p w14:paraId="1C26E009" w14:textId="77777777" w:rsidR="00B12154" w:rsidRDefault="00B12154" w:rsidP="00875E10">
      <w:pPr>
        <w:pStyle w:val="KUJKnormal"/>
        <w:rPr>
          <w:rFonts w:cs="Arial"/>
          <w:szCs w:val="20"/>
        </w:rPr>
      </w:pPr>
    </w:p>
    <w:p w14:paraId="1A6D7870" w14:textId="77777777" w:rsidR="00B12154" w:rsidRDefault="00B12154" w:rsidP="00875E1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Náklady na demolici staveb byly hrazeny z provozních prostředků Správy a údržby silnic Jihočeského kraje.</w:t>
      </w:r>
    </w:p>
    <w:p w14:paraId="74B218E1" w14:textId="77777777" w:rsidR="00B12154" w:rsidRDefault="00B12154" w:rsidP="00875E10">
      <w:pPr>
        <w:pStyle w:val="KUJKnormal"/>
        <w:rPr>
          <w:rFonts w:cs="Arial"/>
          <w:szCs w:val="20"/>
        </w:rPr>
      </w:pPr>
    </w:p>
    <w:p w14:paraId="6F7178C8" w14:textId="77777777" w:rsidR="00B12154" w:rsidRDefault="00B12154" w:rsidP="00875E10">
      <w:pPr>
        <w:pStyle w:val="KUJKnormal"/>
        <w:rPr>
          <w:rFonts w:cs="Arial"/>
          <w:szCs w:val="20"/>
        </w:rPr>
      </w:pPr>
    </w:p>
    <w:p w14:paraId="6F337309" w14:textId="77777777" w:rsidR="00B12154" w:rsidRDefault="00B12154" w:rsidP="00875E10">
      <w:pPr>
        <w:pStyle w:val="KUJKnormal"/>
      </w:pPr>
      <w:r>
        <w:t>Rada Jihočeského kraje schválila tento návrh na svém jednání dne 1. 12. 2022 usnesením č. 1300/2022/RK – 55.</w:t>
      </w:r>
    </w:p>
    <w:p w14:paraId="23D10D24" w14:textId="77777777" w:rsidR="00B12154" w:rsidRPr="009B7B0B" w:rsidRDefault="00B12154" w:rsidP="00433DDF">
      <w:pPr>
        <w:pStyle w:val="KUJKmezeraDZ"/>
      </w:pPr>
    </w:p>
    <w:p w14:paraId="25F1F512" w14:textId="77777777" w:rsidR="00B12154" w:rsidRDefault="00B12154" w:rsidP="001C4ED5">
      <w:pPr>
        <w:pStyle w:val="KUJKnormal"/>
      </w:pPr>
    </w:p>
    <w:p w14:paraId="4E5388F5" w14:textId="77777777" w:rsidR="00B12154" w:rsidRDefault="00B12154" w:rsidP="00875E10">
      <w:pPr>
        <w:pStyle w:val="KUJKnormal"/>
      </w:pPr>
      <w:r>
        <w:t>Finanční nároky a krytí: nemá návaznost na rozpočet kraje</w:t>
      </w:r>
    </w:p>
    <w:p w14:paraId="75B9FB8A" w14:textId="77777777" w:rsidR="00B12154" w:rsidRDefault="00B12154" w:rsidP="001C4ED5">
      <w:pPr>
        <w:pStyle w:val="KUJKnormal"/>
      </w:pPr>
    </w:p>
    <w:p w14:paraId="7AF3C37B" w14:textId="77777777" w:rsidR="00B12154" w:rsidRDefault="00B12154" w:rsidP="001C4ED5">
      <w:pPr>
        <w:pStyle w:val="KUJKnormal"/>
      </w:pPr>
    </w:p>
    <w:p w14:paraId="749F4AAE" w14:textId="77777777" w:rsidR="00B12154" w:rsidRDefault="00B12154" w:rsidP="001C4ED5">
      <w:pPr>
        <w:pStyle w:val="KUJKnormal"/>
      </w:pPr>
      <w:r>
        <w:t>Vyjádření správce rozpočtu: nebylo vyžádáno</w:t>
      </w:r>
    </w:p>
    <w:p w14:paraId="1E00DEF0" w14:textId="77777777" w:rsidR="00B12154" w:rsidRDefault="00B12154" w:rsidP="001C4ED5">
      <w:pPr>
        <w:pStyle w:val="KUJKnormal"/>
      </w:pPr>
    </w:p>
    <w:p w14:paraId="22755C0E" w14:textId="77777777" w:rsidR="00B12154" w:rsidRDefault="00B12154" w:rsidP="001C4ED5">
      <w:pPr>
        <w:pStyle w:val="KUJKnormal"/>
      </w:pPr>
    </w:p>
    <w:p w14:paraId="0B5947C7" w14:textId="77777777" w:rsidR="00B12154" w:rsidRDefault="00B12154" w:rsidP="001C4ED5">
      <w:pPr>
        <w:pStyle w:val="KUJKnormal"/>
      </w:pPr>
      <w:r>
        <w:t>Návrh projednán (stanoviska): nebylo vyžádáno</w:t>
      </w:r>
    </w:p>
    <w:p w14:paraId="7B2343BA" w14:textId="77777777" w:rsidR="00B12154" w:rsidRDefault="00B12154" w:rsidP="001C4ED5">
      <w:pPr>
        <w:pStyle w:val="KUJKnormal"/>
      </w:pPr>
    </w:p>
    <w:p w14:paraId="12EA3DBE" w14:textId="77777777" w:rsidR="00B12154" w:rsidRDefault="00B12154" w:rsidP="001C4ED5">
      <w:pPr>
        <w:pStyle w:val="KUJKnormal"/>
      </w:pPr>
    </w:p>
    <w:p w14:paraId="3F4F6F93" w14:textId="77777777" w:rsidR="00B12154" w:rsidRPr="007939A8" w:rsidRDefault="00B12154" w:rsidP="001C4ED5">
      <w:pPr>
        <w:pStyle w:val="KUJKtucny"/>
      </w:pPr>
      <w:r w:rsidRPr="007939A8">
        <w:t>PŘÍLOHY:</w:t>
      </w:r>
    </w:p>
    <w:p w14:paraId="6578342A" w14:textId="77777777" w:rsidR="00B12154" w:rsidRPr="00B52AA9" w:rsidRDefault="00B12154" w:rsidP="00804056">
      <w:pPr>
        <w:pStyle w:val="KUJKcislovany"/>
      </w:pPr>
      <w:r>
        <w:t>Příloha č. 1 - soupis předávaných a vyřazovaných nemovitostí</w:t>
      </w:r>
      <w:r w:rsidRPr="0081756D">
        <w:t xml:space="preserve"> (</w:t>
      </w:r>
      <w:r>
        <w:t>Příloha č. 1 - soupis předávaných a vyřazovaných nemovitostí-2022 (2).pdf</w:t>
      </w:r>
      <w:r w:rsidRPr="0081756D">
        <w:t>)</w:t>
      </w:r>
    </w:p>
    <w:p w14:paraId="4F762053" w14:textId="77777777" w:rsidR="00B12154" w:rsidRDefault="00B12154" w:rsidP="001C4ED5">
      <w:pPr>
        <w:pStyle w:val="KUJKnormal"/>
      </w:pPr>
    </w:p>
    <w:p w14:paraId="01C2EDAB" w14:textId="77777777" w:rsidR="00B12154" w:rsidRDefault="00B12154" w:rsidP="001C4ED5">
      <w:pPr>
        <w:pStyle w:val="KUJKnormal"/>
      </w:pPr>
    </w:p>
    <w:p w14:paraId="2E24609C" w14:textId="77777777" w:rsidR="00B12154" w:rsidRPr="007C1EE7" w:rsidRDefault="00B12154" w:rsidP="001C4ED5">
      <w:pPr>
        <w:pStyle w:val="KUJKtucny"/>
      </w:pPr>
      <w:r w:rsidRPr="007C1EE7">
        <w:t>Zodpovídá:</w:t>
      </w:r>
      <w:r>
        <w:t xml:space="preserve"> </w:t>
      </w:r>
      <w:r w:rsidRPr="00875E10">
        <w:rPr>
          <w:b w:val="0"/>
        </w:rPr>
        <w:t>vedoucí ODSH – JUDr. Andrea Tetourová</w:t>
      </w:r>
    </w:p>
    <w:p w14:paraId="449B0FF3" w14:textId="77777777" w:rsidR="00B12154" w:rsidRDefault="00B12154" w:rsidP="001C4ED5">
      <w:pPr>
        <w:pStyle w:val="KUJKnormal"/>
      </w:pPr>
    </w:p>
    <w:p w14:paraId="0BBFAE81" w14:textId="77777777" w:rsidR="00B12154" w:rsidRDefault="00B12154" w:rsidP="001C4ED5">
      <w:pPr>
        <w:pStyle w:val="KUJKnormal"/>
      </w:pPr>
      <w:r>
        <w:t>Termín kontroly: II/2023</w:t>
      </w:r>
    </w:p>
    <w:p w14:paraId="53963A71" w14:textId="77777777" w:rsidR="00B12154" w:rsidRDefault="00B12154" w:rsidP="001C4ED5">
      <w:pPr>
        <w:pStyle w:val="KUJKnormal"/>
      </w:pPr>
      <w:r>
        <w:t>Termín splnění: 31. 1. 2023</w:t>
      </w:r>
    </w:p>
    <w:p w14:paraId="454CE801" w14:textId="77777777" w:rsidR="00B12154" w:rsidRDefault="00B1215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961C" w14:textId="77777777" w:rsidR="00B12154" w:rsidRDefault="00B12154" w:rsidP="00B12154">
    <w:r>
      <w:rPr>
        <w:noProof/>
      </w:rPr>
      <w:pict w14:anchorId="0F8F81E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9E69C92" w14:textId="77777777" w:rsidR="00B12154" w:rsidRPr="005F485E" w:rsidRDefault="00B12154" w:rsidP="00B1215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F118959" w14:textId="77777777" w:rsidR="00B12154" w:rsidRPr="005F485E" w:rsidRDefault="00B12154" w:rsidP="00B1215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F773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CBD8D4F" w14:textId="77777777" w:rsidR="00B12154" w:rsidRDefault="00B12154" w:rsidP="00B12154">
    <w:r>
      <w:pict w14:anchorId="6CC26D43">
        <v:rect id="_x0000_i1026" style="width:481.9pt;height:2pt" o:hralign="center" o:hrstd="t" o:hrnoshade="t" o:hr="t" fillcolor="black" stroked="f"/>
      </w:pict>
    </w:r>
  </w:p>
  <w:p w14:paraId="63126D5F" w14:textId="77777777" w:rsidR="00B12154" w:rsidRPr="00B12154" w:rsidRDefault="00B12154" w:rsidP="00B121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40042">
    <w:abstractNumId w:val="1"/>
  </w:num>
  <w:num w:numId="2" w16cid:durableId="106433473">
    <w:abstractNumId w:val="2"/>
  </w:num>
  <w:num w:numId="3" w16cid:durableId="739868066">
    <w:abstractNumId w:val="9"/>
  </w:num>
  <w:num w:numId="4" w16cid:durableId="148793362">
    <w:abstractNumId w:val="7"/>
  </w:num>
  <w:num w:numId="5" w16cid:durableId="261383092">
    <w:abstractNumId w:val="0"/>
  </w:num>
  <w:num w:numId="6" w16cid:durableId="2016640907">
    <w:abstractNumId w:val="3"/>
  </w:num>
  <w:num w:numId="7" w16cid:durableId="1234969808">
    <w:abstractNumId w:val="6"/>
  </w:num>
  <w:num w:numId="8" w16cid:durableId="826244838">
    <w:abstractNumId w:val="4"/>
  </w:num>
  <w:num w:numId="9" w16cid:durableId="1393499545">
    <w:abstractNumId w:val="5"/>
  </w:num>
  <w:num w:numId="10" w16cid:durableId="1736514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5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2022-12-21T09:10:00Z</dcterms:created>
  <dcterms:modified xsi:type="dcterms:W3CDTF">2022-12-21T09:10:00Z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6187900</vt:i4>
  </property>
  <property fmtid="{D5CDD505-2E9C-101B-9397-08002B2CF9AE}" pid="4" name="UlozitJako">
    <vt:lpwstr>C:\Users\mrazkova\AppData\Local\Temp\iU61782472\Zastupitelstvo\2022-12-15\Navrhy\471-ZK-22.</vt:lpwstr>
  </property>
  <property fmtid="{D5CDD505-2E9C-101B-9397-08002B2CF9AE}" pid="5" name="Zpracovat">
    <vt:bool>false</vt:bool>
  </property>
</Properties>
</file>