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311D9" w14:paraId="48D4CF5C" w14:textId="77777777" w:rsidTr="00C75254">
        <w:trPr>
          <w:trHeight w:hRule="exact" w:val="397"/>
        </w:trPr>
        <w:tc>
          <w:tcPr>
            <w:tcW w:w="2376" w:type="dxa"/>
            <w:hideMark/>
          </w:tcPr>
          <w:p w14:paraId="3DDB9DBE" w14:textId="77777777" w:rsidR="009311D9" w:rsidRDefault="009311D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3F502D" w14:textId="77777777" w:rsidR="009311D9" w:rsidRDefault="009311D9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70F39321" w14:textId="77777777" w:rsidR="009311D9" w:rsidRDefault="009311D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B604F73" w14:textId="77777777" w:rsidR="009311D9" w:rsidRDefault="009311D9" w:rsidP="00970720">
            <w:pPr>
              <w:pStyle w:val="KUJKnormal"/>
            </w:pPr>
          </w:p>
        </w:tc>
      </w:tr>
      <w:tr w:rsidR="009311D9" w14:paraId="6A1EC8EF" w14:textId="77777777" w:rsidTr="00C75254">
        <w:trPr>
          <w:cantSplit/>
          <w:trHeight w:hRule="exact" w:val="397"/>
        </w:trPr>
        <w:tc>
          <w:tcPr>
            <w:tcW w:w="2376" w:type="dxa"/>
            <w:hideMark/>
          </w:tcPr>
          <w:p w14:paraId="2723DB6F" w14:textId="77777777" w:rsidR="009311D9" w:rsidRDefault="009311D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5A5F117" w14:textId="77777777" w:rsidR="009311D9" w:rsidRDefault="009311D9" w:rsidP="00970720">
            <w:pPr>
              <w:pStyle w:val="KUJKnormal"/>
            </w:pPr>
            <w:r>
              <w:t>455/ZK/22</w:t>
            </w:r>
          </w:p>
        </w:tc>
      </w:tr>
      <w:tr w:rsidR="009311D9" w14:paraId="36BBE978" w14:textId="77777777" w:rsidTr="00C75254">
        <w:trPr>
          <w:trHeight w:val="397"/>
        </w:trPr>
        <w:tc>
          <w:tcPr>
            <w:tcW w:w="2376" w:type="dxa"/>
          </w:tcPr>
          <w:p w14:paraId="3A0F60E6" w14:textId="77777777" w:rsidR="009311D9" w:rsidRDefault="009311D9" w:rsidP="00970720"/>
          <w:p w14:paraId="7B053CDB" w14:textId="77777777" w:rsidR="009311D9" w:rsidRDefault="009311D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FC8D94" w14:textId="77777777" w:rsidR="009311D9" w:rsidRDefault="009311D9" w:rsidP="00970720"/>
          <w:p w14:paraId="7DD02F84" w14:textId="77777777" w:rsidR="009311D9" w:rsidRDefault="009311D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rodinné politiky (Podpora posilování rodičovských kompetencí, mezigeneračního soužití a prevence sociálního vyloučení rodičů pečujících o děti), 1. výzva pro rok 2023 - vyhlášení, hodnotící komise</w:t>
            </w:r>
          </w:p>
        </w:tc>
      </w:tr>
    </w:tbl>
    <w:p w14:paraId="61F866A6" w14:textId="77777777" w:rsidR="009311D9" w:rsidRDefault="009311D9" w:rsidP="00C75254">
      <w:pPr>
        <w:pStyle w:val="KUJKnormal"/>
        <w:rPr>
          <w:b/>
          <w:bCs/>
        </w:rPr>
      </w:pPr>
      <w:r>
        <w:rPr>
          <w:b/>
          <w:bCs/>
        </w:rPr>
        <w:pict w14:anchorId="6D53AB32">
          <v:rect id="_x0000_i1029" style="width:453.6pt;height:1.5pt" o:hralign="center" o:hrstd="t" o:hrnoshade="t" o:hr="t" fillcolor="black" stroked="f"/>
        </w:pict>
      </w:r>
    </w:p>
    <w:p w14:paraId="1186E824" w14:textId="77777777" w:rsidR="009311D9" w:rsidRDefault="009311D9" w:rsidP="00C75254">
      <w:pPr>
        <w:pStyle w:val="KUJKnormal"/>
      </w:pPr>
    </w:p>
    <w:p w14:paraId="7F846DE3" w14:textId="77777777" w:rsidR="009311D9" w:rsidRDefault="009311D9" w:rsidP="00C752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311D9" w14:paraId="42D6044F" w14:textId="77777777" w:rsidTr="002559B8">
        <w:trPr>
          <w:trHeight w:val="397"/>
        </w:trPr>
        <w:tc>
          <w:tcPr>
            <w:tcW w:w="2350" w:type="dxa"/>
            <w:hideMark/>
          </w:tcPr>
          <w:p w14:paraId="1678A23E" w14:textId="77777777" w:rsidR="009311D9" w:rsidRDefault="009311D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F4D2E8" w14:textId="77777777" w:rsidR="009311D9" w:rsidRDefault="009311D9" w:rsidP="002559B8">
            <w:pPr>
              <w:pStyle w:val="KUJKnormal"/>
            </w:pPr>
            <w:r>
              <w:t>Pavel Hroch</w:t>
            </w:r>
          </w:p>
          <w:p w14:paraId="474BD277" w14:textId="77777777" w:rsidR="009311D9" w:rsidRDefault="009311D9" w:rsidP="002559B8"/>
        </w:tc>
      </w:tr>
      <w:tr w:rsidR="009311D9" w14:paraId="05B915BF" w14:textId="77777777" w:rsidTr="002559B8">
        <w:trPr>
          <w:trHeight w:val="397"/>
        </w:trPr>
        <w:tc>
          <w:tcPr>
            <w:tcW w:w="2350" w:type="dxa"/>
          </w:tcPr>
          <w:p w14:paraId="277025D0" w14:textId="77777777" w:rsidR="009311D9" w:rsidRDefault="009311D9" w:rsidP="002559B8">
            <w:pPr>
              <w:pStyle w:val="KUJKtucny"/>
            </w:pPr>
            <w:r>
              <w:t>Zpracoval:</w:t>
            </w:r>
          </w:p>
          <w:p w14:paraId="1467719C" w14:textId="77777777" w:rsidR="009311D9" w:rsidRDefault="009311D9" w:rsidP="002559B8"/>
        </w:tc>
        <w:tc>
          <w:tcPr>
            <w:tcW w:w="6862" w:type="dxa"/>
            <w:hideMark/>
          </w:tcPr>
          <w:p w14:paraId="5F7E275D" w14:textId="77777777" w:rsidR="009311D9" w:rsidRDefault="009311D9" w:rsidP="002559B8">
            <w:pPr>
              <w:pStyle w:val="KUJKnormal"/>
            </w:pPr>
            <w:r>
              <w:t>OEZI</w:t>
            </w:r>
          </w:p>
        </w:tc>
      </w:tr>
      <w:tr w:rsidR="009311D9" w14:paraId="0C743E6C" w14:textId="77777777" w:rsidTr="002559B8">
        <w:trPr>
          <w:trHeight w:val="397"/>
        </w:trPr>
        <w:tc>
          <w:tcPr>
            <w:tcW w:w="2350" w:type="dxa"/>
          </w:tcPr>
          <w:p w14:paraId="2883F6A3" w14:textId="77777777" w:rsidR="009311D9" w:rsidRPr="009715F9" w:rsidRDefault="009311D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99922B" w14:textId="77777777" w:rsidR="009311D9" w:rsidRDefault="009311D9" w:rsidP="002559B8"/>
        </w:tc>
        <w:tc>
          <w:tcPr>
            <w:tcW w:w="6862" w:type="dxa"/>
            <w:hideMark/>
          </w:tcPr>
          <w:p w14:paraId="43897C59" w14:textId="77777777" w:rsidR="009311D9" w:rsidRDefault="009311D9" w:rsidP="002559B8">
            <w:pPr>
              <w:pStyle w:val="KUJKnormal"/>
            </w:pPr>
            <w:r>
              <w:t>Ing. Jan Návara</w:t>
            </w:r>
          </w:p>
        </w:tc>
      </w:tr>
    </w:tbl>
    <w:p w14:paraId="628B71C6" w14:textId="77777777" w:rsidR="009311D9" w:rsidRDefault="009311D9" w:rsidP="00C75254">
      <w:pPr>
        <w:pStyle w:val="KUJKnormal"/>
      </w:pPr>
    </w:p>
    <w:p w14:paraId="1A98B025" w14:textId="77777777" w:rsidR="009311D9" w:rsidRPr="0052161F" w:rsidRDefault="009311D9" w:rsidP="00C75254">
      <w:pPr>
        <w:pStyle w:val="KUJKtucny"/>
      </w:pPr>
      <w:r w:rsidRPr="0052161F">
        <w:t>NÁVRH USNESENÍ</w:t>
      </w:r>
    </w:p>
    <w:p w14:paraId="6EAA2E8A" w14:textId="77777777" w:rsidR="009311D9" w:rsidRDefault="009311D9" w:rsidP="00C7525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C85FB1" w14:textId="77777777" w:rsidR="009311D9" w:rsidRPr="00841DFC" w:rsidRDefault="009311D9" w:rsidP="009311D9">
      <w:pPr>
        <w:pStyle w:val="KUJKPolozka"/>
      </w:pPr>
      <w:r w:rsidRPr="00841DFC">
        <w:t>Zastupitelstvo Jihočeského kraje</w:t>
      </w:r>
    </w:p>
    <w:p w14:paraId="4F0BD102" w14:textId="77777777" w:rsidR="009311D9" w:rsidRPr="00E10FE7" w:rsidRDefault="009311D9" w:rsidP="009311D9">
      <w:pPr>
        <w:pStyle w:val="KUJKdoplnek2"/>
      </w:pPr>
      <w:r w:rsidRPr="00AF7BAE">
        <w:t>schvaluje</w:t>
      </w:r>
    </w:p>
    <w:p w14:paraId="135E0D0D" w14:textId="77777777" w:rsidR="009311D9" w:rsidRDefault="009311D9" w:rsidP="00C75254">
      <w:pPr>
        <w:pStyle w:val="KUJKnormal"/>
      </w:pPr>
      <w:r>
        <w:t>Pravidla Dotačního programu Jihočeského kraje Podpora rodinné politiky Jihočeského kraje (Podpora posilování rodičovských kompetencí, mezigeneračního soužití a prevence sociálního vyloučení rodičů pečujících o děti), 1. výzva pro rok 2023, dle přílohy č. 1 návrhu č.455/ZK/22 v upraveném znění;</w:t>
      </w:r>
    </w:p>
    <w:p w14:paraId="1A275E9A" w14:textId="77777777" w:rsidR="009311D9" w:rsidRPr="007563DA" w:rsidRDefault="009311D9" w:rsidP="009311D9">
      <w:pPr>
        <w:pStyle w:val="KUJKdoplnek2"/>
      </w:pPr>
      <w:r w:rsidRPr="00B037D0">
        <w:t>vyhlašuje</w:t>
      </w:r>
    </w:p>
    <w:p w14:paraId="7364FA3B" w14:textId="77777777" w:rsidR="009311D9" w:rsidRDefault="009311D9" w:rsidP="00C75254">
      <w:pPr>
        <w:pStyle w:val="KUJKnormal"/>
      </w:pPr>
      <w:r>
        <w:t xml:space="preserve">Dotační program Jihočeského kraje Podpora rodinné politiky Jihočeského kraje (Podpora posilování rodičovských kompetencí, mezigeneračního soužití a prevence sociálního vyloučení rodičů pečujících o děti), 1. výzva pro rok 2023, s alokací 700 000 Kč, s termínem zveřejnění výzvy </w:t>
      </w:r>
      <w:r>
        <w:br/>
        <w:t>dne 16. 12. 2022, s termínem zahájení podávání žádostí dne 17. 1. 2023 a s termínem ukončení podávání žádostí dne 31. 1. 2023 do 12:00 hodin;</w:t>
      </w:r>
    </w:p>
    <w:p w14:paraId="03E0A3CC" w14:textId="77777777" w:rsidR="009311D9" w:rsidRPr="00821539" w:rsidRDefault="009311D9" w:rsidP="009311D9">
      <w:pPr>
        <w:pStyle w:val="KUJKdoplnek2"/>
        <w:jc w:val="left"/>
      </w:pPr>
      <w:r w:rsidRPr="00844B4D">
        <w:t>jmenuje</w:t>
      </w:r>
    </w:p>
    <w:p w14:paraId="5BF86E0C" w14:textId="77777777" w:rsidR="009311D9" w:rsidRDefault="009311D9" w:rsidP="002463D8">
      <w:pPr>
        <w:pStyle w:val="KUJKnormal"/>
      </w:pPr>
      <w:r>
        <w:t>hodnotící komisi pro výběr projektů ve složení:</w:t>
      </w:r>
    </w:p>
    <w:p w14:paraId="64A2B140" w14:textId="77777777" w:rsidR="009311D9" w:rsidRDefault="009311D9" w:rsidP="002463D8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  <w:bCs/>
        </w:rPr>
      </w:pPr>
      <w:r>
        <w:rPr>
          <w:b w:val="0"/>
          <w:bCs/>
        </w:rPr>
        <w:t>Doc. Ing. Lucie Kozlová, Ph.D., náměstkyně hejtmana,</w:t>
      </w:r>
    </w:p>
    <w:p w14:paraId="5076DDDC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Pavel Hroch, náměstek hejtmana,</w:t>
      </w:r>
    </w:p>
    <w:p w14:paraId="7B2A1331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Ing. Olga Bastlová, členka rady kraje,</w:t>
      </w:r>
    </w:p>
    <w:p w14:paraId="182F2994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Mgr. Júsúf Traore, člen Sociální komise,</w:t>
      </w:r>
    </w:p>
    <w:p w14:paraId="645AC018" w14:textId="77777777" w:rsidR="009311D9" w:rsidRDefault="009311D9" w:rsidP="00246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Mgr. Pavla Doubková, vedoucí odboru sociálních věcí,</w:t>
      </w:r>
    </w:p>
    <w:p w14:paraId="088854CE" w14:textId="77777777" w:rsidR="009311D9" w:rsidRDefault="009311D9" w:rsidP="00246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Mgr. Ing. Alexandra Kindlová, právník odboru sociálních věcí,</w:t>
      </w:r>
    </w:p>
    <w:p w14:paraId="712A0E84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Mgr. Jan Vodička, vedoucí oddělení administrace dotačních programů Jčk,</w:t>
      </w:r>
    </w:p>
    <w:p w14:paraId="757BDA2E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Mgr. Blanka Leitgebová, oddělení administrace dotačních programů Jčk,</w:t>
      </w:r>
    </w:p>
    <w:p w14:paraId="2B6E1D35" w14:textId="77777777" w:rsidR="009311D9" w:rsidRDefault="009311D9" w:rsidP="002463D8">
      <w:pPr>
        <w:pStyle w:val="KUJKnormal"/>
        <w:rPr>
          <w:bCs/>
        </w:rPr>
      </w:pPr>
    </w:p>
    <w:p w14:paraId="3A6355E4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náhradní členy:</w:t>
      </w:r>
    </w:p>
    <w:p w14:paraId="0FE2EB4A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PhDr. Mgr. Robert Huneš, MBA, člen zastupitelstva kraje,</w:t>
      </w:r>
    </w:p>
    <w:p w14:paraId="0F693919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MUDr. Michal Přibáň, člen zastupitelstva kraje,</w:t>
      </w:r>
    </w:p>
    <w:p w14:paraId="52C024EF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MUDr. Michal Turek, MBA, člen zastupitelstva kraje,</w:t>
      </w:r>
    </w:p>
    <w:p w14:paraId="3055CF26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Bc. Jan Novák, člen zastupitelstva kraje,</w:t>
      </w:r>
    </w:p>
    <w:p w14:paraId="66F8B4FA" w14:textId="77777777" w:rsidR="009311D9" w:rsidRDefault="009311D9" w:rsidP="00246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Mgr. Alena Schumann, vedoucí oddělení sociálních služeb,</w:t>
      </w:r>
    </w:p>
    <w:p w14:paraId="6E43C24B" w14:textId="77777777" w:rsidR="009311D9" w:rsidRDefault="009311D9" w:rsidP="002463D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Mgr. Jaroslava Kimmerová, oddělení sociálně-právní ochrany dětí,</w:t>
      </w:r>
    </w:p>
    <w:p w14:paraId="3881B188" w14:textId="77777777" w:rsidR="009311D9" w:rsidRDefault="009311D9" w:rsidP="009311D9">
      <w:pPr>
        <w:pStyle w:val="KUJKPolozka"/>
        <w:tabs>
          <w:tab w:val="left" w:pos="708"/>
        </w:tabs>
        <w:rPr>
          <w:b w:val="0"/>
          <w:bCs/>
        </w:rPr>
      </w:pPr>
      <w:r>
        <w:rPr>
          <w:b w:val="0"/>
          <w:bCs/>
        </w:rPr>
        <w:t>Markéta Vrábková, DiS., oddělení administrace dotačních programů Jčk,</w:t>
      </w:r>
    </w:p>
    <w:p w14:paraId="628472AA" w14:textId="77777777" w:rsidR="009311D9" w:rsidRDefault="009311D9" w:rsidP="002463D8">
      <w:pPr>
        <w:pStyle w:val="KUJKnormal"/>
      </w:pPr>
      <w:r>
        <w:t>Ing. Andrea Boukalová, oddělení administrace dotačních programů Jčk;</w:t>
      </w:r>
    </w:p>
    <w:p w14:paraId="0E2FCFCF" w14:textId="77777777" w:rsidR="009311D9" w:rsidRDefault="009311D9" w:rsidP="009311D9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5B43E8D4" w14:textId="77777777" w:rsidR="009311D9" w:rsidRDefault="009311D9" w:rsidP="002463D8">
      <w:pPr>
        <w:pStyle w:val="KUJKnormal"/>
      </w:pPr>
      <w:r>
        <w:t>Pavlu Hrochovi, náměstku hejtmana kraje, předložit zastupitelstvu kraje k projednání návrh seznamu hodnotící komisí doporučených projektů.</w:t>
      </w:r>
    </w:p>
    <w:p w14:paraId="5747E26F" w14:textId="77777777" w:rsidR="009311D9" w:rsidRDefault="009311D9" w:rsidP="002463D8">
      <w:pPr>
        <w:pStyle w:val="KUJKnormal"/>
      </w:pPr>
      <w:r>
        <w:t>T: 30. 6. 2023</w:t>
      </w:r>
    </w:p>
    <w:p w14:paraId="7BC698DB" w14:textId="77777777" w:rsidR="009311D9" w:rsidRDefault="009311D9" w:rsidP="002463D8">
      <w:pPr>
        <w:pStyle w:val="KUJKnormal"/>
      </w:pPr>
    </w:p>
    <w:p w14:paraId="0CE31647" w14:textId="77777777" w:rsidR="009311D9" w:rsidRDefault="009311D9" w:rsidP="002463D8">
      <w:pPr>
        <w:pStyle w:val="KUJKmezeraDZ"/>
      </w:pPr>
      <w:bookmarkStart w:id="1" w:name="US_DuvodZprava"/>
      <w:bookmarkEnd w:id="1"/>
    </w:p>
    <w:p w14:paraId="7EDA5A10" w14:textId="77777777" w:rsidR="009311D9" w:rsidRDefault="009311D9" w:rsidP="002463D8">
      <w:pPr>
        <w:pStyle w:val="KUJKnadpisDZ"/>
      </w:pPr>
      <w:r>
        <w:t>DŮVODOVÁ ZPRÁVA</w:t>
      </w:r>
    </w:p>
    <w:p w14:paraId="19BE0177" w14:textId="77777777" w:rsidR="009311D9" w:rsidRDefault="009311D9" w:rsidP="002463D8">
      <w:pPr>
        <w:pStyle w:val="KUJKmezeraDZ"/>
      </w:pPr>
    </w:p>
    <w:p w14:paraId="294AEA34" w14:textId="77777777" w:rsidR="009311D9" w:rsidRDefault="009311D9" w:rsidP="006235AB">
      <w:pPr>
        <w:pStyle w:val="KUJKnormal"/>
        <w:keepNext/>
      </w:pPr>
      <w:r>
        <w:t>Program vychází z potřeby vytvořit podmínky pro systematickou práci s rodinou. Program je určen pro rozvoj služeb či projektů, které podporují fungování rodin či fungování usnadňují a dále se zaměřují na prevenci ohrožení dětí, na včasné řešení tohoto ohrožení. Program také reaguje na potřebu pomoci a podpory rodinám s nezletilými dětmi, jež vyplývá ze zákona č. 359/1999 Sb., o sociálně-právní ochraně dětí a v návaznosti na rodinné právo, upravené v novém občanském zákoníku č. 89/2012 Sb..</w:t>
      </w:r>
    </w:p>
    <w:p w14:paraId="3A079AAB" w14:textId="77777777" w:rsidR="009311D9" w:rsidRDefault="009311D9" w:rsidP="006235AB">
      <w:pPr>
        <w:pStyle w:val="KUJKnormal"/>
        <w:keepNext/>
      </w:pPr>
    </w:p>
    <w:p w14:paraId="50C55A6D" w14:textId="77777777" w:rsidR="009311D9" w:rsidRDefault="009311D9" w:rsidP="006235AB">
      <w:pPr>
        <w:pStyle w:val="KUJKnormal"/>
      </w:pPr>
      <w:r>
        <w:t xml:space="preserve">Cílem programu je podpora aktivit vedoucích k prohloubení rodičovských kompetencí, k předcházení tvorby překážek, ale také k odstranění překážek již vzniklých, kterým je rodinný systém vystavován a jež ohrožují jeho stabilitu. Program by měl umožnit vytváření podmínek pro zachování základních funkcí rodiny, dále také pro podporu či posílení rodičovských kompetencí a prevenci sociálního vyloučení rodin či jednotlivých členů rodiny. </w:t>
      </w:r>
    </w:p>
    <w:p w14:paraId="3E2AEC4D" w14:textId="77777777" w:rsidR="009311D9" w:rsidRDefault="009311D9" w:rsidP="006235AB">
      <w:pPr>
        <w:pStyle w:val="KUJKnormal"/>
      </w:pPr>
    </w:p>
    <w:p w14:paraId="0FB8249C" w14:textId="77777777" w:rsidR="009311D9" w:rsidRDefault="009311D9" w:rsidP="006235AB">
      <w:pPr>
        <w:pStyle w:val="KUJKnormal"/>
      </w:pPr>
      <w:r>
        <w:t>Dalším cílem programu je podpora organizací/projektů zaměřených na práci s rodinami, osvětově-vzdělávací aktivity pro rodinu a rodiče pečující o děti. Tyto služby/projekty mají preventivně podpůrný charakter s cílem posilovat hodnoty rodičovství a podporovat rodiny v kvalitní péči o děti.</w:t>
      </w:r>
    </w:p>
    <w:p w14:paraId="266137F6" w14:textId="77777777" w:rsidR="009311D9" w:rsidRDefault="009311D9" w:rsidP="006235AB">
      <w:pPr>
        <w:pStyle w:val="KUJKnormal"/>
      </w:pPr>
    </w:p>
    <w:p w14:paraId="7AAC902F" w14:textId="77777777" w:rsidR="009311D9" w:rsidRDefault="009311D9" w:rsidP="006235AB">
      <w:pPr>
        <w:pStyle w:val="KUJKnormal"/>
      </w:pPr>
      <w:r>
        <w:t>Celková alokace na tento dotační program činí 700 000 Kč.</w:t>
      </w:r>
    </w:p>
    <w:p w14:paraId="492467A4" w14:textId="77777777" w:rsidR="009311D9" w:rsidRDefault="009311D9" w:rsidP="006235AB">
      <w:pPr>
        <w:pStyle w:val="KUJKnormal"/>
      </w:pPr>
    </w:p>
    <w:p w14:paraId="14A8CF21" w14:textId="77777777" w:rsidR="009311D9" w:rsidRDefault="009311D9" w:rsidP="006235AB">
      <w:pPr>
        <w:pStyle w:val="KUJKnormal"/>
      </w:pPr>
      <w:r>
        <w:t>Finanční nároky a krytí:</w:t>
      </w:r>
    </w:p>
    <w:p w14:paraId="2B1EE295" w14:textId="77777777" w:rsidR="009311D9" w:rsidRDefault="009311D9" w:rsidP="006235AB">
      <w:pPr>
        <w:pStyle w:val="KUJKnormal"/>
      </w:pPr>
      <w:r>
        <w:t>Celková alokace na dotační program činí 700 000 Kč a bude kryta rozpočtem kraje pro rok 2023, ORJ 1453, UZ 409.</w:t>
      </w:r>
    </w:p>
    <w:p w14:paraId="5AE72D71" w14:textId="77777777" w:rsidR="009311D9" w:rsidRDefault="009311D9" w:rsidP="00C75254">
      <w:pPr>
        <w:pStyle w:val="KUJKnormal"/>
      </w:pPr>
    </w:p>
    <w:p w14:paraId="71C7348B" w14:textId="77777777" w:rsidR="009311D9" w:rsidRDefault="009311D9" w:rsidP="00C75254">
      <w:pPr>
        <w:pStyle w:val="KUJKnormal"/>
      </w:pPr>
      <w:r>
        <w:t xml:space="preserve">Vyjádření správce rozpočtu: </w:t>
      </w:r>
    </w:p>
    <w:p w14:paraId="0237B94D" w14:textId="77777777" w:rsidR="009311D9" w:rsidRDefault="009311D9" w:rsidP="002C413E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návrhem alokací dotačních programů Jihočeského kraje pro rok 2023 a zároveň je v souladu s návrhem rozpočtu kraje pro rok 2023.</w:t>
      </w:r>
    </w:p>
    <w:p w14:paraId="2ECC7BBE" w14:textId="77777777" w:rsidR="009311D9" w:rsidRDefault="009311D9" w:rsidP="00C75254">
      <w:pPr>
        <w:pStyle w:val="KUJKnormal"/>
      </w:pPr>
    </w:p>
    <w:p w14:paraId="75B3E76A" w14:textId="77777777" w:rsidR="009311D9" w:rsidRDefault="009311D9" w:rsidP="00C75254">
      <w:pPr>
        <w:pStyle w:val="KUJKnormal"/>
      </w:pPr>
      <w:r>
        <w:t>Návrh projednán (stanoviska): usnesením Rady Jihočeského kraje č. 1326/2022/RK-55 ze dne 1. 12. 2022 bylo doporučeno Zastupitelstvu Jihočeského kraje vyhlásit tento dotační program.</w:t>
      </w:r>
    </w:p>
    <w:p w14:paraId="11C1B19D" w14:textId="77777777" w:rsidR="009311D9" w:rsidRDefault="009311D9" w:rsidP="00C75254">
      <w:pPr>
        <w:pStyle w:val="KUJKnormal"/>
      </w:pPr>
    </w:p>
    <w:p w14:paraId="4EC7A149" w14:textId="77777777" w:rsidR="009311D9" w:rsidRPr="007939A8" w:rsidRDefault="009311D9" w:rsidP="00C75254">
      <w:pPr>
        <w:pStyle w:val="KUJKtucny"/>
      </w:pPr>
      <w:r w:rsidRPr="007939A8">
        <w:t>PŘÍLOHY:</w:t>
      </w:r>
    </w:p>
    <w:p w14:paraId="5B8351C6" w14:textId="77777777" w:rsidR="009311D9" w:rsidRPr="00B52AA9" w:rsidRDefault="009311D9" w:rsidP="006235AB">
      <w:pPr>
        <w:pStyle w:val="KUJKcislovany"/>
      </w:pPr>
      <w:r>
        <w:t>Pravidla DP Podpora rodinné politiky, 1. výzva pro rok 2023</w:t>
      </w:r>
      <w:r w:rsidRPr="0081756D">
        <w:t xml:space="preserve"> (</w:t>
      </w:r>
      <w:r>
        <w:t>01_Pravidla_ DP Podpora rodinné politiky_1.výzva pro rok 2023_final.doc</w:t>
      </w:r>
      <w:r w:rsidRPr="0081756D">
        <w:t>)</w:t>
      </w:r>
    </w:p>
    <w:p w14:paraId="57E4F41E" w14:textId="77777777" w:rsidR="009311D9" w:rsidRDefault="009311D9" w:rsidP="00C75254">
      <w:pPr>
        <w:pStyle w:val="KUJKnormal"/>
      </w:pPr>
    </w:p>
    <w:p w14:paraId="0575FEEA" w14:textId="77777777" w:rsidR="009311D9" w:rsidRDefault="009311D9" w:rsidP="00426EF4">
      <w:pPr>
        <w:pStyle w:val="KUJKtucny"/>
        <w:rPr>
          <w:b w:val="0"/>
        </w:rPr>
      </w:pPr>
      <w:r>
        <w:t xml:space="preserve">Zodpovídá: </w:t>
      </w:r>
      <w:r>
        <w:rPr>
          <w:b w:val="0"/>
        </w:rPr>
        <w:t>vedoucí OEZI – Ing. Jan Návara</w:t>
      </w:r>
    </w:p>
    <w:p w14:paraId="1AC10C96" w14:textId="77777777" w:rsidR="009311D9" w:rsidRDefault="009311D9" w:rsidP="00426EF4">
      <w:pPr>
        <w:pStyle w:val="KUJKnormal"/>
      </w:pPr>
    </w:p>
    <w:p w14:paraId="7B0C8518" w14:textId="77777777" w:rsidR="009311D9" w:rsidRDefault="009311D9" w:rsidP="00426EF4">
      <w:pPr>
        <w:pStyle w:val="KUJKnormal"/>
      </w:pPr>
      <w:r>
        <w:rPr>
          <w:b/>
          <w:bCs/>
        </w:rPr>
        <w:t>Termín kontroly</w:t>
      </w:r>
      <w:r>
        <w:t>: 30. 6. 2023</w:t>
      </w:r>
    </w:p>
    <w:p w14:paraId="2A5AE92C" w14:textId="77777777" w:rsidR="009311D9" w:rsidRDefault="009311D9" w:rsidP="00426EF4">
      <w:pPr>
        <w:pStyle w:val="KUJKnormal"/>
      </w:pPr>
      <w:r>
        <w:rPr>
          <w:b/>
          <w:bCs/>
        </w:rPr>
        <w:t>Termín splnění</w:t>
      </w:r>
      <w:r>
        <w:t>:   30. 6. 2023</w:t>
      </w:r>
    </w:p>
    <w:p w14:paraId="7CB015C5" w14:textId="77777777" w:rsidR="009311D9" w:rsidRDefault="009311D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552" w14:textId="77777777" w:rsidR="009311D9" w:rsidRDefault="009311D9" w:rsidP="009311D9">
    <w:r>
      <w:rPr>
        <w:noProof/>
      </w:rPr>
      <w:pict w14:anchorId="7150268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C904DFD" w14:textId="77777777" w:rsidR="009311D9" w:rsidRPr="005F485E" w:rsidRDefault="009311D9" w:rsidP="009311D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70C8A40" w14:textId="77777777" w:rsidR="009311D9" w:rsidRPr="005F485E" w:rsidRDefault="009311D9" w:rsidP="009311D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AE338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037C2B0" w14:textId="77777777" w:rsidR="009311D9" w:rsidRDefault="009311D9" w:rsidP="009311D9">
    <w:r>
      <w:pict w14:anchorId="69E836EF">
        <v:rect id="_x0000_i1026" style="width:481.9pt;height:2pt" o:hralign="center" o:hrstd="t" o:hrnoshade="t" o:hr="t" fillcolor="black" stroked="f"/>
      </w:pict>
    </w:r>
  </w:p>
  <w:p w14:paraId="0FBE43D3" w14:textId="77777777" w:rsidR="009311D9" w:rsidRPr="009311D9" w:rsidRDefault="009311D9" w:rsidP="009311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380338">
    <w:abstractNumId w:val="1"/>
  </w:num>
  <w:num w:numId="2" w16cid:durableId="858010139">
    <w:abstractNumId w:val="2"/>
  </w:num>
  <w:num w:numId="3" w16cid:durableId="252248928">
    <w:abstractNumId w:val="9"/>
  </w:num>
  <w:num w:numId="4" w16cid:durableId="173111516">
    <w:abstractNumId w:val="7"/>
  </w:num>
  <w:num w:numId="5" w16cid:durableId="1360354346">
    <w:abstractNumId w:val="0"/>
  </w:num>
  <w:num w:numId="6" w16cid:durableId="1312715761">
    <w:abstractNumId w:val="3"/>
  </w:num>
  <w:num w:numId="7" w16cid:durableId="369495568">
    <w:abstractNumId w:val="6"/>
  </w:num>
  <w:num w:numId="8" w16cid:durableId="1268848503">
    <w:abstractNumId w:val="4"/>
  </w:num>
  <w:num w:numId="9" w16cid:durableId="1620331935">
    <w:abstractNumId w:val="5"/>
  </w:num>
  <w:num w:numId="10" w16cid:durableId="1334381345">
    <w:abstractNumId w:val="8"/>
  </w:num>
  <w:num w:numId="11" w16cid:durableId="977537835">
    <w:abstractNumId w:val="4"/>
    <w:lvlOverride w:ilvl="0">
      <w:startOverride w:val="1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1D9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2022-12-21T09:08:00Z</dcterms:created>
  <dcterms:modified xsi:type="dcterms:W3CDTF">2022-12-21T09:08:00Z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6186046</vt:i4>
  </property>
  <property fmtid="{D5CDD505-2E9C-101B-9397-08002B2CF9AE}" pid="4" name="UlozitJako">
    <vt:lpwstr>C:\Users\mrazkova\AppData\Local\Temp\iU61782472\Zastupitelstvo\2022-12-15\Navrhy\455-ZK-22.</vt:lpwstr>
  </property>
  <property fmtid="{D5CDD505-2E9C-101B-9397-08002B2CF9AE}" pid="5" name="Zpracovat">
    <vt:bool>false</vt:bool>
  </property>
</Properties>
</file>