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D5E1C" w14:paraId="6F26D264" w14:textId="77777777" w:rsidTr="00B84F43">
        <w:trPr>
          <w:trHeight w:hRule="exact" w:val="397"/>
        </w:trPr>
        <w:tc>
          <w:tcPr>
            <w:tcW w:w="2376" w:type="dxa"/>
            <w:hideMark/>
          </w:tcPr>
          <w:p w14:paraId="6C030048" w14:textId="77777777" w:rsidR="00AD5E1C" w:rsidRDefault="00AD5E1C" w:rsidP="00970720">
            <w:pPr>
              <w:pStyle w:val="KUJKtucny"/>
            </w:pPr>
            <w:r>
              <w:t>Datum jednání:</w:t>
            </w:r>
          </w:p>
        </w:tc>
        <w:tc>
          <w:tcPr>
            <w:tcW w:w="3828" w:type="dxa"/>
            <w:hideMark/>
          </w:tcPr>
          <w:p w14:paraId="4A2EC7D0" w14:textId="77777777" w:rsidR="00AD5E1C" w:rsidRDefault="00AD5E1C" w:rsidP="00970720">
            <w:pPr>
              <w:pStyle w:val="KUJKnormal"/>
            </w:pPr>
            <w:r>
              <w:t>15. 12. 2022</w:t>
            </w:r>
          </w:p>
        </w:tc>
        <w:tc>
          <w:tcPr>
            <w:tcW w:w="2126" w:type="dxa"/>
            <w:hideMark/>
          </w:tcPr>
          <w:p w14:paraId="7FB44190" w14:textId="77777777" w:rsidR="00AD5E1C" w:rsidRDefault="00AD5E1C" w:rsidP="00970720">
            <w:pPr>
              <w:pStyle w:val="KUJKtucny"/>
            </w:pPr>
            <w:r>
              <w:t>Bod programu:</w:t>
            </w:r>
          </w:p>
        </w:tc>
        <w:tc>
          <w:tcPr>
            <w:tcW w:w="850" w:type="dxa"/>
          </w:tcPr>
          <w:p w14:paraId="41442AB2" w14:textId="77777777" w:rsidR="00AD5E1C" w:rsidRDefault="00AD5E1C" w:rsidP="00970720">
            <w:pPr>
              <w:pStyle w:val="KUJKnormal"/>
            </w:pPr>
          </w:p>
        </w:tc>
      </w:tr>
      <w:tr w:rsidR="00AD5E1C" w14:paraId="504608A0" w14:textId="77777777" w:rsidTr="00B84F43">
        <w:trPr>
          <w:cantSplit/>
          <w:trHeight w:hRule="exact" w:val="397"/>
        </w:trPr>
        <w:tc>
          <w:tcPr>
            <w:tcW w:w="2376" w:type="dxa"/>
            <w:hideMark/>
          </w:tcPr>
          <w:p w14:paraId="3F623D77" w14:textId="77777777" w:rsidR="00AD5E1C" w:rsidRDefault="00AD5E1C" w:rsidP="00970720">
            <w:pPr>
              <w:pStyle w:val="KUJKtucny"/>
            </w:pPr>
            <w:r>
              <w:t>Číslo návrhu:</w:t>
            </w:r>
          </w:p>
        </w:tc>
        <w:tc>
          <w:tcPr>
            <w:tcW w:w="6804" w:type="dxa"/>
            <w:gridSpan w:val="3"/>
            <w:hideMark/>
          </w:tcPr>
          <w:p w14:paraId="36DCD0E1" w14:textId="77777777" w:rsidR="00AD5E1C" w:rsidRDefault="00AD5E1C" w:rsidP="00970720">
            <w:pPr>
              <w:pStyle w:val="KUJKnormal"/>
            </w:pPr>
            <w:r>
              <w:t>448/ZK/22</w:t>
            </w:r>
          </w:p>
        </w:tc>
      </w:tr>
      <w:tr w:rsidR="00AD5E1C" w14:paraId="6884B32C" w14:textId="77777777" w:rsidTr="00B84F43">
        <w:trPr>
          <w:trHeight w:val="397"/>
        </w:trPr>
        <w:tc>
          <w:tcPr>
            <w:tcW w:w="2376" w:type="dxa"/>
          </w:tcPr>
          <w:p w14:paraId="29C5C781" w14:textId="77777777" w:rsidR="00AD5E1C" w:rsidRDefault="00AD5E1C" w:rsidP="00970720"/>
          <w:p w14:paraId="2383707D" w14:textId="77777777" w:rsidR="00AD5E1C" w:rsidRDefault="00AD5E1C" w:rsidP="00970720">
            <w:pPr>
              <w:pStyle w:val="KUJKtucny"/>
            </w:pPr>
            <w:r>
              <w:t>Název bodu:</w:t>
            </w:r>
          </w:p>
        </w:tc>
        <w:tc>
          <w:tcPr>
            <w:tcW w:w="6804" w:type="dxa"/>
            <w:gridSpan w:val="3"/>
          </w:tcPr>
          <w:p w14:paraId="047F2FF9" w14:textId="77777777" w:rsidR="00AD5E1C" w:rsidRDefault="00AD5E1C" w:rsidP="00970720"/>
          <w:p w14:paraId="1E601EA7" w14:textId="77777777" w:rsidR="00AD5E1C" w:rsidRDefault="00AD5E1C" w:rsidP="00970720">
            <w:pPr>
              <w:pStyle w:val="KUJKtucny"/>
              <w:rPr>
                <w:sz w:val="22"/>
                <w:szCs w:val="22"/>
              </w:rPr>
            </w:pPr>
            <w:r>
              <w:rPr>
                <w:sz w:val="22"/>
                <w:szCs w:val="22"/>
              </w:rPr>
              <w:t>Smlouva o úhradě kompenzace na zajištění dopravní obslužnosti veřejnou linkovou osobní dopravou mezi Jihomoravským krajem a Jihočeským krajem</w:t>
            </w:r>
          </w:p>
        </w:tc>
      </w:tr>
    </w:tbl>
    <w:p w14:paraId="45DA9C44" w14:textId="77777777" w:rsidR="00AD5E1C" w:rsidRDefault="00AD5E1C" w:rsidP="00B84F43">
      <w:pPr>
        <w:pStyle w:val="KUJKnormal"/>
        <w:rPr>
          <w:b/>
          <w:bCs/>
        </w:rPr>
      </w:pPr>
      <w:r>
        <w:rPr>
          <w:b/>
          <w:bCs/>
        </w:rPr>
        <w:pict w14:anchorId="083ECB1E">
          <v:rect id="_x0000_i1029" style="width:453.6pt;height:1.5pt" o:hralign="center" o:hrstd="t" o:hrnoshade="t" o:hr="t" fillcolor="black" stroked="f"/>
        </w:pict>
      </w:r>
    </w:p>
    <w:p w14:paraId="6EA9AB27" w14:textId="77777777" w:rsidR="00AD5E1C" w:rsidRDefault="00AD5E1C" w:rsidP="00B84F43">
      <w:pPr>
        <w:pStyle w:val="KUJKnormal"/>
      </w:pPr>
    </w:p>
    <w:p w14:paraId="7E17D7D2" w14:textId="77777777" w:rsidR="00AD5E1C" w:rsidRDefault="00AD5E1C" w:rsidP="00B84F43"/>
    <w:tbl>
      <w:tblPr>
        <w:tblW w:w="0" w:type="auto"/>
        <w:tblCellMar>
          <w:left w:w="70" w:type="dxa"/>
          <w:right w:w="70" w:type="dxa"/>
        </w:tblCellMar>
        <w:tblLook w:val="04A0" w:firstRow="1" w:lastRow="0" w:firstColumn="1" w:lastColumn="0" w:noHBand="0" w:noVBand="1"/>
      </w:tblPr>
      <w:tblGrid>
        <w:gridCol w:w="2350"/>
        <w:gridCol w:w="6862"/>
      </w:tblGrid>
      <w:tr w:rsidR="00AD5E1C" w14:paraId="482C3813" w14:textId="77777777" w:rsidTr="002559B8">
        <w:trPr>
          <w:trHeight w:val="397"/>
        </w:trPr>
        <w:tc>
          <w:tcPr>
            <w:tcW w:w="2350" w:type="dxa"/>
            <w:hideMark/>
          </w:tcPr>
          <w:p w14:paraId="73BF9FC7" w14:textId="77777777" w:rsidR="00AD5E1C" w:rsidRDefault="00AD5E1C" w:rsidP="002559B8">
            <w:pPr>
              <w:pStyle w:val="KUJKtucny"/>
            </w:pPr>
            <w:r>
              <w:t>Předkladatel:</w:t>
            </w:r>
          </w:p>
        </w:tc>
        <w:tc>
          <w:tcPr>
            <w:tcW w:w="6862" w:type="dxa"/>
          </w:tcPr>
          <w:p w14:paraId="19618550" w14:textId="77777777" w:rsidR="00AD5E1C" w:rsidRDefault="00AD5E1C" w:rsidP="002559B8">
            <w:pPr>
              <w:pStyle w:val="KUJKnormal"/>
            </w:pPr>
            <w:r>
              <w:t>Mgr. Bc. Antonín Krák</w:t>
            </w:r>
          </w:p>
          <w:p w14:paraId="4D4416D1" w14:textId="77777777" w:rsidR="00AD5E1C" w:rsidRDefault="00AD5E1C" w:rsidP="002559B8"/>
        </w:tc>
      </w:tr>
      <w:tr w:rsidR="00AD5E1C" w14:paraId="3DB0F331" w14:textId="77777777" w:rsidTr="002559B8">
        <w:trPr>
          <w:trHeight w:val="397"/>
        </w:trPr>
        <w:tc>
          <w:tcPr>
            <w:tcW w:w="2350" w:type="dxa"/>
          </w:tcPr>
          <w:p w14:paraId="63701D2C" w14:textId="77777777" w:rsidR="00AD5E1C" w:rsidRDefault="00AD5E1C" w:rsidP="002559B8">
            <w:pPr>
              <w:pStyle w:val="KUJKtucny"/>
            </w:pPr>
            <w:r>
              <w:t>Zpracoval:</w:t>
            </w:r>
          </w:p>
          <w:p w14:paraId="5F1C0CE1" w14:textId="77777777" w:rsidR="00AD5E1C" w:rsidRDefault="00AD5E1C" w:rsidP="002559B8"/>
        </w:tc>
        <w:tc>
          <w:tcPr>
            <w:tcW w:w="6862" w:type="dxa"/>
            <w:hideMark/>
          </w:tcPr>
          <w:p w14:paraId="52270328" w14:textId="77777777" w:rsidR="00AD5E1C" w:rsidRDefault="00AD5E1C" w:rsidP="002559B8">
            <w:pPr>
              <w:pStyle w:val="KUJKnormal"/>
            </w:pPr>
            <w:r>
              <w:t>ODSH</w:t>
            </w:r>
          </w:p>
        </w:tc>
      </w:tr>
      <w:tr w:rsidR="00AD5E1C" w14:paraId="0381DC14" w14:textId="77777777" w:rsidTr="002559B8">
        <w:trPr>
          <w:trHeight w:val="397"/>
        </w:trPr>
        <w:tc>
          <w:tcPr>
            <w:tcW w:w="2350" w:type="dxa"/>
          </w:tcPr>
          <w:p w14:paraId="486E7A96" w14:textId="77777777" w:rsidR="00AD5E1C" w:rsidRPr="009715F9" w:rsidRDefault="00AD5E1C" w:rsidP="002559B8">
            <w:pPr>
              <w:pStyle w:val="KUJKnormal"/>
              <w:rPr>
                <w:b/>
              </w:rPr>
            </w:pPr>
            <w:r w:rsidRPr="009715F9">
              <w:rPr>
                <w:b/>
              </w:rPr>
              <w:t>Vedoucí odboru:</w:t>
            </w:r>
          </w:p>
          <w:p w14:paraId="5161B9E3" w14:textId="77777777" w:rsidR="00AD5E1C" w:rsidRDefault="00AD5E1C" w:rsidP="002559B8"/>
        </w:tc>
        <w:tc>
          <w:tcPr>
            <w:tcW w:w="6862" w:type="dxa"/>
            <w:hideMark/>
          </w:tcPr>
          <w:p w14:paraId="2D251ACC" w14:textId="77777777" w:rsidR="00AD5E1C" w:rsidRDefault="00AD5E1C" w:rsidP="002559B8">
            <w:pPr>
              <w:pStyle w:val="KUJKnormal"/>
            </w:pPr>
            <w:r>
              <w:t>JUDr. Andrea Tetourová</w:t>
            </w:r>
          </w:p>
        </w:tc>
      </w:tr>
    </w:tbl>
    <w:p w14:paraId="27E4A82F" w14:textId="77777777" w:rsidR="00AD5E1C" w:rsidRDefault="00AD5E1C" w:rsidP="00B84F43">
      <w:pPr>
        <w:pStyle w:val="KUJKnormal"/>
      </w:pPr>
    </w:p>
    <w:p w14:paraId="0A14E067" w14:textId="77777777" w:rsidR="00AD5E1C" w:rsidRPr="0052161F" w:rsidRDefault="00AD5E1C" w:rsidP="00B84F43">
      <w:pPr>
        <w:pStyle w:val="KUJKtucny"/>
      </w:pPr>
      <w:r w:rsidRPr="0052161F">
        <w:t>NÁVRH USNESENÍ</w:t>
      </w:r>
    </w:p>
    <w:p w14:paraId="5DF19447" w14:textId="77777777" w:rsidR="00AD5E1C" w:rsidRDefault="00AD5E1C" w:rsidP="00B84F43">
      <w:pPr>
        <w:pStyle w:val="KUJKnormal"/>
        <w:rPr>
          <w:rFonts w:ascii="Calibri" w:hAnsi="Calibri" w:cs="Calibri"/>
          <w:sz w:val="12"/>
          <w:szCs w:val="12"/>
        </w:rPr>
      </w:pPr>
      <w:bookmarkStart w:id="0" w:name="US_ZaVeVeci"/>
      <w:bookmarkEnd w:id="0"/>
    </w:p>
    <w:p w14:paraId="17D23EDD" w14:textId="77777777" w:rsidR="00AD5E1C" w:rsidRPr="00841DFC" w:rsidRDefault="00AD5E1C" w:rsidP="00B84F43">
      <w:pPr>
        <w:pStyle w:val="KUJKPolozka"/>
      </w:pPr>
      <w:r w:rsidRPr="00841DFC">
        <w:t>Zastupitelstvo Jihočeského kraje</w:t>
      </w:r>
    </w:p>
    <w:p w14:paraId="77C25A4E" w14:textId="77777777" w:rsidR="00AD5E1C" w:rsidRPr="00E10FE7" w:rsidRDefault="00AD5E1C" w:rsidP="000C77DC">
      <w:pPr>
        <w:pStyle w:val="KUJKdoplnek2"/>
      </w:pPr>
      <w:r w:rsidRPr="00AF7BAE">
        <w:t>schvaluje</w:t>
      </w:r>
    </w:p>
    <w:p w14:paraId="760F611D" w14:textId="77777777" w:rsidR="00AD5E1C" w:rsidRPr="000C77DC" w:rsidRDefault="00AD5E1C" w:rsidP="000C77DC">
      <w:pPr>
        <w:pStyle w:val="KUJKPolozka"/>
        <w:rPr>
          <w:b w:val="0"/>
          <w:bCs/>
        </w:rPr>
      </w:pPr>
      <w:r w:rsidRPr="000C77DC">
        <w:rPr>
          <w:b w:val="0"/>
          <w:bCs/>
          <w:lang w:eastAsia="cs-CZ"/>
        </w:rPr>
        <w:t xml:space="preserve">Smlouvu o úhradě kompenzace na zajištění dopravní obslužnosti veřejnou linkovou osobní dopravou mezi Jihomoravským krajem a Jihočeským krajem, uvedenou v příloze návrhu č. </w:t>
      </w:r>
      <w:r w:rsidRPr="000C77DC">
        <w:rPr>
          <w:b w:val="0"/>
          <w:bCs/>
        </w:rPr>
        <w:t>448</w:t>
      </w:r>
      <w:r w:rsidRPr="000C77DC">
        <w:rPr>
          <w:b w:val="0"/>
          <w:bCs/>
          <w:lang w:eastAsia="cs-CZ"/>
        </w:rPr>
        <w:t>/ZK/22;</w:t>
      </w:r>
    </w:p>
    <w:p w14:paraId="470D7C43" w14:textId="77777777" w:rsidR="00AD5E1C" w:rsidRDefault="00AD5E1C" w:rsidP="00AD5E1C">
      <w:pPr>
        <w:pStyle w:val="KUJKdoplnek2"/>
        <w:numPr>
          <w:ilvl w:val="1"/>
          <w:numId w:val="11"/>
        </w:numPr>
      </w:pPr>
      <w:r w:rsidRPr="0021676C">
        <w:t>ukládá</w:t>
      </w:r>
    </w:p>
    <w:p w14:paraId="6B64F160" w14:textId="77777777" w:rsidR="00AD5E1C" w:rsidRPr="000C77DC" w:rsidRDefault="00AD5E1C" w:rsidP="00AD5E1C">
      <w:pPr>
        <w:pStyle w:val="KUJKPolozka"/>
        <w:numPr>
          <w:ilvl w:val="0"/>
          <w:numId w:val="11"/>
        </w:numPr>
        <w:autoSpaceDE w:val="0"/>
        <w:autoSpaceDN w:val="0"/>
        <w:adjustRightInd w:val="0"/>
        <w:rPr>
          <w:rFonts w:cs="Arial"/>
          <w:b w:val="0"/>
          <w:color w:val="000000"/>
          <w:szCs w:val="20"/>
          <w:lang w:eastAsia="cs-CZ"/>
        </w:rPr>
      </w:pPr>
      <w:bookmarkStart w:id="1" w:name="_Hlk120261556"/>
      <w:r w:rsidRPr="000C77DC">
        <w:rPr>
          <w:rFonts w:cs="Arial"/>
          <w:b w:val="0"/>
          <w:color w:val="000000"/>
          <w:szCs w:val="20"/>
          <w:lang w:eastAsia="cs-CZ"/>
        </w:rPr>
        <w:t xml:space="preserve">JUDr. Lukáši Glaserovi, </w:t>
      </w:r>
      <w:r w:rsidRPr="000C77DC">
        <w:rPr>
          <w:rFonts w:cs="Arial"/>
          <w:b w:val="0"/>
          <w:bCs/>
          <w:szCs w:val="20"/>
        </w:rPr>
        <w:t>řediteli krajského úřadu</w:t>
      </w:r>
      <w:r w:rsidRPr="000C77DC">
        <w:rPr>
          <w:rFonts w:cs="Arial"/>
          <w:b w:val="0"/>
          <w:color w:val="000000"/>
          <w:szCs w:val="20"/>
          <w:lang w:eastAsia="cs-CZ"/>
        </w:rPr>
        <w:t xml:space="preserve">, předložit </w:t>
      </w:r>
      <w:r w:rsidRPr="000C77DC">
        <w:rPr>
          <w:b w:val="0"/>
          <w:bCs/>
          <w:lang w:eastAsia="cs-CZ"/>
        </w:rPr>
        <w:t xml:space="preserve">Smlouvu o úhradě kompenzace na zajištění dopravní obslužnosti veřejnou linkovou osobní dopravou mezi Jihomoravským krajem a Jihočeským krajem, </w:t>
      </w:r>
      <w:r w:rsidRPr="000C77DC">
        <w:rPr>
          <w:rFonts w:cs="Arial"/>
          <w:b w:val="0"/>
          <w:color w:val="000000"/>
          <w:szCs w:val="20"/>
          <w:lang w:eastAsia="cs-CZ"/>
        </w:rPr>
        <w:t xml:space="preserve">uvedenou v části I. usnesení, </w:t>
      </w:r>
      <w:r w:rsidRPr="000C77DC">
        <w:rPr>
          <w:rFonts w:cs="Arial"/>
          <w:b w:val="0"/>
          <w:bCs/>
          <w:color w:val="000000"/>
          <w:szCs w:val="20"/>
          <w:lang w:eastAsia="cs-CZ"/>
        </w:rPr>
        <w:t>k podpisu hejtmanovi kraje</w:t>
      </w:r>
      <w:r w:rsidRPr="000C77DC">
        <w:rPr>
          <w:rFonts w:cs="Arial"/>
          <w:b w:val="0"/>
          <w:color w:val="000000"/>
          <w:szCs w:val="20"/>
          <w:lang w:eastAsia="cs-CZ"/>
        </w:rPr>
        <w:t xml:space="preserve">. </w:t>
      </w:r>
    </w:p>
    <w:p w14:paraId="1A8CE451" w14:textId="77777777" w:rsidR="00AD5E1C" w:rsidRPr="000C77DC" w:rsidRDefault="00AD5E1C" w:rsidP="00AD5E1C">
      <w:pPr>
        <w:pStyle w:val="KUJKPolozka"/>
        <w:numPr>
          <w:ilvl w:val="0"/>
          <w:numId w:val="11"/>
        </w:numPr>
        <w:rPr>
          <w:b w:val="0"/>
          <w:bCs/>
        </w:rPr>
      </w:pPr>
      <w:r w:rsidRPr="000C77DC">
        <w:rPr>
          <w:rFonts w:cs="Arial"/>
          <w:b w:val="0"/>
          <w:bCs/>
          <w:color w:val="000000"/>
          <w:szCs w:val="20"/>
          <w:lang w:eastAsia="cs-CZ"/>
        </w:rPr>
        <w:t>T: 3</w:t>
      </w:r>
      <w:r>
        <w:rPr>
          <w:rFonts w:cs="Arial"/>
          <w:b w:val="0"/>
          <w:bCs/>
          <w:color w:val="000000"/>
          <w:szCs w:val="20"/>
          <w:lang w:eastAsia="cs-CZ"/>
        </w:rPr>
        <w:t>0</w:t>
      </w:r>
      <w:r w:rsidRPr="000C77DC">
        <w:rPr>
          <w:rFonts w:cs="Arial"/>
          <w:b w:val="0"/>
          <w:bCs/>
          <w:color w:val="000000"/>
          <w:szCs w:val="20"/>
          <w:lang w:eastAsia="cs-CZ"/>
        </w:rPr>
        <w:t>. 12. 2022</w:t>
      </w:r>
      <w:bookmarkEnd w:id="1"/>
    </w:p>
    <w:p w14:paraId="2A1FB565" w14:textId="77777777" w:rsidR="00AD5E1C" w:rsidRDefault="00AD5E1C" w:rsidP="00B84F43">
      <w:pPr>
        <w:pStyle w:val="KUJKnormal"/>
      </w:pPr>
    </w:p>
    <w:p w14:paraId="1D7E9F7D" w14:textId="77777777" w:rsidR="00AD5E1C" w:rsidRDefault="00AD5E1C" w:rsidP="000C77DC">
      <w:pPr>
        <w:pStyle w:val="KUJKmezeraDZ"/>
      </w:pPr>
      <w:bookmarkStart w:id="2" w:name="US_DuvodZprava"/>
      <w:bookmarkEnd w:id="2"/>
    </w:p>
    <w:p w14:paraId="1DB92FF1" w14:textId="77777777" w:rsidR="00AD5E1C" w:rsidRDefault="00AD5E1C" w:rsidP="000C77DC">
      <w:pPr>
        <w:pStyle w:val="KUJKnadpisDZ"/>
      </w:pPr>
      <w:r>
        <w:t>DŮVODOVÁ ZPRÁVA</w:t>
      </w:r>
    </w:p>
    <w:p w14:paraId="6470E67F" w14:textId="77777777" w:rsidR="00AD5E1C" w:rsidRPr="009B7B0B" w:rsidRDefault="00AD5E1C" w:rsidP="000C77DC">
      <w:pPr>
        <w:pStyle w:val="KUJKmezeraDZ"/>
      </w:pPr>
    </w:p>
    <w:p w14:paraId="5A478DF2" w14:textId="77777777" w:rsidR="00AD5E1C" w:rsidRDefault="00AD5E1C" w:rsidP="00DE6D59">
      <w:pPr>
        <w:pStyle w:val="KUJKnormal"/>
      </w:pPr>
      <w:r>
        <w:t xml:space="preserve">Tento návrh byl zpracován společností JIKORD s.r.o. a je předkládán prostřednictvím ODSH k projednání zastupitelstvu kraje.  </w:t>
      </w:r>
    </w:p>
    <w:p w14:paraId="061D67C4" w14:textId="77777777" w:rsidR="00AD5E1C" w:rsidRDefault="00AD5E1C" w:rsidP="00DE6D59">
      <w:pPr>
        <w:pStyle w:val="KUJKnormal"/>
      </w:pPr>
    </w:p>
    <w:p w14:paraId="31227E6E" w14:textId="77777777" w:rsidR="00AD5E1C" w:rsidRDefault="00AD5E1C" w:rsidP="00DE6D59">
      <w:pPr>
        <w:pStyle w:val="KUJKnormal"/>
      </w:pPr>
      <w:r>
        <w:t xml:space="preserve">Zastupitelstvu kraje je k projednání předložena Smlouva o úhradě kompenzace na zajištění dopravní obslužnosti veřejnou linkovou osobní dopravou (dále jen „Smlouva“) </w:t>
      </w:r>
      <w:r>
        <w:rPr>
          <w:bCs/>
          <w:lang w:eastAsia="cs-CZ"/>
        </w:rPr>
        <w:t>mezi Jihomoravským krajem a Jihočeským krajem</w:t>
      </w:r>
      <w:r>
        <w:t xml:space="preserve"> (na období platnosti jízdního řádu od 11. 12. 2022 do 9. 12. 2023). Návrh Smlouvy je v příloze tohoto návrhu.</w:t>
      </w:r>
    </w:p>
    <w:p w14:paraId="13590C98" w14:textId="77777777" w:rsidR="00AD5E1C" w:rsidRDefault="00AD5E1C" w:rsidP="00DE6D59">
      <w:pPr>
        <w:pStyle w:val="KUJKnormal"/>
      </w:pPr>
    </w:p>
    <w:p w14:paraId="5A44D365" w14:textId="77777777" w:rsidR="00AD5E1C" w:rsidRDefault="00AD5E1C" w:rsidP="00DE6D59">
      <w:pPr>
        <w:pStyle w:val="KUJKnormal"/>
      </w:pPr>
      <w:r>
        <w:t>Jihomoravský kraj bude na základě Smlouvy zajišťovat s platností od 11. 12. 2022 dopravní obslužnost území Jihočeského kraje spoji integrovaného dopravního systému Jihomoravského kraje linky 729830 Vranov nad Dyjí - Lesná - Šumná - Bítov - Lubnice - Dešná. Jihočeský kraj bude s platností od 11. 12. 2022 zajišťovat dopravní obslužnost území Jihomoravského kraje spojem linky 340378 Dačice-Staré Hobzí-Písečné-Vratěnín a spoji linky 340379 Dačice-Jemnice-Police-Bítov-Vratěnín. Ve Smlouvě  jsou upraveny zálohové kompenzace Jihomoravskému kraji s ohledem na rozsah výkonů a jednotkovou sazbu na 91 877,57 Kč (v předcházející smlouvě činila 76 599,43 Kč). Smlouva nově stanovuje povinnost úhrady finančních prostředků od Jihomoravského kraje za zajištění dopravní obslužnosti území Jihomoravského kraje. Výše této zálohy činí 1 078 464,67 Kč. Z hlediska vzájemného finančního plnění není Smlouva koncipována formou zápočtů, tzn., že úhradu částek provedou oba kraje.</w:t>
      </w:r>
    </w:p>
    <w:p w14:paraId="1D6EC207" w14:textId="77777777" w:rsidR="00AD5E1C" w:rsidRDefault="00AD5E1C" w:rsidP="00DE6D59">
      <w:pPr>
        <w:pStyle w:val="KUJKnormal"/>
      </w:pPr>
    </w:p>
    <w:p w14:paraId="3D165571" w14:textId="77777777" w:rsidR="00AD5E1C" w:rsidRDefault="00AD5E1C" w:rsidP="00DE6D59">
      <w:pPr>
        <w:pStyle w:val="KUJKnormal"/>
      </w:pPr>
      <w:r>
        <w:t>Smlouva je vzájemně odsouhlasená mezi společností JIKORD s.r.o. a Krajským úřadem Jihomoravského kraje, ve kterém bude v této podobě rovněž předložena ke schválení.</w:t>
      </w:r>
    </w:p>
    <w:p w14:paraId="1CD8B428" w14:textId="77777777" w:rsidR="00AD5E1C" w:rsidRDefault="00AD5E1C" w:rsidP="00DE6D59">
      <w:pPr>
        <w:pStyle w:val="KUJKnormal"/>
      </w:pPr>
    </w:p>
    <w:p w14:paraId="40842FC8" w14:textId="77777777" w:rsidR="00AD5E1C" w:rsidRDefault="00AD5E1C" w:rsidP="00DE6D59">
      <w:pPr>
        <w:ind w:left="57"/>
        <w:jc w:val="both"/>
        <w:rPr>
          <w:rFonts w:ascii="Arial" w:hAnsi="Arial" w:cs="Arial"/>
          <w:strike/>
          <w:color w:val="0070C0"/>
          <w:sz w:val="20"/>
          <w:szCs w:val="20"/>
        </w:rPr>
      </w:pPr>
    </w:p>
    <w:p w14:paraId="2A29EFE9" w14:textId="77777777" w:rsidR="00AD5E1C" w:rsidRDefault="00AD5E1C" w:rsidP="00DE6D59">
      <w:pPr>
        <w:pStyle w:val="KUJKnormal"/>
      </w:pPr>
      <w:r>
        <w:rPr>
          <w:rFonts w:cs="Arial"/>
          <w:szCs w:val="20"/>
        </w:rPr>
        <w:t xml:space="preserve">S ohledem na výše uvedené skutečnosti byl předložen tento návrh k projednání do rady kraje a následně je předkládán k projednání zastupitelstvu kraje. V usnesení se navrhuje zastupitelstvu kraje schválit </w:t>
      </w:r>
      <w:r>
        <w:rPr>
          <w:bCs/>
          <w:lang w:eastAsia="cs-CZ"/>
        </w:rPr>
        <w:t>Smlouvu.</w:t>
      </w:r>
      <w:r>
        <w:rPr>
          <w:rFonts w:cs="Arial"/>
          <w:bCs/>
          <w:szCs w:val="20"/>
        </w:rPr>
        <w:t xml:space="preserve"> Dále se v usnesení navrhuje uložit </w:t>
      </w:r>
      <w:r>
        <w:rPr>
          <w:rFonts w:cs="Arial"/>
          <w:bCs/>
          <w:color w:val="000000"/>
          <w:szCs w:val="20"/>
          <w:lang w:eastAsia="cs-CZ"/>
        </w:rPr>
        <w:t xml:space="preserve">JUDr. Lukáši Glaserovi, </w:t>
      </w:r>
      <w:r>
        <w:rPr>
          <w:rFonts w:cs="Arial"/>
          <w:bCs/>
          <w:szCs w:val="20"/>
        </w:rPr>
        <w:t>řediteli krajského úřadu</w:t>
      </w:r>
      <w:r>
        <w:rPr>
          <w:rFonts w:cs="Arial"/>
          <w:bCs/>
          <w:color w:val="000000"/>
          <w:szCs w:val="20"/>
          <w:lang w:eastAsia="cs-CZ"/>
        </w:rPr>
        <w:t>, předložit Smlouvu k podpisu hejtmanovi kraje</w:t>
      </w:r>
      <w:r>
        <w:rPr>
          <w:rFonts w:cs="Arial"/>
          <w:bCs/>
          <w:szCs w:val="20"/>
        </w:rPr>
        <w:t>.</w:t>
      </w:r>
    </w:p>
    <w:p w14:paraId="25E598D6" w14:textId="77777777" w:rsidR="00AD5E1C" w:rsidRDefault="00AD5E1C" w:rsidP="00B84F43">
      <w:pPr>
        <w:pStyle w:val="KUJKnormal"/>
      </w:pPr>
    </w:p>
    <w:p w14:paraId="7424FF63" w14:textId="77777777" w:rsidR="00AD5E1C" w:rsidRDefault="00AD5E1C" w:rsidP="00B84F43">
      <w:pPr>
        <w:pStyle w:val="KUJKnormal"/>
      </w:pPr>
      <w:r w:rsidRPr="003A5C95">
        <w:t>Finanční nároky a krytí: Finanční prostředky ve výši 91 877,57 Kč budou alokov</w:t>
      </w:r>
      <w:r>
        <w:t>ány</w:t>
      </w:r>
      <w:r w:rsidRPr="003A5C95">
        <w:t xml:space="preserve"> v rozpočtu Jihočeského kraje pro rok 2023, ORJ 10, § 2292 pol. 5323 (po schválení rozpočtu Jihočeského kraje na rok 2023 zastupitelstvem kraje).</w:t>
      </w:r>
    </w:p>
    <w:p w14:paraId="4A667B44" w14:textId="77777777" w:rsidR="00AD5E1C" w:rsidRDefault="00AD5E1C" w:rsidP="00B84F43">
      <w:pPr>
        <w:pStyle w:val="KUJKnormal"/>
      </w:pPr>
    </w:p>
    <w:p w14:paraId="5893B4BF" w14:textId="77777777" w:rsidR="00AD5E1C" w:rsidRDefault="00AD5E1C" w:rsidP="00D7240F">
      <w:pPr>
        <w:pStyle w:val="KUJKnormal"/>
      </w:pPr>
      <w:r>
        <w:t>Vyjádření správce rozpočtu:</w:t>
      </w:r>
      <w:r w:rsidRPr="00D7240F">
        <w:t xml:space="preserve"> </w:t>
      </w:r>
      <w:r>
        <w:t>Tomáš Budík (OEKO):</w:t>
      </w:r>
      <w:r w:rsidRPr="007666AA">
        <w:t xml:space="preserve"> </w:t>
      </w:r>
      <w:r>
        <w:t>Souhlasím za předpokladu schválení Návrhu Rozpočtu JčK na rok 2023 s odpovídající finanční alokací.</w:t>
      </w:r>
    </w:p>
    <w:p w14:paraId="3589E372" w14:textId="77777777" w:rsidR="00AD5E1C" w:rsidRDefault="00AD5E1C" w:rsidP="00B84F43">
      <w:pPr>
        <w:pStyle w:val="KUJKnormal"/>
      </w:pPr>
    </w:p>
    <w:p w14:paraId="05E76103" w14:textId="77777777" w:rsidR="00AD5E1C" w:rsidRPr="00A521E1" w:rsidRDefault="00AD5E1C" w:rsidP="004E56C3">
      <w:pPr>
        <w:pStyle w:val="KUJKnormal"/>
      </w:pPr>
      <w:r>
        <w:t>Vyjádření OPZU: Mgr. Markéta Procházková (OPZU):</w:t>
      </w:r>
      <w:r w:rsidRPr="00A521E1">
        <w:t xml:space="preserve"> </w:t>
      </w:r>
      <w:r>
        <w:t>Souhlasím.</w:t>
      </w:r>
      <w:r w:rsidRPr="00A521E1">
        <w:t xml:space="preserve"> </w:t>
      </w:r>
    </w:p>
    <w:p w14:paraId="18816657" w14:textId="77777777" w:rsidR="00AD5E1C" w:rsidRDefault="00AD5E1C" w:rsidP="004C2390">
      <w:pPr>
        <w:pStyle w:val="KUJKnormal"/>
      </w:pPr>
    </w:p>
    <w:p w14:paraId="373FDE90" w14:textId="77777777" w:rsidR="00AD5E1C" w:rsidRDefault="00AD5E1C" w:rsidP="004C2390">
      <w:pPr>
        <w:pStyle w:val="KUJKnormal"/>
      </w:pPr>
      <w:bookmarkStart w:id="3" w:name="_Hlk86997490"/>
      <w:r>
        <w:t xml:space="preserve">Návrh projednán (stanoviska): </w:t>
      </w:r>
    </w:p>
    <w:p w14:paraId="284A14AE" w14:textId="77777777" w:rsidR="00AD5E1C" w:rsidRDefault="00AD5E1C" w:rsidP="004C2390">
      <w:pPr>
        <w:pStyle w:val="KUJKnormal"/>
      </w:pPr>
      <w:r>
        <w:t>- JIKORD s.r.o.</w:t>
      </w:r>
    </w:p>
    <w:p w14:paraId="3D080CEF" w14:textId="77777777" w:rsidR="00AD5E1C" w:rsidRPr="002B14C7" w:rsidRDefault="00AD5E1C" w:rsidP="004C2390">
      <w:pPr>
        <w:pStyle w:val="KUJKnormal"/>
      </w:pPr>
      <w:r w:rsidRPr="002B14C7">
        <w:t>- Rada kraje - usnesení č. 1296/2022/RK-55 ze dne 1. 12. 2022, doporučení ke schválení</w:t>
      </w:r>
    </w:p>
    <w:p w14:paraId="78E50FBA" w14:textId="77777777" w:rsidR="00AD5E1C" w:rsidRDefault="00AD5E1C" w:rsidP="004C2390">
      <w:pPr>
        <w:pStyle w:val="KUJKnormal"/>
      </w:pPr>
      <w:r>
        <w:t>- Dopravní výbor zastupitelstva kraje dne 6. 12. 202</w:t>
      </w:r>
      <w:bookmarkEnd w:id="3"/>
      <w:r>
        <w:t>2</w:t>
      </w:r>
    </w:p>
    <w:p w14:paraId="069949C9" w14:textId="77777777" w:rsidR="00AD5E1C" w:rsidRDefault="00AD5E1C" w:rsidP="00B84F43">
      <w:pPr>
        <w:pStyle w:val="KUJKnormal"/>
      </w:pPr>
    </w:p>
    <w:p w14:paraId="41B05732" w14:textId="77777777" w:rsidR="00AD5E1C" w:rsidRDefault="00AD5E1C" w:rsidP="00B84F43">
      <w:pPr>
        <w:pStyle w:val="KUJKnormal"/>
      </w:pPr>
    </w:p>
    <w:p w14:paraId="250DF554" w14:textId="77777777" w:rsidR="00AD5E1C" w:rsidRPr="007939A8" w:rsidRDefault="00AD5E1C" w:rsidP="00B84F43">
      <w:pPr>
        <w:pStyle w:val="KUJKtucny"/>
      </w:pPr>
      <w:r w:rsidRPr="007939A8">
        <w:t>PŘÍLOHY:</w:t>
      </w:r>
    </w:p>
    <w:p w14:paraId="23895B07" w14:textId="77777777" w:rsidR="00AD5E1C" w:rsidRPr="00B52AA9" w:rsidRDefault="00AD5E1C" w:rsidP="009A37E9">
      <w:pPr>
        <w:pStyle w:val="KUJKcislovany"/>
        <w:numPr>
          <w:ilvl w:val="0"/>
          <w:numId w:val="0"/>
        </w:numPr>
      </w:pPr>
      <w:r>
        <w:t xml:space="preserve">Smlouva o úhradě kompenzace na zajištění dopravní obslužnosti veřejnou linkovou osobní dopravou - text </w:t>
      </w:r>
      <w:r w:rsidRPr="0081756D">
        <w:t xml:space="preserve"> (</w:t>
      </w:r>
      <w:r>
        <w:t>ZK151222_448_ Smlouva_o_úhradě_kompenzace_text.docx</w:t>
      </w:r>
      <w:r w:rsidRPr="0081756D">
        <w:t>)</w:t>
      </w:r>
    </w:p>
    <w:p w14:paraId="6775E844" w14:textId="77777777" w:rsidR="00AD5E1C" w:rsidRPr="00B52AA9" w:rsidRDefault="00AD5E1C" w:rsidP="009A37E9">
      <w:pPr>
        <w:pStyle w:val="KUJKcislovany"/>
        <w:numPr>
          <w:ilvl w:val="0"/>
          <w:numId w:val="0"/>
        </w:numPr>
        <w:jc w:val="left"/>
      </w:pPr>
      <w:r>
        <w:t>- Příloha č. 1 Smlouvy - Přehled spojů mezikrajských linek provozovaných na území Jihočeského kraje</w:t>
      </w:r>
      <w:r w:rsidRPr="0081756D">
        <w:t xml:space="preserve"> (</w:t>
      </w:r>
      <w:r>
        <w:t>ZK151222_448_Smlouva_o_úhradě_kompenzace_příloha_1_Přehled_spojů_mezikrajských_linek_na_JčK .xlsx</w:t>
      </w:r>
      <w:r w:rsidRPr="0081756D">
        <w:t>)</w:t>
      </w:r>
    </w:p>
    <w:p w14:paraId="315C78E8" w14:textId="77777777" w:rsidR="00AD5E1C" w:rsidRPr="00B52AA9" w:rsidRDefault="00AD5E1C" w:rsidP="009A37E9">
      <w:pPr>
        <w:pStyle w:val="KUJKcislovany"/>
        <w:numPr>
          <w:ilvl w:val="0"/>
          <w:numId w:val="0"/>
        </w:numPr>
        <w:jc w:val="left"/>
      </w:pPr>
      <w:r>
        <w:t>- Příloha č. 2 Smlouvy - Přehled spojů mezikrajských linek provozovaných na území Jihomoravského kraje</w:t>
      </w:r>
      <w:r w:rsidRPr="0081756D">
        <w:t xml:space="preserve"> (</w:t>
      </w:r>
      <w:r>
        <w:t>ZK151222_448_Smlouva_o_úhradě_kompenzace_příloha_2_Přehled_spojů_mezikrajských_linek_na_JmK.xlsx</w:t>
      </w:r>
      <w:r w:rsidRPr="0081756D">
        <w:t>)</w:t>
      </w:r>
    </w:p>
    <w:p w14:paraId="43972DF4" w14:textId="77777777" w:rsidR="00AD5E1C" w:rsidRPr="00B52AA9" w:rsidRDefault="00AD5E1C" w:rsidP="009A37E9">
      <w:pPr>
        <w:pStyle w:val="KUJKcislovany"/>
        <w:numPr>
          <w:ilvl w:val="0"/>
          <w:numId w:val="0"/>
        </w:numPr>
        <w:jc w:val="left"/>
      </w:pPr>
      <w:r>
        <w:t>- Příloha č. 3 Smlouvy - Vzor vyúčtování kompenzace a vyúčtování vícenákladů po dobu uzavírky</w:t>
      </w:r>
      <w:r w:rsidRPr="0081756D">
        <w:t xml:space="preserve"> (</w:t>
      </w:r>
      <w:r>
        <w:t>ZK151222_448_ Smlouva_o_úhradě_kompenzace_příloha_3_vzor_vyúčtování_kompenzace.xlsx</w:t>
      </w:r>
      <w:r w:rsidRPr="0081756D">
        <w:t>)</w:t>
      </w:r>
    </w:p>
    <w:p w14:paraId="19CAC308" w14:textId="77777777" w:rsidR="00AD5E1C" w:rsidRDefault="00AD5E1C" w:rsidP="00B84F43">
      <w:pPr>
        <w:pStyle w:val="KUJKnormal"/>
      </w:pPr>
    </w:p>
    <w:p w14:paraId="12A8D822" w14:textId="77777777" w:rsidR="00AD5E1C" w:rsidRDefault="00AD5E1C" w:rsidP="00B84F43">
      <w:pPr>
        <w:pStyle w:val="KUJKnormal"/>
      </w:pPr>
    </w:p>
    <w:p w14:paraId="72785C1A" w14:textId="77777777" w:rsidR="00AD5E1C" w:rsidRDefault="00AD5E1C" w:rsidP="009A37E9">
      <w:pPr>
        <w:pStyle w:val="KUJKtucny"/>
        <w:rPr>
          <w:b w:val="0"/>
          <w:bCs/>
        </w:rPr>
      </w:pPr>
      <w:r w:rsidRPr="007C1EE7">
        <w:t>Zodpovídá:</w:t>
      </w:r>
      <w:r w:rsidRPr="009A37E9">
        <w:rPr>
          <w:b w:val="0"/>
          <w:bCs/>
        </w:rPr>
        <w:t xml:space="preserve"> </w:t>
      </w:r>
      <w:r>
        <w:rPr>
          <w:b w:val="0"/>
          <w:bCs/>
        </w:rPr>
        <w:t>vedoucí ODSH - JUDr. Andrea Tetourová</w:t>
      </w:r>
    </w:p>
    <w:p w14:paraId="0E7243CA" w14:textId="77777777" w:rsidR="00AD5E1C" w:rsidRDefault="00AD5E1C" w:rsidP="009A37E9">
      <w:pPr>
        <w:pStyle w:val="KUJKnormal"/>
      </w:pPr>
    </w:p>
    <w:p w14:paraId="509F570D" w14:textId="77777777" w:rsidR="00AD5E1C" w:rsidRDefault="00AD5E1C" w:rsidP="009A37E9">
      <w:pPr>
        <w:pStyle w:val="KUJKnormal"/>
      </w:pPr>
      <w:r>
        <w:t>Termín kontroly: 30. 12. 2022</w:t>
      </w:r>
    </w:p>
    <w:p w14:paraId="0BDB702F" w14:textId="77777777" w:rsidR="00AD5E1C" w:rsidRDefault="00AD5E1C" w:rsidP="009A37E9">
      <w:pPr>
        <w:pStyle w:val="KUJKnormal"/>
        <w:shd w:val="clear" w:color="auto" w:fill="FFFFFF"/>
      </w:pPr>
      <w:r>
        <w:t>Termín splnění: 30. 12. 2022</w:t>
      </w:r>
    </w:p>
    <w:p w14:paraId="7C6B621C" w14:textId="77777777" w:rsidR="00AD5E1C" w:rsidRDefault="00AD5E1C" w:rsidP="009A37E9">
      <w:pPr>
        <w:pStyle w:val="KUJKtucny"/>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1010" w14:textId="77777777" w:rsidR="00AD5E1C" w:rsidRDefault="00AD5E1C" w:rsidP="00AD5E1C">
    <w:r>
      <w:rPr>
        <w:noProof/>
      </w:rPr>
      <w:pict w14:anchorId="17FD725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CCF5637" w14:textId="77777777" w:rsidR="00AD5E1C" w:rsidRPr="005F485E" w:rsidRDefault="00AD5E1C" w:rsidP="00AD5E1C">
                <w:pPr>
                  <w:spacing w:after="60"/>
                  <w:rPr>
                    <w:rFonts w:ascii="Arial" w:hAnsi="Arial" w:cs="Arial"/>
                    <w:b/>
                    <w:sz w:val="22"/>
                  </w:rPr>
                </w:pPr>
                <w:r w:rsidRPr="005F485E">
                  <w:rPr>
                    <w:rFonts w:ascii="Arial" w:hAnsi="Arial" w:cs="Arial"/>
                    <w:b/>
                    <w:sz w:val="22"/>
                  </w:rPr>
                  <w:t>ZASTUPITELSTVO JIHOČESKÉHO KRAJE</w:t>
                </w:r>
              </w:p>
              <w:p w14:paraId="292B4B55" w14:textId="77777777" w:rsidR="00AD5E1C" w:rsidRPr="005F485E" w:rsidRDefault="00AD5E1C" w:rsidP="00AD5E1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1193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56C1C64" w14:textId="77777777" w:rsidR="00AD5E1C" w:rsidRDefault="00AD5E1C" w:rsidP="00AD5E1C">
    <w:r>
      <w:pict w14:anchorId="6FA1CA00">
        <v:rect id="_x0000_i1026" style="width:481.9pt;height:2pt" o:hralign="center" o:hrstd="t" o:hrnoshade="t" o:hr="t" fillcolor="black" stroked="f"/>
      </w:pict>
    </w:r>
  </w:p>
  <w:p w14:paraId="311101F3" w14:textId="77777777" w:rsidR="00AD5E1C" w:rsidRPr="00AD5E1C" w:rsidRDefault="00AD5E1C" w:rsidP="00AD5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7589684">
    <w:abstractNumId w:val="1"/>
  </w:num>
  <w:num w:numId="2" w16cid:durableId="198327329">
    <w:abstractNumId w:val="2"/>
  </w:num>
  <w:num w:numId="3" w16cid:durableId="1374114563">
    <w:abstractNumId w:val="9"/>
  </w:num>
  <w:num w:numId="4" w16cid:durableId="850802637">
    <w:abstractNumId w:val="7"/>
  </w:num>
  <w:num w:numId="5" w16cid:durableId="359937967">
    <w:abstractNumId w:val="0"/>
  </w:num>
  <w:num w:numId="6" w16cid:durableId="1081828039">
    <w:abstractNumId w:val="3"/>
  </w:num>
  <w:num w:numId="7" w16cid:durableId="817301186">
    <w:abstractNumId w:val="6"/>
  </w:num>
  <w:num w:numId="8" w16cid:durableId="706638558">
    <w:abstractNumId w:val="4"/>
  </w:num>
  <w:num w:numId="9" w16cid:durableId="891431059">
    <w:abstractNumId w:val="5"/>
  </w:num>
  <w:num w:numId="10" w16cid:durableId="1345521958">
    <w:abstractNumId w:val="8"/>
  </w:num>
  <w:num w:numId="11" w16cid:durableId="1093088426">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5E1C"/>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3671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2022-12-21T09:10:00Z</dcterms:created>
  <dcterms:modified xsi:type="dcterms:W3CDTF">2022-12-21T09:10:00Z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6183452</vt:i4>
  </property>
  <property fmtid="{D5CDD505-2E9C-101B-9397-08002B2CF9AE}" pid="4" name="UlozitJako">
    <vt:lpwstr>C:\Users\mrazkova\AppData\Local\Temp\iU61782472\Zastupitelstvo\2022-12-15\Navrhy\448-ZK-22.</vt:lpwstr>
  </property>
  <property fmtid="{D5CDD505-2E9C-101B-9397-08002B2CF9AE}" pid="5" name="Zpracovat">
    <vt:bool>false</vt:bool>
  </property>
</Properties>
</file>