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67BED" w14:paraId="7A4BE00D" w14:textId="77777777" w:rsidTr="00C33B98">
        <w:trPr>
          <w:trHeight w:hRule="exact" w:val="397"/>
        </w:trPr>
        <w:tc>
          <w:tcPr>
            <w:tcW w:w="2376" w:type="dxa"/>
            <w:hideMark/>
          </w:tcPr>
          <w:p w14:paraId="2B991ECA" w14:textId="77777777" w:rsidR="00F67BED" w:rsidRDefault="00F67BED" w:rsidP="00970720">
            <w:pPr>
              <w:pStyle w:val="KUJKtucny"/>
            </w:pPr>
            <w:r>
              <w:t>Datum jednání:</w:t>
            </w:r>
          </w:p>
        </w:tc>
        <w:tc>
          <w:tcPr>
            <w:tcW w:w="3828" w:type="dxa"/>
            <w:hideMark/>
          </w:tcPr>
          <w:p w14:paraId="2C3EE887" w14:textId="77777777" w:rsidR="00F67BED" w:rsidRDefault="00F67BED" w:rsidP="00970720">
            <w:pPr>
              <w:pStyle w:val="KUJKnormal"/>
            </w:pPr>
            <w:r>
              <w:t>15. 12. 2022</w:t>
            </w:r>
          </w:p>
        </w:tc>
        <w:tc>
          <w:tcPr>
            <w:tcW w:w="2126" w:type="dxa"/>
            <w:hideMark/>
          </w:tcPr>
          <w:p w14:paraId="046B3EEA" w14:textId="77777777" w:rsidR="00F67BED" w:rsidRDefault="00F67BED" w:rsidP="00970720">
            <w:pPr>
              <w:pStyle w:val="KUJKtucny"/>
            </w:pPr>
            <w:r>
              <w:t>Bod programu:</w:t>
            </w:r>
          </w:p>
        </w:tc>
        <w:tc>
          <w:tcPr>
            <w:tcW w:w="850" w:type="dxa"/>
          </w:tcPr>
          <w:p w14:paraId="21594F82" w14:textId="77777777" w:rsidR="00F67BED" w:rsidRDefault="00F67BED" w:rsidP="00970720">
            <w:pPr>
              <w:pStyle w:val="KUJKnormal"/>
            </w:pPr>
          </w:p>
        </w:tc>
      </w:tr>
      <w:tr w:rsidR="00F67BED" w14:paraId="30CA5FA8" w14:textId="77777777" w:rsidTr="00C33B98">
        <w:trPr>
          <w:cantSplit/>
          <w:trHeight w:hRule="exact" w:val="397"/>
        </w:trPr>
        <w:tc>
          <w:tcPr>
            <w:tcW w:w="2376" w:type="dxa"/>
            <w:hideMark/>
          </w:tcPr>
          <w:p w14:paraId="4BDF4AE8" w14:textId="77777777" w:rsidR="00F67BED" w:rsidRDefault="00F67BED" w:rsidP="00970720">
            <w:pPr>
              <w:pStyle w:val="KUJKtucny"/>
            </w:pPr>
            <w:r>
              <w:t>Číslo návrhu:</w:t>
            </w:r>
          </w:p>
        </w:tc>
        <w:tc>
          <w:tcPr>
            <w:tcW w:w="6804" w:type="dxa"/>
            <w:gridSpan w:val="3"/>
            <w:hideMark/>
          </w:tcPr>
          <w:p w14:paraId="50498D9B" w14:textId="77777777" w:rsidR="00F67BED" w:rsidRDefault="00F67BED" w:rsidP="00970720">
            <w:pPr>
              <w:pStyle w:val="KUJKnormal"/>
            </w:pPr>
            <w:r>
              <w:t>428/ZK/22</w:t>
            </w:r>
          </w:p>
        </w:tc>
      </w:tr>
      <w:tr w:rsidR="00F67BED" w14:paraId="09CBD714" w14:textId="77777777" w:rsidTr="00C33B98">
        <w:trPr>
          <w:trHeight w:val="397"/>
        </w:trPr>
        <w:tc>
          <w:tcPr>
            <w:tcW w:w="2376" w:type="dxa"/>
          </w:tcPr>
          <w:p w14:paraId="5EC47C88" w14:textId="77777777" w:rsidR="00F67BED" w:rsidRDefault="00F67BED" w:rsidP="00970720"/>
          <w:p w14:paraId="32EA58B4" w14:textId="77777777" w:rsidR="00F67BED" w:rsidRDefault="00F67BED" w:rsidP="00970720">
            <w:pPr>
              <w:pStyle w:val="KUJKtucny"/>
            </w:pPr>
            <w:r>
              <w:t>Název bodu:</w:t>
            </w:r>
          </w:p>
        </w:tc>
        <w:tc>
          <w:tcPr>
            <w:tcW w:w="6804" w:type="dxa"/>
            <w:gridSpan w:val="3"/>
          </w:tcPr>
          <w:p w14:paraId="6359CF6C" w14:textId="77777777" w:rsidR="00F67BED" w:rsidRDefault="00F67BED" w:rsidP="00970720"/>
          <w:p w14:paraId="077760DE" w14:textId="77777777" w:rsidR="00F67BED" w:rsidRDefault="00F67BED" w:rsidP="00970720">
            <w:pPr>
              <w:pStyle w:val="KUJKtucny"/>
              <w:rPr>
                <w:sz w:val="22"/>
                <w:szCs w:val="22"/>
              </w:rPr>
            </w:pPr>
            <w:r>
              <w:rPr>
                <w:sz w:val="22"/>
                <w:szCs w:val="22"/>
              </w:rPr>
              <w:t>Rozpočtové změny 27/22</w:t>
            </w:r>
          </w:p>
        </w:tc>
      </w:tr>
    </w:tbl>
    <w:p w14:paraId="6C06D71B" w14:textId="77777777" w:rsidR="00F67BED" w:rsidRDefault="00F67BED" w:rsidP="00C33B98">
      <w:pPr>
        <w:pStyle w:val="KUJKnormal"/>
        <w:rPr>
          <w:b/>
          <w:bCs/>
        </w:rPr>
      </w:pPr>
      <w:r>
        <w:rPr>
          <w:b/>
          <w:bCs/>
        </w:rPr>
        <w:pict w14:anchorId="2D72E3C7">
          <v:rect id="_x0000_i1029" style="width:453.6pt;height:1.5pt" o:hralign="center" o:hrstd="t" o:hrnoshade="t" o:hr="t" fillcolor="black" stroked="f"/>
        </w:pict>
      </w:r>
    </w:p>
    <w:p w14:paraId="5D771387" w14:textId="77777777" w:rsidR="00F67BED" w:rsidRDefault="00F67BED" w:rsidP="00C33B98">
      <w:pPr>
        <w:pStyle w:val="KUJKnormal"/>
      </w:pPr>
    </w:p>
    <w:p w14:paraId="3C351176" w14:textId="77777777" w:rsidR="00F67BED" w:rsidRDefault="00F67BED" w:rsidP="00C33B98"/>
    <w:tbl>
      <w:tblPr>
        <w:tblW w:w="0" w:type="auto"/>
        <w:tblCellMar>
          <w:left w:w="70" w:type="dxa"/>
          <w:right w:w="70" w:type="dxa"/>
        </w:tblCellMar>
        <w:tblLook w:val="04A0" w:firstRow="1" w:lastRow="0" w:firstColumn="1" w:lastColumn="0" w:noHBand="0" w:noVBand="1"/>
      </w:tblPr>
      <w:tblGrid>
        <w:gridCol w:w="2350"/>
        <w:gridCol w:w="6862"/>
      </w:tblGrid>
      <w:tr w:rsidR="00F67BED" w14:paraId="2B202A7A" w14:textId="77777777" w:rsidTr="002559B8">
        <w:trPr>
          <w:trHeight w:val="397"/>
        </w:trPr>
        <w:tc>
          <w:tcPr>
            <w:tcW w:w="2350" w:type="dxa"/>
            <w:hideMark/>
          </w:tcPr>
          <w:p w14:paraId="5AEBB987" w14:textId="77777777" w:rsidR="00F67BED" w:rsidRDefault="00F67BED" w:rsidP="002559B8">
            <w:pPr>
              <w:pStyle w:val="KUJKtucny"/>
            </w:pPr>
            <w:r>
              <w:t>Předkladatel:</w:t>
            </w:r>
          </w:p>
        </w:tc>
        <w:tc>
          <w:tcPr>
            <w:tcW w:w="6862" w:type="dxa"/>
          </w:tcPr>
          <w:p w14:paraId="20394BD5" w14:textId="77777777" w:rsidR="00F67BED" w:rsidRDefault="00F67BED" w:rsidP="002559B8">
            <w:pPr>
              <w:pStyle w:val="KUJKnormal"/>
            </w:pPr>
            <w:r>
              <w:t>Ing. Tomáš Hajdušek</w:t>
            </w:r>
          </w:p>
          <w:p w14:paraId="511EF169" w14:textId="77777777" w:rsidR="00F67BED" w:rsidRDefault="00F67BED" w:rsidP="002559B8"/>
        </w:tc>
      </w:tr>
      <w:tr w:rsidR="00F67BED" w14:paraId="57F86355" w14:textId="77777777" w:rsidTr="002559B8">
        <w:trPr>
          <w:trHeight w:val="397"/>
        </w:trPr>
        <w:tc>
          <w:tcPr>
            <w:tcW w:w="2350" w:type="dxa"/>
          </w:tcPr>
          <w:p w14:paraId="0C0A624A" w14:textId="77777777" w:rsidR="00F67BED" w:rsidRDefault="00F67BED" w:rsidP="002559B8">
            <w:pPr>
              <w:pStyle w:val="KUJKtucny"/>
            </w:pPr>
            <w:r>
              <w:t>Zpracoval:</w:t>
            </w:r>
          </w:p>
          <w:p w14:paraId="05696DCE" w14:textId="77777777" w:rsidR="00F67BED" w:rsidRDefault="00F67BED" w:rsidP="002559B8"/>
        </w:tc>
        <w:tc>
          <w:tcPr>
            <w:tcW w:w="6862" w:type="dxa"/>
            <w:hideMark/>
          </w:tcPr>
          <w:p w14:paraId="38A61ECD" w14:textId="77777777" w:rsidR="00F67BED" w:rsidRDefault="00F67BED" w:rsidP="002559B8">
            <w:pPr>
              <w:pStyle w:val="KUJKnormal"/>
            </w:pPr>
            <w:r>
              <w:t>OEKO</w:t>
            </w:r>
          </w:p>
        </w:tc>
      </w:tr>
      <w:tr w:rsidR="00F67BED" w14:paraId="5CAE0890" w14:textId="77777777" w:rsidTr="002559B8">
        <w:trPr>
          <w:trHeight w:val="397"/>
        </w:trPr>
        <w:tc>
          <w:tcPr>
            <w:tcW w:w="2350" w:type="dxa"/>
          </w:tcPr>
          <w:p w14:paraId="6F078AF1" w14:textId="77777777" w:rsidR="00F67BED" w:rsidRPr="009715F9" w:rsidRDefault="00F67BED" w:rsidP="002559B8">
            <w:pPr>
              <w:pStyle w:val="KUJKnormal"/>
              <w:rPr>
                <w:b/>
              </w:rPr>
            </w:pPr>
            <w:r w:rsidRPr="009715F9">
              <w:rPr>
                <w:b/>
              </w:rPr>
              <w:t>Vedoucí odboru:</w:t>
            </w:r>
          </w:p>
          <w:p w14:paraId="0F6A424E" w14:textId="77777777" w:rsidR="00F67BED" w:rsidRDefault="00F67BED" w:rsidP="002559B8"/>
        </w:tc>
        <w:tc>
          <w:tcPr>
            <w:tcW w:w="6862" w:type="dxa"/>
            <w:hideMark/>
          </w:tcPr>
          <w:p w14:paraId="7A7E5C76" w14:textId="77777777" w:rsidR="00F67BED" w:rsidRDefault="00F67BED" w:rsidP="002559B8">
            <w:pPr>
              <w:pStyle w:val="KUJKnormal"/>
            </w:pPr>
            <w:r>
              <w:t>Ing. Ladislav Staněk</w:t>
            </w:r>
          </w:p>
        </w:tc>
      </w:tr>
    </w:tbl>
    <w:p w14:paraId="1B8B5328" w14:textId="77777777" w:rsidR="00F67BED" w:rsidRDefault="00F67BED" w:rsidP="00C33B98">
      <w:pPr>
        <w:pStyle w:val="KUJKnormal"/>
      </w:pPr>
    </w:p>
    <w:p w14:paraId="4B01ED03" w14:textId="77777777" w:rsidR="00F67BED" w:rsidRPr="0052161F" w:rsidRDefault="00F67BED" w:rsidP="00C33B98">
      <w:pPr>
        <w:pStyle w:val="KUJKtucny"/>
      </w:pPr>
      <w:r w:rsidRPr="0052161F">
        <w:t>NÁVRH USNESENÍ</w:t>
      </w:r>
    </w:p>
    <w:p w14:paraId="23EE70DF" w14:textId="77777777" w:rsidR="00F67BED" w:rsidRDefault="00F67BED" w:rsidP="00C33B98">
      <w:pPr>
        <w:pStyle w:val="KUJKnormal"/>
        <w:rPr>
          <w:rFonts w:ascii="Calibri" w:hAnsi="Calibri" w:cs="Calibri"/>
          <w:sz w:val="12"/>
          <w:szCs w:val="12"/>
        </w:rPr>
      </w:pPr>
      <w:bookmarkStart w:id="0" w:name="US_ZaVeVeci"/>
      <w:bookmarkEnd w:id="0"/>
    </w:p>
    <w:p w14:paraId="0D6CDA41" w14:textId="77777777" w:rsidR="00F67BED" w:rsidRPr="00841DFC" w:rsidRDefault="00F67BED" w:rsidP="001A5990">
      <w:pPr>
        <w:pStyle w:val="KUJKPolozka"/>
      </w:pPr>
      <w:r w:rsidRPr="00841DFC">
        <w:t>Zastupitelstvo Jihočeského kraje</w:t>
      </w:r>
    </w:p>
    <w:p w14:paraId="23FDAEC8" w14:textId="77777777" w:rsidR="00F67BED" w:rsidRDefault="00F67BED" w:rsidP="001A5990">
      <w:pPr>
        <w:pStyle w:val="KUJKdoplnek2"/>
        <w:ind w:left="357" w:hanging="357"/>
      </w:pPr>
      <w:r w:rsidRPr="00730306">
        <w:t>bere na vědomí</w:t>
      </w:r>
    </w:p>
    <w:p w14:paraId="5626E6DA" w14:textId="77777777" w:rsidR="00F67BED" w:rsidRDefault="00F67BED" w:rsidP="00F67BED">
      <w:pPr>
        <w:pStyle w:val="KUJKnormal"/>
        <w:numPr>
          <w:ilvl w:val="0"/>
          <w:numId w:val="19"/>
        </w:numPr>
        <w:ind w:left="284" w:hanging="284"/>
      </w:pPr>
      <w:r>
        <w:t>schválení rozpočtových opatření č. 289/R – 303/R na jednání rady kraje dne 10. 11. 2022,</w:t>
      </w:r>
    </w:p>
    <w:p w14:paraId="2D731BE1" w14:textId="77777777" w:rsidR="00F67BED" w:rsidRDefault="00F67BED" w:rsidP="00F67BED">
      <w:pPr>
        <w:pStyle w:val="KUJKnormal"/>
        <w:numPr>
          <w:ilvl w:val="0"/>
          <w:numId w:val="19"/>
        </w:numPr>
        <w:ind w:left="284" w:hanging="284"/>
      </w:pPr>
      <w:r>
        <w:t>schválení rozpočtových opatření č. 305/R – 326/R na jednání rady kraje dne 24. 11. 2022,</w:t>
      </w:r>
    </w:p>
    <w:p w14:paraId="340142AF" w14:textId="77777777" w:rsidR="00F67BED" w:rsidRDefault="00F67BED" w:rsidP="00F67BED">
      <w:pPr>
        <w:pStyle w:val="KUJKnormal"/>
        <w:numPr>
          <w:ilvl w:val="0"/>
          <w:numId w:val="19"/>
        </w:numPr>
        <w:ind w:left="284" w:hanging="284"/>
      </w:pPr>
      <w:r>
        <w:t>schválení rozpočtových opatření č. 330/R – 334/R na jednání rady kraje dne 1. 12. 2022;</w:t>
      </w:r>
    </w:p>
    <w:p w14:paraId="2F67F30A" w14:textId="77777777" w:rsidR="00F67BED" w:rsidRPr="00E10FE7" w:rsidRDefault="00F67BED" w:rsidP="001A5990">
      <w:pPr>
        <w:pStyle w:val="KUJKdoplnek2"/>
      </w:pPr>
      <w:r w:rsidRPr="00AF7BAE">
        <w:t>schvaluje</w:t>
      </w:r>
    </w:p>
    <w:p w14:paraId="41E39AB4" w14:textId="77777777" w:rsidR="00F67BED" w:rsidRDefault="00F67BED" w:rsidP="00F67BED">
      <w:pPr>
        <w:pStyle w:val="KUJKnormal"/>
        <w:numPr>
          <w:ilvl w:val="0"/>
          <w:numId w:val="20"/>
        </w:numPr>
        <w:ind w:left="284" w:hanging="284"/>
      </w:pPr>
      <w:r>
        <w:t>rozpočtová opatření č. 304/Z a 327/Z – 329/Z,</w:t>
      </w:r>
    </w:p>
    <w:p w14:paraId="53B2BD96" w14:textId="77777777" w:rsidR="00F67BED" w:rsidRDefault="00F67BED" w:rsidP="00F67BED">
      <w:pPr>
        <w:pStyle w:val="KUJKpismenny"/>
        <w:numPr>
          <w:ilvl w:val="0"/>
          <w:numId w:val="20"/>
        </w:numPr>
        <w:ind w:left="284" w:hanging="284"/>
      </w:pPr>
      <w:r>
        <w:t>nezbytně nutná rozpočtová opatření v pravomoci zastupitelstva kraje v rámci závěrečné změny rozpočtu 2022, s výjimkou užití rozpočtové rezervy rozpočtu kraje, a s pověřením hejtmana kraje a jednoho z jeho náměstků k odsouhlasení jejich zařazení do upraveného rozpočtu 2022 na základě zmocnění k provádění rozpočtových opatření dle části II. usn. č. 410/2021/ZK-13 ze dne 16. 12. 2021;</w:t>
      </w:r>
    </w:p>
    <w:p w14:paraId="0B20074D" w14:textId="77777777" w:rsidR="00F67BED" w:rsidRDefault="00F67BED" w:rsidP="001A5990">
      <w:pPr>
        <w:pStyle w:val="KUJKdoplnek2"/>
      </w:pPr>
      <w:r w:rsidRPr="0021676C">
        <w:t>ukládá</w:t>
      </w:r>
    </w:p>
    <w:p w14:paraId="66C4C659" w14:textId="77777777" w:rsidR="00F67BED" w:rsidRDefault="00F67BED" w:rsidP="00F67BED">
      <w:pPr>
        <w:pStyle w:val="KUJKpismenny"/>
        <w:numPr>
          <w:ilvl w:val="0"/>
          <w:numId w:val="21"/>
        </w:numPr>
      </w:pPr>
      <w:r>
        <w:t>JUDr. Lukáši Glaserovi, řediteli krajského úřadu, zajistit provedení rozpočtových opatření č. 304/Z a 327/Z – 329/Z,</w:t>
      </w:r>
    </w:p>
    <w:p w14:paraId="25FA3912" w14:textId="77777777" w:rsidR="00F67BED" w:rsidRDefault="00F67BED" w:rsidP="00F67BED">
      <w:pPr>
        <w:pStyle w:val="KUJKpismenny"/>
        <w:numPr>
          <w:ilvl w:val="0"/>
          <w:numId w:val="21"/>
        </w:numPr>
      </w:pPr>
      <w:r>
        <w:t>Ing. Tomáši Hajduškovi, náměstkovi hejtmana, předložit zastupitelstvu kraje informaci o zařazení nezbytně nutných rozpočtových opatřeních v závěru roku 2022.</w:t>
      </w:r>
    </w:p>
    <w:p w14:paraId="0B6C413B" w14:textId="77777777" w:rsidR="00F67BED" w:rsidRDefault="00F67BED" w:rsidP="00DA00D1">
      <w:pPr>
        <w:pStyle w:val="KUJKnormal"/>
      </w:pPr>
    </w:p>
    <w:p w14:paraId="530F382B" w14:textId="77777777" w:rsidR="00F67BED" w:rsidRDefault="00F67BED" w:rsidP="00DA00D1">
      <w:pPr>
        <w:pStyle w:val="KUJKnormal"/>
      </w:pPr>
    </w:p>
    <w:p w14:paraId="09EAAB42" w14:textId="77777777" w:rsidR="00F67BED" w:rsidRDefault="00F67BED" w:rsidP="00DA00D1">
      <w:pPr>
        <w:pStyle w:val="KUJKmezeraDZ"/>
      </w:pPr>
      <w:bookmarkStart w:id="1" w:name="US_DuvodZprava"/>
      <w:bookmarkEnd w:id="1"/>
    </w:p>
    <w:p w14:paraId="0AB8AA18" w14:textId="77777777" w:rsidR="00F67BED" w:rsidRDefault="00F67BED" w:rsidP="00DA00D1">
      <w:pPr>
        <w:pStyle w:val="KUJKnadpisDZ"/>
      </w:pPr>
      <w:r>
        <w:t>DŮVODOVÁ ZPRÁVA</w:t>
      </w:r>
    </w:p>
    <w:p w14:paraId="69620726" w14:textId="77777777" w:rsidR="00F67BED" w:rsidRPr="009B7B0B" w:rsidRDefault="00F67BED" w:rsidP="00DA00D1">
      <w:pPr>
        <w:pStyle w:val="KUJKmezeraDZ"/>
      </w:pPr>
    </w:p>
    <w:p w14:paraId="70B931FD" w14:textId="77777777" w:rsidR="00F67BED" w:rsidRDefault="00F67BED" w:rsidP="008C3508">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0BBFBA6A"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555F1F97"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46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3D4BCEB4" w14:textId="77777777" w:rsidR="00F67BED" w:rsidRDefault="00F67BED" w:rsidP="00F67BED">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2045A9FB" w14:textId="77777777" w:rsidR="00F67BED" w:rsidRDefault="00F67BED" w:rsidP="00F67BED">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42 RO (289/R – 303/R, 305/R – 326/R, 330/R – 334/R),</w:t>
      </w:r>
    </w:p>
    <w:p w14:paraId="2B96CCD0" w14:textId="77777777" w:rsidR="00F67BED" w:rsidRDefault="00F67BED" w:rsidP="00F67BED">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4 RO (304/Z, 327/Z – 329/Z).</w:t>
      </w:r>
    </w:p>
    <w:p w14:paraId="533C1E1B"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445BC3C8"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0F729E8F"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3B3991B1"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2A97008E" w14:textId="77777777" w:rsidR="00F67BED" w:rsidRDefault="00F67BED" w:rsidP="008C3508">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7DFD0579" w14:textId="77777777" w:rsidR="00F67BED" w:rsidRDefault="00F67BED" w:rsidP="00F67BED">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304/Z, 327/Z – 328/Z</w:t>
      </w:r>
      <w:r>
        <w:rPr>
          <w:rFonts w:ascii="Arial" w:hAnsi="Arial" w:cs="Arial"/>
          <w:sz w:val="20"/>
          <w:szCs w:val="20"/>
        </w:rPr>
        <w:tab/>
      </w:r>
      <w:r>
        <w:rPr>
          <w:rFonts w:ascii="Arial" w:hAnsi="Arial" w:cs="Arial"/>
          <w:sz w:val="20"/>
          <w:szCs w:val="20"/>
        </w:rPr>
        <w:tab/>
        <w:t>(snížení schodku o 154,8 mil. Kč),</w:t>
      </w:r>
    </w:p>
    <w:p w14:paraId="6EC7F481" w14:textId="77777777" w:rsidR="00F67BED" w:rsidRDefault="00F67BED" w:rsidP="00F67BED">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290/R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750,0 tis. Kč),</w:t>
      </w:r>
    </w:p>
    <w:p w14:paraId="07FBFB51" w14:textId="77777777" w:rsidR="00F67BED" w:rsidRDefault="00F67BED" w:rsidP="00F67BED">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302/R, 322/R</w:t>
      </w:r>
      <w:r>
        <w:rPr>
          <w:rFonts w:ascii="Arial" w:hAnsi="Arial" w:cs="Arial"/>
          <w:sz w:val="20"/>
          <w:szCs w:val="20"/>
        </w:rPr>
        <w:tab/>
      </w:r>
      <w:r>
        <w:rPr>
          <w:rFonts w:ascii="Arial" w:hAnsi="Arial" w:cs="Arial"/>
          <w:sz w:val="20"/>
          <w:szCs w:val="20"/>
        </w:rPr>
        <w:tab/>
      </w:r>
      <w:r>
        <w:rPr>
          <w:rFonts w:ascii="Arial" w:hAnsi="Arial" w:cs="Arial"/>
          <w:sz w:val="20"/>
          <w:szCs w:val="20"/>
        </w:rPr>
        <w:tab/>
        <w:t>(snížení o 1,07 mil. Kč),</w:t>
      </w:r>
    </w:p>
    <w:p w14:paraId="68E50F0A" w14:textId="77777777" w:rsidR="00F67BED" w:rsidRDefault="00F67BED" w:rsidP="00F67BED">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304/Z, 327/Z – 328/Z</w:t>
      </w:r>
      <w:r>
        <w:rPr>
          <w:rFonts w:ascii="Arial" w:hAnsi="Arial" w:cs="Arial"/>
          <w:sz w:val="20"/>
          <w:szCs w:val="20"/>
        </w:rPr>
        <w:tab/>
      </w:r>
      <w:r>
        <w:rPr>
          <w:rFonts w:ascii="Arial" w:hAnsi="Arial" w:cs="Arial"/>
          <w:sz w:val="20"/>
          <w:szCs w:val="20"/>
        </w:rPr>
        <w:tab/>
        <w:t>(navýšení o 154,8 mil. Kč).</w:t>
      </w:r>
    </w:p>
    <w:p w14:paraId="367EF0D0" w14:textId="77777777" w:rsidR="00F67BED" w:rsidRDefault="00F67BED" w:rsidP="008C3508">
      <w:pPr>
        <w:pStyle w:val="xl35"/>
        <w:spacing w:before="0" w:beforeAutospacing="0" w:after="0" w:afterAutospacing="0"/>
        <w:jc w:val="both"/>
        <w:rPr>
          <w:rFonts w:ascii="Arial" w:eastAsia="Times New Roman" w:hAnsi="Arial" w:cs="Arial"/>
          <w:b w:val="0"/>
          <w:bCs w:val="0"/>
          <w:sz w:val="20"/>
          <w:szCs w:val="20"/>
        </w:rPr>
      </w:pPr>
    </w:p>
    <w:p w14:paraId="3EE930E8" w14:textId="77777777" w:rsidR="00F67BED" w:rsidRDefault="00F67BED" w:rsidP="006C174F">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154,8 mil. Kč je:</w:t>
      </w:r>
    </w:p>
    <w:p w14:paraId="130609DA" w14:textId="77777777" w:rsidR="00F67BED" w:rsidRDefault="00F67BED" w:rsidP="00F67BED">
      <w:pPr>
        <w:pStyle w:val="xl35"/>
        <w:numPr>
          <w:ilvl w:val="0"/>
          <w:numId w:val="22"/>
        </w:numPr>
        <w:spacing w:before="0" w:beforeAutospacing="0" w:after="120" w:afterAutospacing="0"/>
        <w:ind w:left="142" w:hanging="142"/>
        <w:jc w:val="both"/>
        <w:rPr>
          <w:rFonts w:ascii="Arial" w:eastAsia="Times New Roman" w:hAnsi="Arial" w:cs="Arial"/>
          <w:b w:val="0"/>
          <w:bCs w:val="0"/>
          <w:sz w:val="20"/>
          <w:szCs w:val="20"/>
        </w:rPr>
      </w:pPr>
      <w:r>
        <w:rPr>
          <w:rFonts w:ascii="Arial" w:eastAsia="Times New Roman" w:hAnsi="Arial" w:cs="Arial"/>
          <w:b w:val="0"/>
          <w:bCs w:val="0"/>
          <w:sz w:val="20"/>
          <w:szCs w:val="20"/>
        </w:rPr>
        <w:t>snížení nerozdělené rezervy pro příspěvkové organizace ve prospěch financování sociální oblasti v dalších letech (22,9 mil. Kč),</w:t>
      </w:r>
    </w:p>
    <w:p w14:paraId="69B4B44E" w14:textId="77777777" w:rsidR="00F67BED" w:rsidRDefault="00F67BED" w:rsidP="00F67BED">
      <w:pPr>
        <w:pStyle w:val="xl35"/>
        <w:numPr>
          <w:ilvl w:val="0"/>
          <w:numId w:val="22"/>
        </w:numPr>
        <w:spacing w:before="0" w:beforeAutospacing="0" w:after="120" w:afterAutospacing="0"/>
        <w:ind w:left="142" w:hanging="142"/>
        <w:jc w:val="both"/>
        <w:rPr>
          <w:rFonts w:ascii="Arial" w:eastAsia="Times New Roman" w:hAnsi="Arial" w:cs="Arial"/>
          <w:b w:val="0"/>
          <w:bCs w:val="0"/>
          <w:sz w:val="20"/>
          <w:szCs w:val="20"/>
        </w:rPr>
      </w:pPr>
      <w:r>
        <w:rPr>
          <w:rFonts w:ascii="Arial" w:eastAsia="Times New Roman" w:hAnsi="Arial" w:cs="Arial"/>
          <w:b w:val="0"/>
          <w:bCs w:val="0"/>
          <w:sz w:val="20"/>
          <w:szCs w:val="20"/>
        </w:rPr>
        <w:t>navýšení příjmů z úroků očištěné o pokrytí potřeby předfinancování ubytování Ukrajinců (81,9 mil. Kč),</w:t>
      </w:r>
    </w:p>
    <w:p w14:paraId="5475F272" w14:textId="77777777" w:rsidR="00F67BED" w:rsidRDefault="00F67BED" w:rsidP="00F67BED">
      <w:pPr>
        <w:pStyle w:val="xl35"/>
        <w:numPr>
          <w:ilvl w:val="0"/>
          <w:numId w:val="22"/>
        </w:numPr>
        <w:spacing w:before="0" w:beforeAutospacing="0" w:after="120" w:afterAutospacing="0"/>
        <w:ind w:left="142" w:hanging="142"/>
        <w:jc w:val="both"/>
        <w:rPr>
          <w:rFonts w:ascii="Arial" w:eastAsia="Times New Roman" w:hAnsi="Arial" w:cs="Arial"/>
          <w:b w:val="0"/>
          <w:bCs w:val="0"/>
          <w:sz w:val="20"/>
          <w:szCs w:val="20"/>
        </w:rPr>
      </w:pPr>
      <w:r>
        <w:rPr>
          <w:rFonts w:ascii="Arial" w:eastAsia="Times New Roman" w:hAnsi="Arial" w:cs="Arial"/>
          <w:b w:val="0"/>
          <w:bCs w:val="0"/>
          <w:sz w:val="20"/>
          <w:szCs w:val="20"/>
        </w:rPr>
        <w:t>přesun ušetřených prostředků k financování evropských projektů do Fondu rezerv a rozvoje (50,0 mil. Kč).</w:t>
      </w:r>
    </w:p>
    <w:p w14:paraId="4BE2DEA6" w14:textId="77777777" w:rsidR="00F67BED" w:rsidRDefault="00F67BED" w:rsidP="002F321A">
      <w:pPr>
        <w:pStyle w:val="xl35"/>
        <w:spacing w:before="0" w:beforeAutospacing="0" w:after="120" w:afterAutospacing="0"/>
        <w:jc w:val="both"/>
        <w:rPr>
          <w:rFonts w:ascii="Arial" w:eastAsia="Times New Roman" w:hAnsi="Arial" w:cs="Arial"/>
          <w:b w:val="0"/>
          <w:bCs w:val="0"/>
          <w:sz w:val="20"/>
          <w:szCs w:val="20"/>
        </w:rPr>
      </w:pPr>
    </w:p>
    <w:p w14:paraId="59845AF9" w14:textId="77777777" w:rsidR="00F67BED" w:rsidRDefault="00F67BED" w:rsidP="002F321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23/22, který byl zařazen k projednání zastupitelstvu kraje na zasedání dne 10. 11. 2022.</w:t>
      </w:r>
    </w:p>
    <w:p w14:paraId="45A2E609" w14:textId="77777777" w:rsidR="00F67BED" w:rsidRDefault="00F67BED" w:rsidP="002F321A">
      <w:pPr>
        <w:pStyle w:val="xl35"/>
        <w:spacing w:before="0" w:beforeAutospacing="0" w:after="120" w:afterAutospacing="0"/>
        <w:jc w:val="both"/>
        <w:rPr>
          <w:rFonts w:ascii="Arial" w:eastAsia="Times New Roman" w:hAnsi="Arial" w:cs="Arial"/>
          <w:b w:val="0"/>
          <w:bCs w:val="0"/>
          <w:sz w:val="20"/>
          <w:szCs w:val="20"/>
        </w:rPr>
      </w:pPr>
    </w:p>
    <w:p w14:paraId="155FD079" w14:textId="77777777" w:rsidR="00F67BED" w:rsidRDefault="00F67BED" w:rsidP="002F321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2022. Stav investiční a neinvestiční části dotační politiky je vyčíslen k datu 16. 11. 2022.</w:t>
      </w:r>
    </w:p>
    <w:p w14:paraId="17CD6656" w14:textId="77777777" w:rsidR="00F67BED" w:rsidRDefault="00F67BED" w:rsidP="008C3508">
      <w:pPr>
        <w:pStyle w:val="xl35"/>
        <w:spacing w:before="0" w:beforeAutospacing="0" w:after="60" w:afterAutospacing="0"/>
        <w:jc w:val="both"/>
        <w:rPr>
          <w:rFonts w:ascii="Arial" w:eastAsia="Times New Roman" w:hAnsi="Arial" w:cs="Arial"/>
          <w:b w:val="0"/>
          <w:bCs w:val="0"/>
          <w:sz w:val="20"/>
          <w:szCs w:val="20"/>
        </w:rPr>
      </w:pPr>
    </w:p>
    <w:p w14:paraId="3DDBA372" w14:textId="77777777" w:rsidR="00F67BED" w:rsidRDefault="00F67BED" w:rsidP="008C3508">
      <w:pPr>
        <w:pStyle w:val="xl35"/>
        <w:spacing w:before="0" w:beforeAutospacing="0" w:after="60" w:afterAutospacing="0"/>
        <w:jc w:val="both"/>
        <w:rPr>
          <w:rFonts w:ascii="Arial" w:eastAsia="Times New Roman" w:hAnsi="Arial" w:cs="Arial"/>
          <w:b w:val="0"/>
          <w:bCs w:val="0"/>
          <w:sz w:val="20"/>
          <w:szCs w:val="20"/>
        </w:rPr>
      </w:pPr>
    </w:p>
    <w:p w14:paraId="2E1A1AB7" w14:textId="77777777" w:rsidR="00F67BED" w:rsidRDefault="00F67BED" w:rsidP="008C3508">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2022 s porovnáním ke schválenému a upravenému rozpočtu</w:t>
      </w:r>
    </w:p>
    <w:p w14:paraId="3A7FB134" w14:textId="77777777" w:rsidR="00F67BED" w:rsidRDefault="00F67BED" w:rsidP="008C3508">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4FBDDFBF" w14:textId="77777777" w:rsidR="00F67BED" w:rsidRDefault="00F67BED" w:rsidP="008C3508">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423D83A5" w14:textId="77777777" w:rsidR="00F67BED" w:rsidRDefault="00F67BED" w:rsidP="008C3508">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F67BED" w14:paraId="53A20C04" w14:textId="77777777" w:rsidTr="008C1CDB">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CF021F0" w14:textId="77777777" w:rsidR="00F67BED" w:rsidRDefault="00F67BED" w:rsidP="008C1CDB">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3352DB97" w14:textId="77777777" w:rsidR="00F67BED" w:rsidRDefault="00F67BED" w:rsidP="008C1CDB">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0CBEFCCF" w14:textId="77777777" w:rsidR="00F67BED" w:rsidRDefault="00F67BED" w:rsidP="008C1CD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15F55995" w14:textId="77777777" w:rsidR="00F67BED" w:rsidRDefault="00F67BED" w:rsidP="008C1CDB">
            <w:pPr>
              <w:jc w:val="center"/>
              <w:rPr>
                <w:rFonts w:ascii="Arial" w:eastAsia="Times New Roman" w:hAnsi="Arial" w:cs="Arial"/>
                <w:b/>
                <w:bCs/>
                <w:color w:val="000000"/>
                <w:sz w:val="18"/>
                <w:szCs w:val="18"/>
                <w:lang w:eastAsia="cs-CZ"/>
              </w:rPr>
            </w:pPr>
            <w:r>
              <w:rPr>
                <w:rFonts w:ascii="Arial" w:hAnsi="Arial" w:cs="Arial"/>
                <w:b/>
                <w:bCs/>
                <w:color w:val="000000"/>
                <w:sz w:val="18"/>
                <w:szCs w:val="18"/>
              </w:rPr>
              <w:t>RZ 23/22</w:t>
            </w:r>
          </w:p>
        </w:tc>
        <w:tc>
          <w:tcPr>
            <w:tcW w:w="1560" w:type="dxa"/>
            <w:tcBorders>
              <w:top w:val="single" w:sz="4" w:space="0" w:color="auto"/>
              <w:left w:val="nil"/>
              <w:bottom w:val="single" w:sz="4" w:space="0" w:color="auto"/>
              <w:right w:val="single" w:sz="4" w:space="0" w:color="auto"/>
            </w:tcBorders>
            <w:vAlign w:val="center"/>
            <w:hideMark/>
          </w:tcPr>
          <w:p w14:paraId="007A6E71" w14:textId="77777777" w:rsidR="00F67BED" w:rsidRDefault="00F67BED" w:rsidP="008C1CD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73EB9933" w14:textId="77777777" w:rsidR="00F67BED" w:rsidRDefault="00F67BED" w:rsidP="008C1CDB">
            <w:pPr>
              <w:jc w:val="center"/>
              <w:rPr>
                <w:rFonts w:ascii="Arial" w:hAnsi="Arial" w:cs="Arial"/>
                <w:b/>
                <w:bCs/>
                <w:color w:val="000000"/>
                <w:sz w:val="18"/>
                <w:szCs w:val="18"/>
              </w:rPr>
            </w:pPr>
            <w:r>
              <w:rPr>
                <w:rFonts w:ascii="Arial" w:hAnsi="Arial" w:cs="Arial"/>
                <w:b/>
                <w:bCs/>
                <w:color w:val="000000"/>
                <w:sz w:val="18"/>
                <w:szCs w:val="18"/>
              </w:rPr>
              <w:t>RZ 27/22</w:t>
            </w:r>
          </w:p>
          <w:p w14:paraId="3061238E" w14:textId="77777777" w:rsidR="00F67BED" w:rsidRDefault="00F67BED" w:rsidP="008C1CDB">
            <w:pPr>
              <w:jc w:val="center"/>
              <w:rPr>
                <w:rFonts w:ascii="Arial" w:eastAsia="Times New Roman" w:hAnsi="Arial" w:cs="Arial"/>
                <w:b/>
                <w:bCs/>
                <w:color w:val="000000"/>
                <w:sz w:val="18"/>
                <w:szCs w:val="18"/>
                <w:lang w:eastAsia="cs-CZ"/>
              </w:rPr>
            </w:pPr>
            <w:r>
              <w:rPr>
                <w:rFonts w:ascii="Arial" w:hAnsi="Arial" w:cs="Arial"/>
                <w:b/>
                <w:bCs/>
                <w:color w:val="000000"/>
                <w:sz w:val="18"/>
                <w:szCs w:val="18"/>
              </w:rPr>
              <w:t>(po schválení RO</w:t>
            </w:r>
            <w:r>
              <w:rPr>
                <w:rFonts w:ascii="Arial" w:hAnsi="Arial" w:cs="Arial"/>
                <w:b/>
                <w:bCs/>
                <w:color w:val="000000"/>
                <w:sz w:val="18"/>
                <w:szCs w:val="18"/>
              </w:rPr>
              <w:br/>
              <w:t>304/Z,</w:t>
            </w:r>
            <w:r>
              <w:rPr>
                <w:rFonts w:ascii="Arial" w:hAnsi="Arial" w:cs="Arial"/>
                <w:b/>
                <w:bCs/>
                <w:color w:val="000000"/>
                <w:sz w:val="18"/>
                <w:szCs w:val="18"/>
              </w:rPr>
              <w:br/>
              <w:t xml:space="preserve">327/Z – 329/Z, </w:t>
            </w:r>
            <w:r>
              <w:rPr>
                <w:rFonts w:ascii="Arial" w:hAnsi="Arial" w:cs="Arial"/>
                <w:b/>
                <w:bCs/>
                <w:color w:val="000000"/>
                <w:sz w:val="18"/>
                <w:szCs w:val="18"/>
              </w:rPr>
              <w:br/>
              <w:t>330/R – 334/R)</w:t>
            </w:r>
          </w:p>
        </w:tc>
        <w:tc>
          <w:tcPr>
            <w:tcW w:w="1417" w:type="dxa"/>
            <w:tcBorders>
              <w:top w:val="single" w:sz="4" w:space="0" w:color="auto"/>
              <w:left w:val="nil"/>
              <w:bottom w:val="single" w:sz="4" w:space="0" w:color="auto"/>
              <w:right w:val="single" w:sz="4" w:space="0" w:color="auto"/>
            </w:tcBorders>
            <w:vAlign w:val="center"/>
            <w:hideMark/>
          </w:tcPr>
          <w:p w14:paraId="199DBE81" w14:textId="77777777" w:rsidR="00F67BED" w:rsidRDefault="00F67BED" w:rsidP="008C1CDB">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F67BED" w14:paraId="61FCDA07" w14:textId="77777777" w:rsidTr="008C1CDB">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0AB3D54A" w14:textId="77777777" w:rsidR="00F67BED" w:rsidRDefault="00F67BED" w:rsidP="008C1CDB">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300A3793" w14:textId="77777777" w:rsidR="00F67BED" w:rsidRDefault="00F67BED"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1302C504" w14:textId="77777777" w:rsidR="00F67BED" w:rsidRDefault="00F67BED"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6C4CF049" w14:textId="77777777" w:rsidR="00F67BED" w:rsidRDefault="00F67BED"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5EAB0572" w14:textId="77777777" w:rsidR="00F67BED" w:rsidRDefault="00F67BED"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F67BED" w14:paraId="2B5DD3E1"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3C4522CC"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4354C74C"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21 839 113,90</w:t>
            </w:r>
          </w:p>
        </w:tc>
        <w:tc>
          <w:tcPr>
            <w:tcW w:w="1559" w:type="dxa"/>
            <w:tcBorders>
              <w:top w:val="nil"/>
              <w:left w:val="nil"/>
              <w:bottom w:val="single" w:sz="4" w:space="0" w:color="auto"/>
              <w:right w:val="single" w:sz="4" w:space="0" w:color="auto"/>
            </w:tcBorders>
            <w:noWrap/>
            <w:vAlign w:val="center"/>
          </w:tcPr>
          <w:p w14:paraId="266E8AA0"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23 728 674,40</w:t>
            </w:r>
          </w:p>
        </w:tc>
        <w:tc>
          <w:tcPr>
            <w:tcW w:w="1560" w:type="dxa"/>
            <w:tcBorders>
              <w:top w:val="nil"/>
              <w:left w:val="nil"/>
              <w:bottom w:val="single" w:sz="4" w:space="0" w:color="auto"/>
              <w:right w:val="single" w:sz="4" w:space="0" w:color="auto"/>
            </w:tcBorders>
            <w:noWrap/>
            <w:vAlign w:val="center"/>
          </w:tcPr>
          <w:p w14:paraId="79C8D1B2"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23 662 313,00</w:t>
            </w:r>
          </w:p>
        </w:tc>
        <w:tc>
          <w:tcPr>
            <w:tcW w:w="1417" w:type="dxa"/>
            <w:tcBorders>
              <w:top w:val="nil"/>
              <w:left w:val="nil"/>
              <w:bottom w:val="single" w:sz="4" w:space="0" w:color="auto"/>
              <w:right w:val="single" w:sz="4" w:space="0" w:color="auto"/>
            </w:tcBorders>
            <w:noWrap/>
            <w:vAlign w:val="center"/>
          </w:tcPr>
          <w:p w14:paraId="282194FF"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-66 361,40</w:t>
            </w:r>
          </w:p>
        </w:tc>
      </w:tr>
      <w:tr w:rsidR="00F67BED" w14:paraId="675BE6EC"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49961F07"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1F31238A"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59" w:type="dxa"/>
            <w:tcBorders>
              <w:top w:val="nil"/>
              <w:left w:val="nil"/>
              <w:bottom w:val="single" w:sz="4" w:space="0" w:color="auto"/>
              <w:right w:val="single" w:sz="4" w:space="0" w:color="auto"/>
            </w:tcBorders>
            <w:noWrap/>
            <w:vAlign w:val="center"/>
          </w:tcPr>
          <w:p w14:paraId="3B2D305D"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8 132 445,00</w:t>
            </w:r>
          </w:p>
        </w:tc>
        <w:tc>
          <w:tcPr>
            <w:tcW w:w="1560" w:type="dxa"/>
            <w:tcBorders>
              <w:top w:val="nil"/>
              <w:left w:val="nil"/>
              <w:bottom w:val="single" w:sz="4" w:space="0" w:color="auto"/>
              <w:right w:val="single" w:sz="4" w:space="0" w:color="auto"/>
            </w:tcBorders>
            <w:noWrap/>
            <w:vAlign w:val="center"/>
          </w:tcPr>
          <w:p w14:paraId="4FA52159"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8 132 445,00</w:t>
            </w:r>
          </w:p>
        </w:tc>
        <w:tc>
          <w:tcPr>
            <w:tcW w:w="1417" w:type="dxa"/>
            <w:tcBorders>
              <w:top w:val="nil"/>
              <w:left w:val="nil"/>
              <w:bottom w:val="single" w:sz="4" w:space="0" w:color="auto"/>
              <w:right w:val="single" w:sz="4" w:space="0" w:color="auto"/>
            </w:tcBorders>
            <w:noWrap/>
            <w:vAlign w:val="center"/>
          </w:tcPr>
          <w:p w14:paraId="0CFD2AB4"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F67BED" w14:paraId="00A02B8F"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4BB6DA07"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40D726C5"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283 359,70</w:t>
            </w:r>
          </w:p>
        </w:tc>
        <w:tc>
          <w:tcPr>
            <w:tcW w:w="1559" w:type="dxa"/>
            <w:tcBorders>
              <w:top w:val="nil"/>
              <w:left w:val="nil"/>
              <w:bottom w:val="single" w:sz="4" w:space="0" w:color="auto"/>
              <w:right w:val="single" w:sz="4" w:space="0" w:color="auto"/>
            </w:tcBorders>
            <w:noWrap/>
            <w:vAlign w:val="center"/>
          </w:tcPr>
          <w:p w14:paraId="18F72072"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345 929,06</w:t>
            </w:r>
          </w:p>
        </w:tc>
        <w:tc>
          <w:tcPr>
            <w:tcW w:w="1560" w:type="dxa"/>
            <w:tcBorders>
              <w:top w:val="nil"/>
              <w:left w:val="nil"/>
              <w:bottom w:val="single" w:sz="4" w:space="0" w:color="auto"/>
              <w:right w:val="single" w:sz="4" w:space="0" w:color="auto"/>
            </w:tcBorders>
            <w:noWrap/>
            <w:vAlign w:val="center"/>
          </w:tcPr>
          <w:p w14:paraId="5BA476D3"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477 085,55</w:t>
            </w:r>
          </w:p>
        </w:tc>
        <w:tc>
          <w:tcPr>
            <w:tcW w:w="1417" w:type="dxa"/>
            <w:tcBorders>
              <w:top w:val="nil"/>
              <w:left w:val="nil"/>
              <w:bottom w:val="single" w:sz="4" w:space="0" w:color="auto"/>
              <w:right w:val="single" w:sz="4" w:space="0" w:color="auto"/>
            </w:tcBorders>
            <w:noWrap/>
            <w:vAlign w:val="center"/>
          </w:tcPr>
          <w:p w14:paraId="4F6F6C72"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+131 156,49</w:t>
            </w:r>
          </w:p>
        </w:tc>
      </w:tr>
      <w:tr w:rsidR="00F67BED" w14:paraId="12D2F465"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1BB3ADC5"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571E2779"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3ADD282F"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16 200,00</w:t>
            </w:r>
          </w:p>
        </w:tc>
        <w:tc>
          <w:tcPr>
            <w:tcW w:w="1560" w:type="dxa"/>
            <w:tcBorders>
              <w:top w:val="nil"/>
              <w:left w:val="nil"/>
              <w:bottom w:val="single" w:sz="4" w:space="0" w:color="auto"/>
              <w:right w:val="single" w:sz="4" w:space="0" w:color="auto"/>
            </w:tcBorders>
            <w:noWrap/>
            <w:vAlign w:val="center"/>
          </w:tcPr>
          <w:p w14:paraId="515B5F5A"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16 200,00</w:t>
            </w:r>
          </w:p>
        </w:tc>
        <w:tc>
          <w:tcPr>
            <w:tcW w:w="1417" w:type="dxa"/>
            <w:tcBorders>
              <w:top w:val="nil"/>
              <w:left w:val="nil"/>
              <w:bottom w:val="single" w:sz="4" w:space="0" w:color="auto"/>
              <w:right w:val="single" w:sz="4" w:space="0" w:color="auto"/>
            </w:tcBorders>
            <w:noWrap/>
            <w:vAlign w:val="center"/>
          </w:tcPr>
          <w:p w14:paraId="3965D617"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F67BED" w14:paraId="361B3A42"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41F67778"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275219F3"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14 452 609,20</w:t>
            </w:r>
          </w:p>
        </w:tc>
        <w:tc>
          <w:tcPr>
            <w:tcW w:w="1559" w:type="dxa"/>
            <w:tcBorders>
              <w:top w:val="nil"/>
              <w:left w:val="nil"/>
              <w:bottom w:val="single" w:sz="4" w:space="0" w:color="auto"/>
              <w:right w:val="single" w:sz="4" w:space="0" w:color="auto"/>
            </w:tcBorders>
            <w:noWrap/>
            <w:vAlign w:val="center"/>
          </w:tcPr>
          <w:p w14:paraId="13BA5393"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15 234 100,34</w:t>
            </w:r>
          </w:p>
        </w:tc>
        <w:tc>
          <w:tcPr>
            <w:tcW w:w="1560" w:type="dxa"/>
            <w:tcBorders>
              <w:top w:val="nil"/>
              <w:left w:val="nil"/>
              <w:bottom w:val="single" w:sz="4" w:space="0" w:color="auto"/>
              <w:right w:val="single" w:sz="4" w:space="0" w:color="auto"/>
            </w:tcBorders>
            <w:noWrap/>
            <w:vAlign w:val="center"/>
          </w:tcPr>
          <w:p w14:paraId="6E24EF23"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15 036 582,45</w:t>
            </w:r>
          </w:p>
        </w:tc>
        <w:tc>
          <w:tcPr>
            <w:tcW w:w="1417" w:type="dxa"/>
            <w:tcBorders>
              <w:top w:val="nil"/>
              <w:left w:val="nil"/>
              <w:bottom w:val="single" w:sz="4" w:space="0" w:color="auto"/>
              <w:right w:val="single" w:sz="4" w:space="0" w:color="auto"/>
            </w:tcBorders>
            <w:noWrap/>
            <w:vAlign w:val="center"/>
          </w:tcPr>
          <w:p w14:paraId="19F70F86"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-197 517,90</w:t>
            </w:r>
          </w:p>
        </w:tc>
      </w:tr>
      <w:tr w:rsidR="00F67BED" w14:paraId="6B5B4D4C"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D96C0C1"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2B6D9098"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23 225 271,10</w:t>
            </w:r>
          </w:p>
        </w:tc>
        <w:tc>
          <w:tcPr>
            <w:tcW w:w="1559" w:type="dxa"/>
            <w:tcBorders>
              <w:top w:val="nil"/>
              <w:left w:val="nil"/>
              <w:bottom w:val="single" w:sz="4" w:space="0" w:color="auto"/>
              <w:right w:val="single" w:sz="4" w:space="0" w:color="auto"/>
            </w:tcBorders>
            <w:noWrap/>
            <w:vAlign w:val="center"/>
          </w:tcPr>
          <w:p w14:paraId="2550E0F3"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23 924 248,15</w:t>
            </w:r>
          </w:p>
        </w:tc>
        <w:tc>
          <w:tcPr>
            <w:tcW w:w="1560" w:type="dxa"/>
            <w:tcBorders>
              <w:top w:val="nil"/>
              <w:left w:val="nil"/>
              <w:bottom w:val="single" w:sz="4" w:space="0" w:color="auto"/>
              <w:right w:val="single" w:sz="4" w:space="0" w:color="auto"/>
            </w:tcBorders>
            <w:noWrap/>
            <w:vAlign w:val="center"/>
          </w:tcPr>
          <w:p w14:paraId="2AD299EE"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23 703 056,75</w:t>
            </w:r>
          </w:p>
        </w:tc>
        <w:tc>
          <w:tcPr>
            <w:tcW w:w="1417" w:type="dxa"/>
            <w:tcBorders>
              <w:top w:val="nil"/>
              <w:left w:val="nil"/>
              <w:bottom w:val="single" w:sz="4" w:space="0" w:color="auto"/>
              <w:right w:val="single" w:sz="4" w:space="0" w:color="auto"/>
            </w:tcBorders>
            <w:noWrap/>
            <w:vAlign w:val="center"/>
          </w:tcPr>
          <w:p w14:paraId="6C67F628"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-221 191,40</w:t>
            </w:r>
          </w:p>
        </w:tc>
      </w:tr>
      <w:tr w:rsidR="00F67BED" w14:paraId="25185110"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28B144B0"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33A4D2F4"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18 832 127,14</w:t>
            </w:r>
          </w:p>
        </w:tc>
        <w:tc>
          <w:tcPr>
            <w:tcW w:w="1559" w:type="dxa"/>
            <w:tcBorders>
              <w:top w:val="nil"/>
              <w:left w:val="nil"/>
              <w:bottom w:val="single" w:sz="4" w:space="0" w:color="auto"/>
              <w:right w:val="single" w:sz="4" w:space="0" w:color="auto"/>
            </w:tcBorders>
            <w:noWrap/>
            <w:vAlign w:val="center"/>
          </w:tcPr>
          <w:p w14:paraId="553DAB43"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19 242 491,77</w:t>
            </w:r>
          </w:p>
        </w:tc>
        <w:tc>
          <w:tcPr>
            <w:tcW w:w="1560" w:type="dxa"/>
            <w:tcBorders>
              <w:top w:val="nil"/>
              <w:left w:val="nil"/>
              <w:bottom w:val="single" w:sz="4" w:space="0" w:color="auto"/>
              <w:right w:val="single" w:sz="4" w:space="0" w:color="auto"/>
            </w:tcBorders>
            <w:noWrap/>
            <w:vAlign w:val="center"/>
          </w:tcPr>
          <w:p w14:paraId="39E01443"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19 027 206,73</w:t>
            </w:r>
          </w:p>
        </w:tc>
        <w:tc>
          <w:tcPr>
            <w:tcW w:w="1417" w:type="dxa"/>
            <w:tcBorders>
              <w:top w:val="nil"/>
              <w:left w:val="nil"/>
              <w:bottom w:val="single" w:sz="4" w:space="0" w:color="auto"/>
              <w:right w:val="single" w:sz="4" w:space="0" w:color="auto"/>
            </w:tcBorders>
            <w:noWrap/>
            <w:vAlign w:val="center"/>
          </w:tcPr>
          <w:p w14:paraId="64762FE5"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-215 285,05</w:t>
            </w:r>
          </w:p>
        </w:tc>
      </w:tr>
      <w:tr w:rsidR="00F67BED" w14:paraId="36563E43"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30EAA9BB"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357E3962"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3 579 140,54</w:t>
            </w:r>
          </w:p>
        </w:tc>
        <w:tc>
          <w:tcPr>
            <w:tcW w:w="1559" w:type="dxa"/>
            <w:tcBorders>
              <w:top w:val="nil"/>
              <w:left w:val="nil"/>
              <w:bottom w:val="single" w:sz="4" w:space="0" w:color="auto"/>
              <w:right w:val="single" w:sz="4" w:space="0" w:color="auto"/>
            </w:tcBorders>
            <w:noWrap/>
            <w:vAlign w:val="center"/>
          </w:tcPr>
          <w:p w14:paraId="466C4542"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3 569 379,56</w:t>
            </w:r>
          </w:p>
        </w:tc>
        <w:tc>
          <w:tcPr>
            <w:tcW w:w="1560" w:type="dxa"/>
            <w:tcBorders>
              <w:top w:val="nil"/>
              <w:left w:val="nil"/>
              <w:bottom w:val="single" w:sz="4" w:space="0" w:color="auto"/>
              <w:right w:val="single" w:sz="4" w:space="0" w:color="auto"/>
            </w:tcBorders>
            <w:noWrap/>
            <w:vAlign w:val="center"/>
          </w:tcPr>
          <w:p w14:paraId="42A9DAF4"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3 565 713,48</w:t>
            </w:r>
          </w:p>
        </w:tc>
        <w:tc>
          <w:tcPr>
            <w:tcW w:w="1417" w:type="dxa"/>
            <w:tcBorders>
              <w:top w:val="nil"/>
              <w:left w:val="nil"/>
              <w:bottom w:val="single" w:sz="4" w:space="0" w:color="auto"/>
              <w:right w:val="single" w:sz="4" w:space="0" w:color="auto"/>
            </w:tcBorders>
            <w:noWrap/>
            <w:vAlign w:val="center"/>
          </w:tcPr>
          <w:p w14:paraId="0941A4A7"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-3 666,08</w:t>
            </w:r>
          </w:p>
        </w:tc>
      </w:tr>
      <w:tr w:rsidR="00F67BED" w14:paraId="41C8991D"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259F4E88" w14:textId="77777777" w:rsidR="00F67BED" w:rsidRDefault="00F67BED" w:rsidP="007C01FA">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6B94881A"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814 003,42</w:t>
            </w:r>
          </w:p>
        </w:tc>
        <w:tc>
          <w:tcPr>
            <w:tcW w:w="1559" w:type="dxa"/>
            <w:tcBorders>
              <w:top w:val="nil"/>
              <w:left w:val="nil"/>
              <w:bottom w:val="single" w:sz="4" w:space="0" w:color="auto"/>
              <w:right w:val="single" w:sz="4" w:space="0" w:color="auto"/>
            </w:tcBorders>
            <w:noWrap/>
            <w:vAlign w:val="center"/>
          </w:tcPr>
          <w:p w14:paraId="3C363F56" w14:textId="77777777" w:rsidR="00F67BED"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1 112 376,82</w:t>
            </w:r>
          </w:p>
        </w:tc>
        <w:tc>
          <w:tcPr>
            <w:tcW w:w="1560" w:type="dxa"/>
            <w:tcBorders>
              <w:top w:val="nil"/>
              <w:left w:val="nil"/>
              <w:bottom w:val="single" w:sz="4" w:space="0" w:color="auto"/>
              <w:right w:val="single" w:sz="4" w:space="0" w:color="auto"/>
            </w:tcBorders>
            <w:noWrap/>
            <w:vAlign w:val="center"/>
          </w:tcPr>
          <w:p w14:paraId="0828A3AE"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1 110 136,54</w:t>
            </w:r>
          </w:p>
        </w:tc>
        <w:tc>
          <w:tcPr>
            <w:tcW w:w="1417" w:type="dxa"/>
            <w:tcBorders>
              <w:top w:val="nil"/>
              <w:left w:val="nil"/>
              <w:bottom w:val="single" w:sz="4" w:space="0" w:color="auto"/>
              <w:right w:val="single" w:sz="4" w:space="0" w:color="auto"/>
            </w:tcBorders>
            <w:noWrap/>
            <w:vAlign w:val="center"/>
          </w:tcPr>
          <w:p w14:paraId="1A1C1119" w14:textId="77777777" w:rsidR="00F67BED" w:rsidRPr="00951580" w:rsidRDefault="00F67BED" w:rsidP="007C01FA">
            <w:pPr>
              <w:jc w:val="right"/>
              <w:rPr>
                <w:rFonts w:ascii="Arial" w:eastAsia="Times New Roman" w:hAnsi="Arial" w:cs="Arial"/>
                <w:color w:val="000000"/>
                <w:sz w:val="18"/>
                <w:szCs w:val="18"/>
                <w:lang w:eastAsia="cs-CZ"/>
              </w:rPr>
            </w:pPr>
            <w:r>
              <w:rPr>
                <w:rFonts w:ascii="Arial" w:hAnsi="Arial" w:cs="Arial"/>
                <w:color w:val="000000"/>
                <w:sz w:val="18"/>
                <w:szCs w:val="18"/>
              </w:rPr>
              <w:t>-2 240,28</w:t>
            </w:r>
          </w:p>
        </w:tc>
      </w:tr>
      <w:tr w:rsidR="00F67BED" w14:paraId="1A641FE0"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7A6CDBE" w14:textId="77777777" w:rsidR="00F67BED" w:rsidRDefault="00F67BED" w:rsidP="007C01F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652FD48D"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422 584,34</w:t>
            </w:r>
          </w:p>
        </w:tc>
        <w:tc>
          <w:tcPr>
            <w:tcW w:w="1559" w:type="dxa"/>
            <w:tcBorders>
              <w:top w:val="nil"/>
              <w:left w:val="nil"/>
              <w:bottom w:val="single" w:sz="4" w:space="0" w:color="auto"/>
              <w:right w:val="single" w:sz="4" w:space="0" w:color="auto"/>
            </w:tcBorders>
            <w:noWrap/>
            <w:vAlign w:val="center"/>
          </w:tcPr>
          <w:p w14:paraId="76FA1FF4" w14:textId="77777777" w:rsidR="00F67BED" w:rsidRPr="00E23CD9"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652 362,58</w:t>
            </w:r>
          </w:p>
        </w:tc>
        <w:tc>
          <w:tcPr>
            <w:tcW w:w="1560" w:type="dxa"/>
            <w:tcBorders>
              <w:top w:val="nil"/>
              <w:left w:val="nil"/>
              <w:bottom w:val="single" w:sz="4" w:space="0" w:color="auto"/>
              <w:right w:val="single" w:sz="4" w:space="0" w:color="auto"/>
            </w:tcBorders>
            <w:noWrap/>
            <w:vAlign w:val="center"/>
          </w:tcPr>
          <w:p w14:paraId="74A8C1B5"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652 784,37</w:t>
            </w:r>
          </w:p>
        </w:tc>
        <w:tc>
          <w:tcPr>
            <w:tcW w:w="1417" w:type="dxa"/>
            <w:tcBorders>
              <w:top w:val="nil"/>
              <w:left w:val="nil"/>
              <w:bottom w:val="single" w:sz="4" w:space="0" w:color="auto"/>
              <w:right w:val="single" w:sz="4" w:space="0" w:color="auto"/>
            </w:tcBorders>
            <w:noWrap/>
            <w:vAlign w:val="center"/>
          </w:tcPr>
          <w:p w14:paraId="091C3684"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+421,79</w:t>
            </w:r>
          </w:p>
        </w:tc>
      </w:tr>
      <w:tr w:rsidR="00F67BED" w14:paraId="4B617145"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0E279784" w14:textId="77777777" w:rsidR="00F67BED" w:rsidRDefault="00F67BED" w:rsidP="007C01F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1FEC4CD7"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391 419,08</w:t>
            </w:r>
          </w:p>
        </w:tc>
        <w:tc>
          <w:tcPr>
            <w:tcW w:w="1559" w:type="dxa"/>
            <w:tcBorders>
              <w:top w:val="nil"/>
              <w:left w:val="nil"/>
              <w:bottom w:val="single" w:sz="4" w:space="0" w:color="auto"/>
              <w:right w:val="single" w:sz="4" w:space="0" w:color="auto"/>
            </w:tcBorders>
            <w:noWrap/>
            <w:vAlign w:val="center"/>
          </w:tcPr>
          <w:p w14:paraId="474C9C30" w14:textId="77777777" w:rsidR="00F67BED" w:rsidRPr="00E23CD9"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460 014,24</w:t>
            </w:r>
          </w:p>
        </w:tc>
        <w:tc>
          <w:tcPr>
            <w:tcW w:w="1560" w:type="dxa"/>
            <w:tcBorders>
              <w:top w:val="nil"/>
              <w:left w:val="nil"/>
              <w:bottom w:val="single" w:sz="4" w:space="0" w:color="auto"/>
              <w:right w:val="single" w:sz="4" w:space="0" w:color="auto"/>
            </w:tcBorders>
            <w:noWrap/>
            <w:vAlign w:val="center"/>
          </w:tcPr>
          <w:p w14:paraId="6110AD3C"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457 352,17</w:t>
            </w:r>
          </w:p>
        </w:tc>
        <w:tc>
          <w:tcPr>
            <w:tcW w:w="1417" w:type="dxa"/>
            <w:tcBorders>
              <w:top w:val="nil"/>
              <w:left w:val="nil"/>
              <w:bottom w:val="single" w:sz="4" w:space="0" w:color="auto"/>
              <w:right w:val="single" w:sz="4" w:space="0" w:color="auto"/>
            </w:tcBorders>
            <w:noWrap/>
            <w:vAlign w:val="center"/>
          </w:tcPr>
          <w:p w14:paraId="57D2C1CB"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-2 662,07</w:t>
            </w:r>
          </w:p>
        </w:tc>
      </w:tr>
      <w:tr w:rsidR="00F67BED" w14:paraId="278CF75F"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74434CD0" w14:textId="77777777" w:rsidR="00F67BED" w:rsidRDefault="00F67BED" w:rsidP="007C01FA">
            <w:pPr>
              <w:rPr>
                <w:rFonts w:ascii="Arial" w:eastAsia="Times New Roman" w:hAnsi="Arial" w:cs="Arial"/>
                <w:b/>
                <w:bCs/>
                <w:i/>
                <w:i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54E6C537"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3428C059"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9 171,41</w:t>
            </w:r>
          </w:p>
        </w:tc>
        <w:tc>
          <w:tcPr>
            <w:tcW w:w="1560" w:type="dxa"/>
            <w:tcBorders>
              <w:top w:val="nil"/>
              <w:left w:val="nil"/>
              <w:bottom w:val="single" w:sz="4" w:space="0" w:color="auto"/>
              <w:right w:val="single" w:sz="4" w:space="0" w:color="auto"/>
            </w:tcBorders>
            <w:noWrap/>
            <w:vAlign w:val="center"/>
          </w:tcPr>
          <w:p w14:paraId="1A67E95B"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8 099,07</w:t>
            </w:r>
          </w:p>
        </w:tc>
        <w:tc>
          <w:tcPr>
            <w:tcW w:w="1417" w:type="dxa"/>
            <w:tcBorders>
              <w:top w:val="nil"/>
              <w:left w:val="nil"/>
              <w:bottom w:val="single" w:sz="4" w:space="0" w:color="auto"/>
              <w:right w:val="single" w:sz="4" w:space="0" w:color="auto"/>
            </w:tcBorders>
            <w:noWrap/>
            <w:vAlign w:val="center"/>
          </w:tcPr>
          <w:p w14:paraId="1F70056D" w14:textId="77777777" w:rsidR="00F67BED" w:rsidRPr="00951580"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-1 072,34</w:t>
            </w:r>
          </w:p>
        </w:tc>
      </w:tr>
      <w:tr w:rsidR="00F67BED" w14:paraId="6654407E"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65FACA01" w14:textId="77777777" w:rsidR="00F67BED" w:rsidRDefault="00F67BED" w:rsidP="007C01F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6124880A"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5183D541"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9 393,47</w:t>
            </w:r>
          </w:p>
        </w:tc>
        <w:tc>
          <w:tcPr>
            <w:tcW w:w="1560" w:type="dxa"/>
            <w:tcBorders>
              <w:top w:val="nil"/>
              <w:left w:val="nil"/>
              <w:bottom w:val="single" w:sz="4" w:space="0" w:color="auto"/>
              <w:right w:val="single" w:sz="4" w:space="0" w:color="auto"/>
            </w:tcBorders>
            <w:noWrap/>
            <w:vAlign w:val="center"/>
          </w:tcPr>
          <w:p w14:paraId="4998EE7D"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8 643,47</w:t>
            </w:r>
          </w:p>
        </w:tc>
        <w:tc>
          <w:tcPr>
            <w:tcW w:w="1417" w:type="dxa"/>
            <w:tcBorders>
              <w:top w:val="nil"/>
              <w:left w:val="nil"/>
              <w:bottom w:val="single" w:sz="4" w:space="0" w:color="auto"/>
              <w:right w:val="single" w:sz="4" w:space="0" w:color="auto"/>
            </w:tcBorders>
            <w:noWrap/>
            <w:vAlign w:val="center"/>
          </w:tcPr>
          <w:p w14:paraId="0B01FD04" w14:textId="77777777" w:rsidR="00F67BED" w:rsidRDefault="00F67BED" w:rsidP="007C01FA">
            <w:pPr>
              <w:jc w:val="right"/>
              <w:rPr>
                <w:rFonts w:ascii="Arial" w:eastAsia="Times New Roman" w:hAnsi="Arial" w:cs="Arial"/>
                <w:i/>
                <w:iCs/>
                <w:color w:val="000000"/>
                <w:sz w:val="18"/>
                <w:szCs w:val="18"/>
                <w:lang w:eastAsia="cs-CZ"/>
              </w:rPr>
            </w:pPr>
            <w:r>
              <w:rPr>
                <w:rFonts w:ascii="Arial" w:hAnsi="Arial" w:cs="Arial"/>
                <w:i/>
                <w:iCs/>
                <w:color w:val="000000"/>
                <w:sz w:val="18"/>
                <w:szCs w:val="18"/>
              </w:rPr>
              <w:t>-750,00</w:t>
            </w:r>
          </w:p>
        </w:tc>
      </w:tr>
      <w:tr w:rsidR="00F67BED" w14:paraId="7B37EC27"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93B0AE6" w14:textId="77777777" w:rsidR="00F67BED" w:rsidRDefault="00F67BED" w:rsidP="007C01F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791DED52"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-1 386 157,20</w:t>
            </w:r>
          </w:p>
        </w:tc>
        <w:tc>
          <w:tcPr>
            <w:tcW w:w="1559" w:type="dxa"/>
            <w:tcBorders>
              <w:top w:val="nil"/>
              <w:left w:val="nil"/>
              <w:bottom w:val="single" w:sz="4" w:space="0" w:color="auto"/>
              <w:right w:val="single" w:sz="4" w:space="0" w:color="auto"/>
            </w:tcBorders>
            <w:noWrap/>
            <w:vAlign w:val="center"/>
          </w:tcPr>
          <w:p w14:paraId="0C2665D8"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-195 573,75</w:t>
            </w:r>
          </w:p>
        </w:tc>
        <w:tc>
          <w:tcPr>
            <w:tcW w:w="1560" w:type="dxa"/>
            <w:tcBorders>
              <w:top w:val="nil"/>
              <w:left w:val="nil"/>
              <w:bottom w:val="single" w:sz="4" w:space="0" w:color="auto"/>
              <w:right w:val="single" w:sz="4" w:space="0" w:color="auto"/>
            </w:tcBorders>
            <w:noWrap/>
            <w:vAlign w:val="center"/>
          </w:tcPr>
          <w:p w14:paraId="381DB71B"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-40 743,75</w:t>
            </w:r>
          </w:p>
        </w:tc>
        <w:tc>
          <w:tcPr>
            <w:tcW w:w="1417" w:type="dxa"/>
            <w:tcBorders>
              <w:top w:val="nil"/>
              <w:left w:val="nil"/>
              <w:bottom w:val="single" w:sz="4" w:space="0" w:color="auto"/>
              <w:right w:val="single" w:sz="4" w:space="0" w:color="auto"/>
            </w:tcBorders>
            <w:noWrap/>
            <w:vAlign w:val="center"/>
          </w:tcPr>
          <w:p w14:paraId="67066404" w14:textId="77777777" w:rsidR="00F67BED" w:rsidRDefault="00F67BED" w:rsidP="007C01FA">
            <w:pPr>
              <w:jc w:val="right"/>
              <w:rPr>
                <w:rFonts w:ascii="Arial" w:eastAsia="Times New Roman" w:hAnsi="Arial" w:cs="Arial"/>
                <w:b/>
                <w:bCs/>
                <w:color w:val="000000"/>
                <w:sz w:val="18"/>
                <w:szCs w:val="18"/>
                <w:lang w:eastAsia="cs-CZ"/>
              </w:rPr>
            </w:pPr>
            <w:r>
              <w:rPr>
                <w:rFonts w:ascii="Arial" w:hAnsi="Arial" w:cs="Arial"/>
                <w:b/>
                <w:bCs/>
                <w:color w:val="000000"/>
                <w:sz w:val="18"/>
                <w:szCs w:val="18"/>
              </w:rPr>
              <w:t>+154 830,00</w:t>
            </w:r>
          </w:p>
        </w:tc>
      </w:tr>
    </w:tbl>
    <w:p w14:paraId="2B6B9A4B" w14:textId="77777777" w:rsidR="00F67BED" w:rsidRDefault="00F67BED" w:rsidP="008C3508">
      <w:pPr>
        <w:jc w:val="both"/>
        <w:rPr>
          <w:rFonts w:ascii="Arial" w:eastAsia="Times New Roman" w:hAnsi="Arial" w:cs="Arial"/>
          <w:b/>
          <w:bCs/>
          <w:sz w:val="20"/>
          <w:szCs w:val="20"/>
          <w:lang w:eastAsia="cs-CZ"/>
        </w:rPr>
      </w:pPr>
    </w:p>
    <w:p w14:paraId="5A0AE81E" w14:textId="77777777" w:rsidR="00F67BED" w:rsidRDefault="00F67BED" w:rsidP="008C3508">
      <w:pPr>
        <w:jc w:val="both"/>
        <w:rPr>
          <w:rFonts w:ascii="Arial" w:eastAsia="Times New Roman" w:hAnsi="Arial" w:cs="Arial"/>
          <w:b/>
          <w:bCs/>
          <w:sz w:val="20"/>
          <w:szCs w:val="20"/>
          <w:lang w:eastAsia="cs-CZ"/>
        </w:rPr>
      </w:pPr>
    </w:p>
    <w:p w14:paraId="6F779B91" w14:textId="77777777" w:rsidR="00F67BED" w:rsidRDefault="00F67BED" w:rsidP="00494717">
      <w:pPr>
        <w:pStyle w:val="xl35"/>
        <w:spacing w:before="0" w:beforeAutospacing="0" w:after="0" w:afterAutospacing="0"/>
        <w:jc w:val="both"/>
        <w:rPr>
          <w:rFonts w:ascii="Arial" w:eastAsia="Times New Roman" w:hAnsi="Arial" w:cs="Arial"/>
          <w:b w:val="0"/>
          <w:sz w:val="20"/>
          <w:szCs w:val="20"/>
        </w:rPr>
      </w:pPr>
      <w:r>
        <w:rPr>
          <w:rFonts w:ascii="Arial" w:eastAsia="Times New Roman" w:hAnsi="Arial" w:cs="Arial"/>
          <w:b w:val="0"/>
          <w:sz w:val="20"/>
          <w:szCs w:val="20"/>
        </w:rPr>
        <w:t>Součástí usnesení je schválení nezbytně nutných rozpočtových opatření v závěru roku. Vzhledem k tomu, že se poslední zasedání zastupitelstva kraje koná 15. 12. 2022 a rozpočtová opatření ke schválení na tomto zasedání zastupitelstva je nutné odevzdat s předstihem, může nastat situace, která vyžaduje úpravu schválených ukazatelů rozpočtu. Pro tento případ byl k provádění změn rozpočtu v závěru roku 2022 zmocněn hejtman kraje a jeden z jeho náměstků (usn. č. </w:t>
      </w:r>
      <w:r>
        <w:rPr>
          <w:rFonts w:ascii="Arial" w:hAnsi="Arial" w:cs="Arial"/>
          <w:b w:val="0"/>
          <w:bCs w:val="0"/>
          <w:sz w:val="20"/>
          <w:szCs w:val="20"/>
        </w:rPr>
        <w:t xml:space="preserve">410/2021/ZK-13 ze dne 16. 12. 2021 – Příloha č. 2 schváleného rozpočtu 2022). </w:t>
      </w:r>
      <w:r>
        <w:rPr>
          <w:rFonts w:ascii="Arial" w:eastAsia="Times New Roman" w:hAnsi="Arial" w:cs="Arial"/>
          <w:b w:val="0"/>
          <w:sz w:val="20"/>
          <w:szCs w:val="20"/>
        </w:rPr>
        <w:t>Hejtman kraje společně se svým náměstkem rozhodují o nezbytnosti provedení rozpočtových opatření jejich zařazením do posledního materiálu rozpočtových změn. Informace o těchto opatřeních se předkládá na nejbližší radě a zastupitelstvu kraje v následujícím roce. Jedná se o nezbytně nutná opatření dle § 16 zákona č. 250/2000 Sb., o rozpočtových pravidlech územních rozpočtů, v rámci kterých není možné schválit užití rozpočtové rezervy kraje.</w:t>
      </w:r>
    </w:p>
    <w:p w14:paraId="5A97ED41" w14:textId="77777777" w:rsidR="00F67BED" w:rsidRDefault="00F67BED" w:rsidP="008C3508">
      <w:pPr>
        <w:jc w:val="both"/>
        <w:rPr>
          <w:rFonts w:ascii="Arial" w:eastAsia="Times New Roman" w:hAnsi="Arial" w:cs="Arial"/>
          <w:b/>
          <w:bCs/>
          <w:sz w:val="20"/>
          <w:szCs w:val="20"/>
          <w:lang w:eastAsia="cs-CZ"/>
        </w:rPr>
      </w:pPr>
    </w:p>
    <w:p w14:paraId="1175BFE4" w14:textId="77777777" w:rsidR="00F67BED" w:rsidRDefault="00F67BED" w:rsidP="008C3508">
      <w:pPr>
        <w:jc w:val="both"/>
        <w:rPr>
          <w:rFonts w:ascii="Arial" w:eastAsia="Times New Roman" w:hAnsi="Arial" w:cs="Arial"/>
          <w:b/>
          <w:bCs/>
          <w:sz w:val="20"/>
          <w:szCs w:val="20"/>
          <w:lang w:eastAsia="cs-CZ"/>
        </w:rPr>
      </w:pPr>
    </w:p>
    <w:p w14:paraId="6D4F492B" w14:textId="77777777" w:rsidR="00F67BED" w:rsidRDefault="00F67BED" w:rsidP="008C3508">
      <w:pPr>
        <w:jc w:val="both"/>
        <w:rPr>
          <w:rFonts w:ascii="Arial" w:eastAsia="Times New Roman" w:hAnsi="Arial" w:cs="Arial"/>
          <w:b/>
          <w:bCs/>
          <w:sz w:val="20"/>
          <w:szCs w:val="20"/>
          <w:lang w:eastAsia="cs-CZ"/>
        </w:rPr>
      </w:pPr>
    </w:p>
    <w:p w14:paraId="15B6F16E" w14:textId="77777777" w:rsidR="00F67BED" w:rsidRDefault="00F67BED" w:rsidP="008C3508">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2658D7B6" w14:textId="77777777" w:rsidR="00F67BED" w:rsidRDefault="00F67BED" w:rsidP="00DA00D1">
      <w:pPr>
        <w:pStyle w:val="KUJKnormal"/>
      </w:pPr>
    </w:p>
    <w:tbl>
      <w:tblPr>
        <w:tblW w:w="112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1536"/>
        <w:gridCol w:w="2659"/>
      </w:tblGrid>
      <w:tr w:rsidR="00F67BED" w14:paraId="29F27399" w14:textId="77777777" w:rsidTr="006C174F">
        <w:trPr>
          <w:cantSplit/>
        </w:trPr>
        <w:tc>
          <w:tcPr>
            <w:tcW w:w="2958" w:type="dxa"/>
            <w:gridSpan w:val="3"/>
            <w:hideMark/>
          </w:tcPr>
          <w:p w14:paraId="39583749" w14:textId="77777777" w:rsidR="00F67BED" w:rsidRDefault="00F67BED">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8298" w:type="dxa"/>
            <w:gridSpan w:val="4"/>
            <w:hideMark/>
          </w:tcPr>
          <w:p w14:paraId="084DC10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304/Z</w:t>
            </w:r>
          </w:p>
        </w:tc>
      </w:tr>
      <w:tr w:rsidR="00F67BED" w14:paraId="21E16525" w14:textId="77777777" w:rsidTr="006C174F">
        <w:trPr>
          <w:gridAfter w:val="1"/>
          <w:wAfter w:w="2660" w:type="dxa"/>
          <w:cantSplit/>
        </w:trPr>
        <w:tc>
          <w:tcPr>
            <w:tcW w:w="714" w:type="dxa"/>
            <w:vAlign w:val="center"/>
            <w:hideMark/>
          </w:tcPr>
          <w:p w14:paraId="5549707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D6BCAA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B49A76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43A812A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8F3D3AC" w14:textId="77777777" w:rsidTr="006C174F">
        <w:trPr>
          <w:gridAfter w:val="1"/>
          <w:wAfter w:w="2660" w:type="dxa"/>
          <w:cantSplit/>
        </w:trPr>
        <w:tc>
          <w:tcPr>
            <w:tcW w:w="714" w:type="dxa"/>
          </w:tcPr>
          <w:p w14:paraId="5EF1FE4D"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04B5C33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C0ED66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7043AA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537" w:type="dxa"/>
            <w:hideMark/>
          </w:tcPr>
          <w:p w14:paraId="6EE2416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-22 939 000,00</w:t>
            </w:r>
          </w:p>
        </w:tc>
      </w:tr>
      <w:tr w:rsidR="00F67BED" w14:paraId="71F118A9" w14:textId="77777777" w:rsidTr="006C174F">
        <w:trPr>
          <w:gridAfter w:val="1"/>
          <w:wAfter w:w="2660" w:type="dxa"/>
          <w:cantSplit/>
        </w:trPr>
        <w:tc>
          <w:tcPr>
            <w:tcW w:w="714" w:type="dxa"/>
            <w:hideMark/>
          </w:tcPr>
          <w:p w14:paraId="3D0C63C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1F5D5BC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B95E25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019EF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1537" w:type="dxa"/>
            <w:hideMark/>
          </w:tcPr>
          <w:p w14:paraId="1DF8EEE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-22 939 000,00</w:t>
            </w:r>
          </w:p>
        </w:tc>
      </w:tr>
    </w:tbl>
    <w:p w14:paraId="494BECF3"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00CE134D"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rozpočtové opatření v návaznosti na návrh věcného materiálu č. 1237/RK/22 k jednání dne 27. 10. 2022 na převod prostředků do FRR. Jedná se o nerozdělenou rezervu pro příspěvkové organizace, která bude snížena ve prospěch financování sociální oblasti v dalších letech.</w:t>
      </w:r>
    </w:p>
    <w:p w14:paraId="7CC72F76" w14:textId="77777777" w:rsidR="00F67BED" w:rsidRDefault="00F67BED" w:rsidP="006C174F">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+22 939 000,00 (snížení schodku).</w:t>
      </w:r>
    </w:p>
    <w:p w14:paraId="0074AE72" w14:textId="77777777" w:rsidR="00F67BED" w:rsidRDefault="00F67BED" w:rsidP="006C174F">
      <w:pPr>
        <w:pStyle w:val="xl35"/>
        <w:spacing w:before="0" w:beforeAutospacing="0" w:after="0" w:afterAutospacing="0"/>
        <w:jc w:val="both"/>
        <w:rPr>
          <w:rFonts w:ascii="Arial" w:eastAsia="Times New Roman" w:hAnsi="Arial" w:cs="Arial"/>
          <w:b w:val="0"/>
          <w:sz w:val="17"/>
          <w:szCs w:val="17"/>
        </w:rPr>
      </w:pPr>
    </w:p>
    <w:tbl>
      <w:tblPr>
        <w:tblW w:w="109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748"/>
        <w:gridCol w:w="637"/>
        <w:gridCol w:w="1536"/>
        <w:gridCol w:w="1640"/>
      </w:tblGrid>
      <w:tr w:rsidR="00F67BED" w14:paraId="41712962" w14:textId="77777777" w:rsidTr="006C174F">
        <w:trPr>
          <w:cantSplit/>
        </w:trPr>
        <w:tc>
          <w:tcPr>
            <w:tcW w:w="2958" w:type="dxa"/>
            <w:gridSpan w:val="3"/>
            <w:hideMark/>
          </w:tcPr>
          <w:p w14:paraId="1754EBB6" w14:textId="77777777" w:rsidR="00F67BED" w:rsidRDefault="00F67BED">
            <w:pPr>
              <w:widowControl w:val="0"/>
              <w:autoSpaceDE w:val="0"/>
              <w:autoSpaceDN w:val="0"/>
              <w:adjustRightInd w:val="0"/>
              <w:rPr>
                <w:rFonts w:ascii="Arial" w:eastAsia="Times New Roman" w:hAnsi="Arial" w:cs="Arial"/>
                <w:b/>
                <w:bCs/>
                <w:color w:val="000000"/>
                <w:sz w:val="20"/>
                <w:szCs w:val="20"/>
              </w:rPr>
            </w:pPr>
            <w:r>
              <w:rPr>
                <w:rFonts w:ascii="Arial" w:hAnsi="Arial" w:cs="Arial"/>
                <w:b/>
                <w:bCs/>
                <w:color w:val="000000"/>
                <w:sz w:val="20"/>
                <w:szCs w:val="20"/>
              </w:rPr>
              <w:t>Rozpočtové opatření č.</w:t>
            </w:r>
          </w:p>
        </w:tc>
        <w:tc>
          <w:tcPr>
            <w:tcW w:w="8027" w:type="dxa"/>
            <w:gridSpan w:val="5"/>
            <w:hideMark/>
          </w:tcPr>
          <w:p w14:paraId="2FE3639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327/Z</w:t>
            </w:r>
          </w:p>
        </w:tc>
      </w:tr>
      <w:tr w:rsidR="00F67BED" w14:paraId="778E7198" w14:textId="77777777" w:rsidTr="006C174F">
        <w:trPr>
          <w:gridAfter w:val="1"/>
          <w:wAfter w:w="1641" w:type="dxa"/>
          <w:cantSplit/>
        </w:trPr>
        <w:tc>
          <w:tcPr>
            <w:tcW w:w="714" w:type="dxa"/>
            <w:vAlign w:val="center"/>
            <w:hideMark/>
          </w:tcPr>
          <w:p w14:paraId="2D4D5E4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C27428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9311D3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C3AF32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0C8F7BD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607E670" w14:textId="77777777" w:rsidTr="006C174F">
        <w:trPr>
          <w:gridAfter w:val="1"/>
          <w:wAfter w:w="1641" w:type="dxa"/>
          <w:cantSplit/>
        </w:trPr>
        <w:tc>
          <w:tcPr>
            <w:tcW w:w="714" w:type="dxa"/>
          </w:tcPr>
          <w:p w14:paraId="2EA8BE8B"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AA2AAB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6D7D297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75ACB064"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7CF7D7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537" w:type="dxa"/>
            <w:hideMark/>
          </w:tcPr>
          <w:p w14:paraId="4B0F539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-81 891 000,00</w:t>
            </w:r>
          </w:p>
        </w:tc>
      </w:tr>
      <w:tr w:rsidR="00F67BED" w14:paraId="22C2E7BD" w14:textId="77777777" w:rsidTr="006C174F">
        <w:trPr>
          <w:gridAfter w:val="1"/>
          <w:wAfter w:w="1641" w:type="dxa"/>
          <w:cantSplit/>
        </w:trPr>
        <w:tc>
          <w:tcPr>
            <w:tcW w:w="714" w:type="dxa"/>
            <w:hideMark/>
          </w:tcPr>
          <w:p w14:paraId="18200AD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204C9DC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2141</w:t>
            </w:r>
          </w:p>
        </w:tc>
        <w:tc>
          <w:tcPr>
            <w:tcW w:w="4994" w:type="dxa"/>
            <w:gridSpan w:val="2"/>
            <w:hideMark/>
          </w:tcPr>
          <w:p w14:paraId="364D42D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úroků</w:t>
            </w:r>
          </w:p>
        </w:tc>
        <w:tc>
          <w:tcPr>
            <w:tcW w:w="748" w:type="dxa"/>
          </w:tcPr>
          <w:p w14:paraId="4D0B103F"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3C7B13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541</w:t>
            </w:r>
          </w:p>
        </w:tc>
        <w:tc>
          <w:tcPr>
            <w:tcW w:w="1537" w:type="dxa"/>
            <w:hideMark/>
          </w:tcPr>
          <w:p w14:paraId="58A0900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42 000 000,00</w:t>
            </w:r>
          </w:p>
        </w:tc>
      </w:tr>
      <w:tr w:rsidR="00F67BED" w14:paraId="0B96BE6F" w14:textId="77777777" w:rsidTr="006C174F">
        <w:trPr>
          <w:gridAfter w:val="1"/>
          <w:wAfter w:w="1641" w:type="dxa"/>
          <w:cantSplit/>
        </w:trPr>
        <w:tc>
          <w:tcPr>
            <w:tcW w:w="714" w:type="dxa"/>
            <w:hideMark/>
          </w:tcPr>
          <w:p w14:paraId="2A410D2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1CA2AD0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2141</w:t>
            </w:r>
          </w:p>
        </w:tc>
        <w:tc>
          <w:tcPr>
            <w:tcW w:w="4994" w:type="dxa"/>
            <w:gridSpan w:val="2"/>
            <w:hideMark/>
          </w:tcPr>
          <w:p w14:paraId="27D46B7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úroků</w:t>
            </w:r>
          </w:p>
        </w:tc>
        <w:tc>
          <w:tcPr>
            <w:tcW w:w="748" w:type="dxa"/>
          </w:tcPr>
          <w:p w14:paraId="1B2B751F"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6D38E54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2641</w:t>
            </w:r>
          </w:p>
        </w:tc>
        <w:tc>
          <w:tcPr>
            <w:tcW w:w="1537" w:type="dxa"/>
            <w:hideMark/>
          </w:tcPr>
          <w:p w14:paraId="3AC0A56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22 262 000,00</w:t>
            </w:r>
          </w:p>
        </w:tc>
      </w:tr>
      <w:tr w:rsidR="00F67BED" w14:paraId="1440DF2D" w14:textId="77777777" w:rsidTr="006C174F">
        <w:trPr>
          <w:gridAfter w:val="1"/>
          <w:wAfter w:w="1641" w:type="dxa"/>
          <w:cantSplit/>
        </w:trPr>
        <w:tc>
          <w:tcPr>
            <w:tcW w:w="714" w:type="dxa"/>
            <w:hideMark/>
          </w:tcPr>
          <w:p w14:paraId="3114638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763AAB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2141</w:t>
            </w:r>
          </w:p>
        </w:tc>
        <w:tc>
          <w:tcPr>
            <w:tcW w:w="4994" w:type="dxa"/>
            <w:gridSpan w:val="2"/>
            <w:hideMark/>
          </w:tcPr>
          <w:p w14:paraId="43DE949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úroků</w:t>
            </w:r>
          </w:p>
        </w:tc>
        <w:tc>
          <w:tcPr>
            <w:tcW w:w="748" w:type="dxa"/>
          </w:tcPr>
          <w:p w14:paraId="4CF6737D"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25B963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2644</w:t>
            </w:r>
          </w:p>
        </w:tc>
        <w:tc>
          <w:tcPr>
            <w:tcW w:w="1537" w:type="dxa"/>
            <w:hideMark/>
          </w:tcPr>
          <w:p w14:paraId="541A692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64 629 000,00</w:t>
            </w:r>
          </w:p>
        </w:tc>
      </w:tr>
      <w:tr w:rsidR="00F67BED" w14:paraId="4E480F30" w14:textId="77777777" w:rsidTr="006C174F">
        <w:trPr>
          <w:gridAfter w:val="1"/>
          <w:wAfter w:w="1641" w:type="dxa"/>
          <w:cantSplit/>
        </w:trPr>
        <w:tc>
          <w:tcPr>
            <w:tcW w:w="714" w:type="dxa"/>
          </w:tcPr>
          <w:p w14:paraId="17BE8B4E"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03F2ED8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994" w:type="dxa"/>
            <w:gridSpan w:val="2"/>
            <w:hideMark/>
          </w:tcPr>
          <w:p w14:paraId="198F24B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hideMark/>
          </w:tcPr>
          <w:p w14:paraId="238158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342EF6A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1537" w:type="dxa"/>
            <w:hideMark/>
          </w:tcPr>
          <w:p w14:paraId="08B9784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-65 753 795,00</w:t>
            </w:r>
          </w:p>
        </w:tc>
      </w:tr>
      <w:tr w:rsidR="00F67BED" w14:paraId="7E894432" w14:textId="77777777" w:rsidTr="006C174F">
        <w:trPr>
          <w:gridAfter w:val="1"/>
          <w:wAfter w:w="1641" w:type="dxa"/>
          <w:cantSplit/>
        </w:trPr>
        <w:tc>
          <w:tcPr>
            <w:tcW w:w="714" w:type="dxa"/>
            <w:hideMark/>
          </w:tcPr>
          <w:p w14:paraId="3D7B84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469C90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7F5F465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0519CC3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49BC7A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1537" w:type="dxa"/>
            <w:hideMark/>
          </w:tcPr>
          <w:p w14:paraId="5EA517A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-18 153 795,00</w:t>
            </w:r>
          </w:p>
        </w:tc>
      </w:tr>
      <w:tr w:rsidR="00F67BED" w14:paraId="4216E556" w14:textId="77777777" w:rsidTr="006C174F">
        <w:trPr>
          <w:gridAfter w:val="1"/>
          <w:wAfter w:w="1641" w:type="dxa"/>
          <w:cantSplit/>
        </w:trPr>
        <w:tc>
          <w:tcPr>
            <w:tcW w:w="714" w:type="dxa"/>
            <w:hideMark/>
          </w:tcPr>
          <w:p w14:paraId="730A2CE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68693B6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8190C7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64007C4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01ACDFC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537" w:type="dxa"/>
            <w:hideMark/>
          </w:tcPr>
          <w:p w14:paraId="601288C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bl>
    <w:p w14:paraId="0368DBF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68CACC98"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rozpočtové opatření na zvýšení rozpočtu příjmů z úroků na základních běžných účtech kraje a na účtech Fondu rezerv a rozvoje kraje s ohledem na dosaženou skutečnost k 31. 10. 2022 (117,7 mil. Kč) a s předpokladem vývoje do konce roku 2022 (29,1 mil. Kč). Objem zvýšených příjmů ve výši 128 891 000,- Kč je navrhováno převést do Fondu rezerv a rozvoje Jihočeského kraje. </w:t>
      </w:r>
    </w:p>
    <w:p w14:paraId="4717E2D2"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Současně OEKO navrhuje úpravu rozpočtu příjmů a výdajů pro financování ubytování Ukrajinců, které je propláceno "ex post" v souladu s usneseními vlády dotačním titulem MF z rozpočtové rezervy státního rozpočtu a které je v současné době v rozpočtu kraje zařazeno jako bilančně neutrální, takto:</w:t>
      </w:r>
    </w:p>
    <w:p w14:paraId="7A6578F0" w14:textId="77777777" w:rsidR="00F67BED" w:rsidRDefault="00F67BED" w:rsidP="00F67BED">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snížit příjem dotace o 65 753 795,- Kč s odkazem na již proplacené a krajem podané žádosti do 15. 11. 2022 na celkový objem 158 646 205,- Kč, který by měl být s odkazem na příslib MF do konce roku 2022 proplacen,</w:t>
      </w:r>
    </w:p>
    <w:p w14:paraId="21DD898C" w14:textId="77777777" w:rsidR="00F67BED" w:rsidRDefault="00F67BED" w:rsidP="00F67BED">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snížit objem celkových výdajů o 18 753 795,- Kč podle předpokladu očekávané potřeby předfinancování krajem do konce roku 2022, </w:t>
      </w:r>
    </w:p>
    <w:p w14:paraId="4AF28B29" w14:textId="77777777" w:rsidR="00F67BED" w:rsidRDefault="00F67BED" w:rsidP="00F67BED">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výsledné saldo mezi příjmy a výdaji za ubytování Ukrajinců ve výši 47 000 000,- Kč z důvodu potřeby předfinancování pokrýt dočasným zapojením Fondu rezerv a rozvoje kraje.</w:t>
      </w:r>
    </w:p>
    <w:p w14:paraId="55D192CA"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b/>
          <w:bCs/>
          <w:color w:val="000000"/>
          <w:sz w:val="20"/>
          <w:szCs w:val="20"/>
        </w:rPr>
        <w:t>Výsledkem</w:t>
      </w:r>
      <w:r>
        <w:rPr>
          <w:rFonts w:ascii="Arial" w:hAnsi="Arial" w:cs="Arial"/>
          <w:color w:val="000000"/>
          <w:sz w:val="20"/>
          <w:szCs w:val="20"/>
        </w:rPr>
        <w:t xml:space="preserve"> navýšení příjmů z úroků a pokrytí potřeby předfinancování ubytování Ukrajinců je zlepšení salda kraje o +81 891 000 Kč, které budou převedeny do FRR.</w:t>
      </w:r>
    </w:p>
    <w:p w14:paraId="63F922A0"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+81 891 000,00 Kč (snížení schodku).</w:t>
      </w:r>
    </w:p>
    <w:p w14:paraId="67B24CC2"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7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462"/>
        <w:gridCol w:w="525"/>
        <w:gridCol w:w="637"/>
        <w:gridCol w:w="1536"/>
        <w:gridCol w:w="1640"/>
      </w:tblGrid>
      <w:tr w:rsidR="00F67BED" w14:paraId="52AADCC3" w14:textId="77777777" w:rsidTr="006C174F">
        <w:trPr>
          <w:cantSplit/>
        </w:trPr>
        <w:tc>
          <w:tcPr>
            <w:tcW w:w="2958" w:type="dxa"/>
            <w:gridSpan w:val="3"/>
            <w:hideMark/>
          </w:tcPr>
          <w:p w14:paraId="3E37994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4" w:type="dxa"/>
            <w:gridSpan w:val="5"/>
            <w:hideMark/>
          </w:tcPr>
          <w:p w14:paraId="75FEFFDE"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328/Z</w:t>
            </w:r>
          </w:p>
        </w:tc>
      </w:tr>
      <w:tr w:rsidR="00F67BED" w14:paraId="6E2698FC" w14:textId="77777777" w:rsidTr="006C174F">
        <w:trPr>
          <w:gridAfter w:val="1"/>
          <w:wAfter w:w="1641" w:type="dxa"/>
          <w:cantSplit/>
        </w:trPr>
        <w:tc>
          <w:tcPr>
            <w:tcW w:w="714" w:type="dxa"/>
            <w:vAlign w:val="center"/>
            <w:hideMark/>
          </w:tcPr>
          <w:p w14:paraId="7FE3FB1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824311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F7C1EE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7B9DB0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6013AED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1C8C5B7" w14:textId="77777777" w:rsidTr="006C174F">
        <w:trPr>
          <w:gridAfter w:val="1"/>
          <w:wAfter w:w="1641" w:type="dxa"/>
          <w:cantSplit/>
        </w:trPr>
        <w:tc>
          <w:tcPr>
            <w:tcW w:w="714" w:type="dxa"/>
          </w:tcPr>
          <w:p w14:paraId="59C7EE90"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6617DD4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C9009B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tcPr>
          <w:p w14:paraId="7CD26C8D"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2F9B55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537" w:type="dxa"/>
            <w:hideMark/>
          </w:tcPr>
          <w:p w14:paraId="7533DD9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-50 000 000,00</w:t>
            </w:r>
          </w:p>
        </w:tc>
      </w:tr>
      <w:tr w:rsidR="00F67BED" w14:paraId="0E742EF2" w14:textId="77777777" w:rsidTr="006C174F">
        <w:trPr>
          <w:gridAfter w:val="1"/>
          <w:wAfter w:w="1641" w:type="dxa"/>
          <w:cantSplit/>
        </w:trPr>
        <w:tc>
          <w:tcPr>
            <w:tcW w:w="714" w:type="dxa"/>
            <w:hideMark/>
          </w:tcPr>
          <w:p w14:paraId="6E55F1F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723188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4994" w:type="dxa"/>
            <w:gridSpan w:val="2"/>
            <w:hideMark/>
          </w:tcPr>
          <w:p w14:paraId="714B677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hideMark/>
          </w:tcPr>
          <w:p w14:paraId="74CDC83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158649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537" w:type="dxa"/>
            <w:hideMark/>
          </w:tcPr>
          <w:p w14:paraId="5BC778D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-50 000 000,00</w:t>
            </w:r>
          </w:p>
        </w:tc>
      </w:tr>
    </w:tbl>
    <w:p w14:paraId="1A39B50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2E2D9CF"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přesun rozpočtovaných prostředků bez dalšího využití v celkové výši 50 000 000,00 Kč do Fondu rezerv a rozvoje na základě analýzy rozpočtu roku 2022. Jedná se o nečerpané a ušetřené prostředky rezervy ORJ 20 k financování evropských projektů.</w:t>
      </w:r>
    </w:p>
    <w:p w14:paraId="43CAB53D" w14:textId="77777777" w:rsidR="00F67BED" w:rsidRDefault="00F67BED" w:rsidP="006C174F">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+50 000 000,00 Kč (snížení schodku).</w:t>
      </w:r>
    </w:p>
    <w:p w14:paraId="5297B33C"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1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484"/>
        <w:gridCol w:w="637"/>
        <w:gridCol w:w="1638"/>
        <w:gridCol w:w="1426"/>
        <w:gridCol w:w="1029"/>
      </w:tblGrid>
      <w:tr w:rsidR="00F67BED" w14:paraId="678EC6C4" w14:textId="77777777" w:rsidTr="006C174F">
        <w:trPr>
          <w:cantSplit/>
        </w:trPr>
        <w:tc>
          <w:tcPr>
            <w:tcW w:w="2958" w:type="dxa"/>
            <w:gridSpan w:val="3"/>
            <w:hideMark/>
          </w:tcPr>
          <w:p w14:paraId="20C3E8FA"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15" w:type="dxa"/>
            <w:gridSpan w:val="5"/>
            <w:hideMark/>
          </w:tcPr>
          <w:p w14:paraId="16CD930B"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329/Z</w:t>
            </w:r>
          </w:p>
        </w:tc>
      </w:tr>
      <w:tr w:rsidR="00F67BED" w14:paraId="161E8151" w14:textId="77777777" w:rsidTr="006C174F">
        <w:trPr>
          <w:gridAfter w:val="1"/>
          <w:wAfter w:w="1029" w:type="dxa"/>
          <w:cantSplit/>
        </w:trPr>
        <w:tc>
          <w:tcPr>
            <w:tcW w:w="714" w:type="dxa"/>
            <w:vAlign w:val="center"/>
            <w:hideMark/>
          </w:tcPr>
          <w:p w14:paraId="6B6C28C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29" w:type="dxa"/>
            <w:gridSpan w:val="3"/>
            <w:vAlign w:val="center"/>
            <w:hideMark/>
          </w:tcPr>
          <w:p w14:paraId="2F64BFB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71AD71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BB9AB5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CEF5F0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0DA2A92A" w14:textId="77777777" w:rsidTr="006C174F">
        <w:trPr>
          <w:gridAfter w:val="1"/>
          <w:wAfter w:w="1029" w:type="dxa"/>
          <w:cantSplit/>
        </w:trPr>
        <w:tc>
          <w:tcPr>
            <w:tcW w:w="714" w:type="dxa"/>
            <w:hideMark/>
          </w:tcPr>
          <w:p w14:paraId="2B53C3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770FC5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548D50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C44D04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6F6E73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491033D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-46 719,23</w:t>
            </w:r>
          </w:p>
        </w:tc>
      </w:tr>
      <w:tr w:rsidR="00F67BED" w14:paraId="4AD96CE5" w14:textId="77777777" w:rsidTr="006C174F">
        <w:trPr>
          <w:gridAfter w:val="1"/>
          <w:wAfter w:w="1029" w:type="dxa"/>
          <w:cantSplit/>
        </w:trPr>
        <w:tc>
          <w:tcPr>
            <w:tcW w:w="714" w:type="dxa"/>
            <w:hideMark/>
          </w:tcPr>
          <w:p w14:paraId="344057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37309A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0F4678F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1D9BEDD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1FFC42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426" w:type="dxa"/>
            <w:hideMark/>
          </w:tcPr>
          <w:p w14:paraId="4C14890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46 719,23</w:t>
            </w:r>
          </w:p>
        </w:tc>
      </w:tr>
      <w:tr w:rsidR="00F67BED" w14:paraId="1D826FF1" w14:textId="77777777" w:rsidTr="006C174F">
        <w:trPr>
          <w:gridAfter w:val="1"/>
          <w:wAfter w:w="1029" w:type="dxa"/>
          <w:cantSplit/>
        </w:trPr>
        <w:tc>
          <w:tcPr>
            <w:tcW w:w="714" w:type="dxa"/>
            <w:hideMark/>
          </w:tcPr>
          <w:p w14:paraId="1233632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86EF64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33EBD7D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79C4343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713E5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5146A05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-4 924 901,00</w:t>
            </w:r>
          </w:p>
        </w:tc>
      </w:tr>
      <w:tr w:rsidR="00F67BED" w14:paraId="7054BC7C" w14:textId="77777777" w:rsidTr="006C174F">
        <w:trPr>
          <w:gridAfter w:val="1"/>
          <w:wAfter w:w="1029" w:type="dxa"/>
          <w:cantSplit/>
        </w:trPr>
        <w:tc>
          <w:tcPr>
            <w:tcW w:w="714" w:type="dxa"/>
            <w:hideMark/>
          </w:tcPr>
          <w:p w14:paraId="300D42D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7C95D1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5304026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5BDE2B1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5274E1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9114306401401</w:t>
            </w:r>
          </w:p>
        </w:tc>
        <w:tc>
          <w:tcPr>
            <w:tcW w:w="1426" w:type="dxa"/>
            <w:hideMark/>
          </w:tcPr>
          <w:p w14:paraId="7FEADE0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2 098 690,00</w:t>
            </w:r>
          </w:p>
        </w:tc>
      </w:tr>
      <w:tr w:rsidR="00F67BED" w14:paraId="129D7283" w14:textId="77777777" w:rsidTr="006C174F">
        <w:trPr>
          <w:gridAfter w:val="1"/>
          <w:wAfter w:w="1029" w:type="dxa"/>
          <w:cantSplit/>
        </w:trPr>
        <w:tc>
          <w:tcPr>
            <w:tcW w:w="714" w:type="dxa"/>
            <w:hideMark/>
          </w:tcPr>
          <w:p w14:paraId="7DCFCA5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7918D9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15F0F58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58080D9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7FD3F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9115096000000</w:t>
            </w:r>
          </w:p>
        </w:tc>
        <w:tc>
          <w:tcPr>
            <w:tcW w:w="1426" w:type="dxa"/>
            <w:hideMark/>
          </w:tcPr>
          <w:p w14:paraId="596BAB7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-8 185 576,00</w:t>
            </w:r>
          </w:p>
        </w:tc>
      </w:tr>
      <w:tr w:rsidR="00F67BED" w14:paraId="1FEC9CBE" w14:textId="77777777" w:rsidTr="006C174F">
        <w:trPr>
          <w:gridAfter w:val="1"/>
          <w:wAfter w:w="1029" w:type="dxa"/>
          <w:cantSplit/>
        </w:trPr>
        <w:tc>
          <w:tcPr>
            <w:tcW w:w="714" w:type="dxa"/>
            <w:hideMark/>
          </w:tcPr>
          <w:p w14:paraId="3D3EB8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A2F2C9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6ECF7A2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288EBC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6E194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9115096401401</w:t>
            </w:r>
          </w:p>
        </w:tc>
        <w:tc>
          <w:tcPr>
            <w:tcW w:w="1426" w:type="dxa"/>
            <w:hideMark/>
          </w:tcPr>
          <w:p w14:paraId="16FA6B2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8 185 576,00</w:t>
            </w:r>
          </w:p>
        </w:tc>
      </w:tr>
      <w:tr w:rsidR="00F67BED" w14:paraId="3F8E9F54" w14:textId="77777777" w:rsidTr="006C174F">
        <w:trPr>
          <w:gridAfter w:val="1"/>
          <w:wAfter w:w="1029" w:type="dxa"/>
          <w:cantSplit/>
        </w:trPr>
        <w:tc>
          <w:tcPr>
            <w:tcW w:w="714" w:type="dxa"/>
            <w:hideMark/>
          </w:tcPr>
          <w:p w14:paraId="5345F10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D3B6DE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2BF34B9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2FA8E8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DE8A8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9115184401401</w:t>
            </w:r>
          </w:p>
        </w:tc>
        <w:tc>
          <w:tcPr>
            <w:tcW w:w="1426" w:type="dxa"/>
            <w:hideMark/>
          </w:tcPr>
          <w:p w14:paraId="61A2D9E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19 726,00</w:t>
            </w:r>
          </w:p>
        </w:tc>
      </w:tr>
      <w:tr w:rsidR="00F67BED" w14:paraId="0AC6B895" w14:textId="77777777" w:rsidTr="006C174F">
        <w:trPr>
          <w:gridAfter w:val="1"/>
          <w:wAfter w:w="1029" w:type="dxa"/>
          <w:cantSplit/>
        </w:trPr>
        <w:tc>
          <w:tcPr>
            <w:tcW w:w="714" w:type="dxa"/>
            <w:hideMark/>
          </w:tcPr>
          <w:p w14:paraId="5D8331A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D13DEB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4E538AD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76021F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A877F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9115026401401</w:t>
            </w:r>
          </w:p>
        </w:tc>
        <w:tc>
          <w:tcPr>
            <w:tcW w:w="1426" w:type="dxa"/>
            <w:hideMark/>
          </w:tcPr>
          <w:p w14:paraId="4B33516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6 620,00</w:t>
            </w:r>
          </w:p>
        </w:tc>
      </w:tr>
      <w:tr w:rsidR="00F67BED" w14:paraId="5A193BA6" w14:textId="77777777" w:rsidTr="006C174F">
        <w:trPr>
          <w:gridAfter w:val="1"/>
          <w:wAfter w:w="1029" w:type="dxa"/>
          <w:cantSplit/>
        </w:trPr>
        <w:tc>
          <w:tcPr>
            <w:tcW w:w="714" w:type="dxa"/>
            <w:hideMark/>
          </w:tcPr>
          <w:p w14:paraId="04A3EF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02D33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0116112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69DBD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C6942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9115005000000</w:t>
            </w:r>
          </w:p>
        </w:tc>
        <w:tc>
          <w:tcPr>
            <w:tcW w:w="1426" w:type="dxa"/>
            <w:hideMark/>
          </w:tcPr>
          <w:p w14:paraId="5D1DC4F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-399 300,00</w:t>
            </w:r>
          </w:p>
        </w:tc>
      </w:tr>
      <w:tr w:rsidR="00F67BED" w14:paraId="5F6FD54B" w14:textId="77777777" w:rsidTr="006C174F">
        <w:trPr>
          <w:gridAfter w:val="1"/>
          <w:wAfter w:w="1029" w:type="dxa"/>
          <w:cantSplit/>
        </w:trPr>
        <w:tc>
          <w:tcPr>
            <w:tcW w:w="714" w:type="dxa"/>
            <w:hideMark/>
          </w:tcPr>
          <w:p w14:paraId="151230F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5EC34A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01AD308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6C2C86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330272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9115005401401</w:t>
            </w:r>
          </w:p>
        </w:tc>
        <w:tc>
          <w:tcPr>
            <w:tcW w:w="1426" w:type="dxa"/>
            <w:hideMark/>
          </w:tcPr>
          <w:p w14:paraId="695AE77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1 754 190,00</w:t>
            </w:r>
          </w:p>
        </w:tc>
      </w:tr>
      <w:tr w:rsidR="00F67BED" w14:paraId="61A42E46" w14:textId="77777777" w:rsidTr="006C174F">
        <w:trPr>
          <w:gridAfter w:val="1"/>
          <w:wAfter w:w="1029" w:type="dxa"/>
          <w:cantSplit/>
        </w:trPr>
        <w:tc>
          <w:tcPr>
            <w:tcW w:w="714" w:type="dxa"/>
            <w:hideMark/>
          </w:tcPr>
          <w:p w14:paraId="60568D2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371715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62154F6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6694CD2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58F591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9115127401401</w:t>
            </w:r>
          </w:p>
        </w:tc>
        <w:tc>
          <w:tcPr>
            <w:tcW w:w="1426" w:type="dxa"/>
            <w:hideMark/>
          </w:tcPr>
          <w:p w14:paraId="17598DD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20 300,00</w:t>
            </w:r>
          </w:p>
        </w:tc>
      </w:tr>
      <w:tr w:rsidR="00F67BED" w14:paraId="19DE4153" w14:textId="77777777" w:rsidTr="006C174F">
        <w:trPr>
          <w:gridAfter w:val="1"/>
          <w:wAfter w:w="1029" w:type="dxa"/>
          <w:cantSplit/>
        </w:trPr>
        <w:tc>
          <w:tcPr>
            <w:tcW w:w="714" w:type="dxa"/>
            <w:hideMark/>
          </w:tcPr>
          <w:p w14:paraId="72902F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070072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04CF49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1F4731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9496B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9115108401401</w:t>
            </w:r>
          </w:p>
        </w:tc>
        <w:tc>
          <w:tcPr>
            <w:tcW w:w="1426" w:type="dxa"/>
            <w:hideMark/>
          </w:tcPr>
          <w:p w14:paraId="609D9EB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699 920,00</w:t>
            </w:r>
          </w:p>
        </w:tc>
      </w:tr>
      <w:tr w:rsidR="00F67BED" w14:paraId="4E91DF4F" w14:textId="77777777" w:rsidTr="006C174F">
        <w:trPr>
          <w:gridAfter w:val="1"/>
          <w:wAfter w:w="1029" w:type="dxa"/>
          <w:cantSplit/>
        </w:trPr>
        <w:tc>
          <w:tcPr>
            <w:tcW w:w="714" w:type="dxa"/>
            <w:hideMark/>
          </w:tcPr>
          <w:p w14:paraId="7E7CD0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549B76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480D47B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4085809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CA2E8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1071033401401</w:t>
            </w:r>
          </w:p>
        </w:tc>
        <w:tc>
          <w:tcPr>
            <w:tcW w:w="1426" w:type="dxa"/>
            <w:hideMark/>
          </w:tcPr>
          <w:p w14:paraId="70BAEFE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178 392,00</w:t>
            </w:r>
          </w:p>
        </w:tc>
      </w:tr>
      <w:tr w:rsidR="00F67BED" w14:paraId="694B299D" w14:textId="77777777" w:rsidTr="006C174F">
        <w:trPr>
          <w:gridAfter w:val="1"/>
          <w:wAfter w:w="1029" w:type="dxa"/>
          <w:cantSplit/>
        </w:trPr>
        <w:tc>
          <w:tcPr>
            <w:tcW w:w="714" w:type="dxa"/>
            <w:hideMark/>
          </w:tcPr>
          <w:p w14:paraId="4D30BF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23631D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5423688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6D6D4E2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55BB22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9115093401401</w:t>
            </w:r>
          </w:p>
        </w:tc>
        <w:tc>
          <w:tcPr>
            <w:tcW w:w="1426" w:type="dxa"/>
            <w:hideMark/>
          </w:tcPr>
          <w:p w14:paraId="79CDDAA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546 363,00</w:t>
            </w:r>
          </w:p>
        </w:tc>
      </w:tr>
      <w:tr w:rsidR="00F67BED" w14:paraId="1ED0FAA2" w14:textId="77777777" w:rsidTr="006C174F">
        <w:trPr>
          <w:gridAfter w:val="1"/>
          <w:wAfter w:w="1029" w:type="dxa"/>
          <w:cantSplit/>
        </w:trPr>
        <w:tc>
          <w:tcPr>
            <w:tcW w:w="714" w:type="dxa"/>
            <w:hideMark/>
          </w:tcPr>
          <w:p w14:paraId="038855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037D9A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19A62B7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6DD825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ADE19D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4592764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-81 191,00</w:t>
            </w:r>
          </w:p>
        </w:tc>
      </w:tr>
      <w:tr w:rsidR="00F67BED" w14:paraId="26D6AF01" w14:textId="77777777" w:rsidTr="006C174F">
        <w:trPr>
          <w:gridAfter w:val="1"/>
          <w:wAfter w:w="1029" w:type="dxa"/>
          <w:cantSplit/>
        </w:trPr>
        <w:tc>
          <w:tcPr>
            <w:tcW w:w="714" w:type="dxa"/>
            <w:hideMark/>
          </w:tcPr>
          <w:p w14:paraId="522BD5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69AD5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CEC640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03C681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15419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9115026401401</w:t>
            </w:r>
          </w:p>
        </w:tc>
        <w:tc>
          <w:tcPr>
            <w:tcW w:w="1426" w:type="dxa"/>
            <w:hideMark/>
          </w:tcPr>
          <w:p w14:paraId="4257369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81 191,00</w:t>
            </w:r>
          </w:p>
        </w:tc>
      </w:tr>
      <w:tr w:rsidR="00F67BED" w14:paraId="22F425C1" w14:textId="77777777" w:rsidTr="006C174F">
        <w:trPr>
          <w:gridAfter w:val="1"/>
          <w:wAfter w:w="1029" w:type="dxa"/>
          <w:cantSplit/>
        </w:trPr>
        <w:tc>
          <w:tcPr>
            <w:tcW w:w="714" w:type="dxa"/>
            <w:hideMark/>
          </w:tcPr>
          <w:p w14:paraId="150472E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6B91B4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66593DD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8A5B43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7FFD0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0BDFC77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-1 567 550,00</w:t>
            </w:r>
          </w:p>
        </w:tc>
      </w:tr>
      <w:tr w:rsidR="00F67BED" w14:paraId="611E5D41" w14:textId="77777777" w:rsidTr="006C174F">
        <w:trPr>
          <w:gridAfter w:val="1"/>
          <w:wAfter w:w="1029" w:type="dxa"/>
          <w:cantSplit/>
        </w:trPr>
        <w:tc>
          <w:tcPr>
            <w:tcW w:w="714" w:type="dxa"/>
            <w:hideMark/>
          </w:tcPr>
          <w:p w14:paraId="0B592A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6CC55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17EFD42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66AB2D9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000EDF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9114306401401</w:t>
            </w:r>
          </w:p>
        </w:tc>
        <w:tc>
          <w:tcPr>
            <w:tcW w:w="1426" w:type="dxa"/>
            <w:hideMark/>
          </w:tcPr>
          <w:p w14:paraId="4EB717F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1 567 550,00</w:t>
            </w:r>
          </w:p>
        </w:tc>
      </w:tr>
      <w:tr w:rsidR="00F67BED" w14:paraId="66BABD9B" w14:textId="77777777" w:rsidTr="006C174F">
        <w:trPr>
          <w:gridAfter w:val="1"/>
          <w:wAfter w:w="1029" w:type="dxa"/>
          <w:cantSplit/>
        </w:trPr>
        <w:tc>
          <w:tcPr>
            <w:tcW w:w="714" w:type="dxa"/>
            <w:hideMark/>
          </w:tcPr>
          <w:p w14:paraId="64EC65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BF50B8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62C864F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CD5CA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0D391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9115096000000</w:t>
            </w:r>
          </w:p>
        </w:tc>
        <w:tc>
          <w:tcPr>
            <w:tcW w:w="1426" w:type="dxa"/>
            <w:hideMark/>
          </w:tcPr>
          <w:p w14:paraId="7F6F2A6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-2 273 379,00</w:t>
            </w:r>
          </w:p>
        </w:tc>
      </w:tr>
      <w:tr w:rsidR="00F67BED" w14:paraId="0F71A474" w14:textId="77777777" w:rsidTr="006C174F">
        <w:trPr>
          <w:gridAfter w:val="1"/>
          <w:wAfter w:w="1029" w:type="dxa"/>
          <w:cantSplit/>
        </w:trPr>
        <w:tc>
          <w:tcPr>
            <w:tcW w:w="714" w:type="dxa"/>
            <w:hideMark/>
          </w:tcPr>
          <w:p w14:paraId="2508DD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032741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15" w:type="dxa"/>
            <w:gridSpan w:val="2"/>
            <w:hideMark/>
          </w:tcPr>
          <w:p w14:paraId="0A9C760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hideMark/>
          </w:tcPr>
          <w:p w14:paraId="2F6935C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23FD19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9115096401401</w:t>
            </w:r>
          </w:p>
        </w:tc>
        <w:tc>
          <w:tcPr>
            <w:tcW w:w="1426" w:type="dxa"/>
            <w:hideMark/>
          </w:tcPr>
          <w:p w14:paraId="1558EC6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2 273 379,00</w:t>
            </w:r>
          </w:p>
        </w:tc>
      </w:tr>
    </w:tbl>
    <w:p w14:paraId="15BEADB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F1BFCF5"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13 637 687,23 Kč:</w:t>
      </w:r>
    </w:p>
    <w:p w14:paraId="7FC41FE9" w14:textId="77777777" w:rsidR="00F67BED" w:rsidRDefault="00F67BED" w:rsidP="00F67BED">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refundace uznaných dluhů souvisejících s výkupy pozemků pod silnicemi II. a III. třídy (neinvestiční příspěvek) dle žádosti SÚS JčK 23060/2022 ve výši 46 719,23 Kč;</w:t>
      </w:r>
    </w:p>
    <w:p w14:paraId="220936D7" w14:textId="77777777" w:rsidR="00F67BED" w:rsidRDefault="00F67BED" w:rsidP="00F67BED">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výkupy pozemků a související náklady (investiční příspěvek) dle žádosti SÚS JčK 23523/2022 ve výši 13 509 777,00 Kč;</w:t>
      </w:r>
    </w:p>
    <w:p w14:paraId="5689A00F" w14:textId="77777777" w:rsidR="00F67BED" w:rsidRDefault="00F67BED" w:rsidP="00F67BED">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refundace za technickou výpomoc při vyvlastňovacím řízení v rámci vypořádání zastavěných pozemků pod silnicemi II. a III. třídy (neinvestiční příspěvek) dle žádosti SÚS JčK 23523/2022 ve výši 81 191,00 Kč;</w:t>
      </w:r>
    </w:p>
    <w:p w14:paraId="78CE4400" w14:textId="77777777" w:rsidR="00F67BED" w:rsidRDefault="00F67BED" w:rsidP="00F67BED">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výkupy pozemků a související náklady (investiční příspěvek) do konce r. 2022 dle připravované žádosti SÚS JčK ve výši 3 840 929,00 Kč. </w:t>
      </w:r>
    </w:p>
    <w:p w14:paraId="1C13AB10"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 financování budou použity nevyužité finanční prostředky alokované v rozpočtu ODSH v roce 2022 na projektové dokumentace. </w:t>
      </w:r>
    </w:p>
    <w:p w14:paraId="3996506A"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697D6E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4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941"/>
        <w:gridCol w:w="637"/>
        <w:gridCol w:w="1639"/>
        <w:gridCol w:w="1294"/>
        <w:gridCol w:w="1019"/>
      </w:tblGrid>
      <w:tr w:rsidR="00F67BED" w14:paraId="092CEDEF" w14:textId="77777777" w:rsidTr="006C174F">
        <w:trPr>
          <w:cantSplit/>
        </w:trPr>
        <w:tc>
          <w:tcPr>
            <w:tcW w:w="2958" w:type="dxa"/>
            <w:gridSpan w:val="3"/>
            <w:hideMark/>
          </w:tcPr>
          <w:p w14:paraId="1A1C91C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528" w:type="dxa"/>
            <w:gridSpan w:val="5"/>
            <w:hideMark/>
          </w:tcPr>
          <w:p w14:paraId="5511065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289/R</w:t>
            </w:r>
          </w:p>
        </w:tc>
      </w:tr>
      <w:tr w:rsidR="00F67BED" w14:paraId="3334932B" w14:textId="77777777" w:rsidTr="006C174F">
        <w:trPr>
          <w:gridAfter w:val="1"/>
          <w:wAfter w:w="1019" w:type="dxa"/>
          <w:cantSplit/>
        </w:trPr>
        <w:tc>
          <w:tcPr>
            <w:tcW w:w="714" w:type="dxa"/>
            <w:vAlign w:val="center"/>
            <w:hideMark/>
          </w:tcPr>
          <w:p w14:paraId="1BB0916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185" w:type="dxa"/>
            <w:gridSpan w:val="3"/>
            <w:vAlign w:val="center"/>
            <w:hideMark/>
          </w:tcPr>
          <w:p w14:paraId="5FC6593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75922B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195A5D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508F1E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3BDE66C" w14:textId="77777777" w:rsidTr="006C174F">
        <w:trPr>
          <w:gridAfter w:val="1"/>
          <w:wAfter w:w="1019" w:type="dxa"/>
          <w:cantSplit/>
        </w:trPr>
        <w:tc>
          <w:tcPr>
            <w:tcW w:w="714" w:type="dxa"/>
            <w:hideMark/>
          </w:tcPr>
          <w:p w14:paraId="02FE9C3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7CBB70F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2471" w:type="dxa"/>
            <w:gridSpan w:val="2"/>
            <w:hideMark/>
          </w:tcPr>
          <w:p w14:paraId="3DE8F00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637" w:type="dxa"/>
            <w:hideMark/>
          </w:tcPr>
          <w:p w14:paraId="2C4BF2C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9141</w:t>
            </w:r>
          </w:p>
        </w:tc>
        <w:tc>
          <w:tcPr>
            <w:tcW w:w="1638" w:type="dxa"/>
          </w:tcPr>
          <w:p w14:paraId="78ACF69B"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hideMark/>
          </w:tcPr>
          <w:p w14:paraId="1E7D9B5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24 114,00</w:t>
            </w:r>
          </w:p>
        </w:tc>
      </w:tr>
      <w:tr w:rsidR="00F67BED" w14:paraId="5F1B000D" w14:textId="77777777" w:rsidTr="006C174F">
        <w:trPr>
          <w:gridAfter w:val="1"/>
          <w:wAfter w:w="1019" w:type="dxa"/>
          <w:cantSplit/>
        </w:trPr>
        <w:tc>
          <w:tcPr>
            <w:tcW w:w="714" w:type="dxa"/>
            <w:hideMark/>
          </w:tcPr>
          <w:p w14:paraId="373D9A7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515ADFC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2471" w:type="dxa"/>
            <w:gridSpan w:val="2"/>
            <w:hideMark/>
          </w:tcPr>
          <w:p w14:paraId="2646CEE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057B20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9151</w:t>
            </w:r>
          </w:p>
        </w:tc>
        <w:tc>
          <w:tcPr>
            <w:tcW w:w="1638" w:type="dxa"/>
            <w:hideMark/>
          </w:tcPr>
          <w:p w14:paraId="5F8B25D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9101003000000</w:t>
            </w:r>
          </w:p>
        </w:tc>
        <w:tc>
          <w:tcPr>
            <w:tcW w:w="1293" w:type="dxa"/>
            <w:hideMark/>
          </w:tcPr>
          <w:p w14:paraId="7836886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24 114,00</w:t>
            </w:r>
          </w:p>
        </w:tc>
      </w:tr>
    </w:tbl>
    <w:p w14:paraId="29DDD4A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E33F405"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91 – Samospráva navrhuje rozpočtové zapojení příjmů z náhrad za pojistné události na úhradu zvýšených výdajů na opravy a údržbu služebních vozidel z důvodu cenového nárůstu těchto činností. </w:t>
      </w:r>
      <w:r>
        <w:rPr>
          <w:rFonts w:ascii="Arial" w:hAnsi="Arial" w:cs="Arial"/>
          <w:b/>
          <w:bCs/>
          <w:color w:val="000000"/>
          <w:sz w:val="20"/>
          <w:szCs w:val="20"/>
        </w:rPr>
        <w:t>Bez dopadu do salda.</w:t>
      </w:r>
    </w:p>
    <w:p w14:paraId="6A25262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23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4825"/>
        <w:gridCol w:w="603"/>
        <w:gridCol w:w="1293"/>
        <w:gridCol w:w="2650"/>
      </w:tblGrid>
      <w:tr w:rsidR="00F67BED" w14:paraId="26F05037" w14:textId="77777777" w:rsidTr="006C174F">
        <w:trPr>
          <w:cantSplit/>
        </w:trPr>
        <w:tc>
          <w:tcPr>
            <w:tcW w:w="2958" w:type="dxa"/>
            <w:gridSpan w:val="3"/>
            <w:hideMark/>
          </w:tcPr>
          <w:p w14:paraId="2E34905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9368" w:type="dxa"/>
            <w:gridSpan w:val="4"/>
            <w:hideMark/>
          </w:tcPr>
          <w:p w14:paraId="31911C1D"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290/R</w:t>
            </w:r>
          </w:p>
        </w:tc>
      </w:tr>
      <w:tr w:rsidR="00F67BED" w14:paraId="00F26E91" w14:textId="77777777" w:rsidTr="006C174F">
        <w:trPr>
          <w:gridAfter w:val="1"/>
          <w:wAfter w:w="2649" w:type="dxa"/>
          <w:cantSplit/>
        </w:trPr>
        <w:tc>
          <w:tcPr>
            <w:tcW w:w="714" w:type="dxa"/>
            <w:vAlign w:val="center"/>
            <w:hideMark/>
          </w:tcPr>
          <w:p w14:paraId="6C4212F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7067" w:type="dxa"/>
            <w:gridSpan w:val="3"/>
            <w:vAlign w:val="center"/>
            <w:hideMark/>
          </w:tcPr>
          <w:p w14:paraId="3DDF58E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C62DD2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7CAFA5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3FB3DDB1" w14:textId="77777777" w:rsidTr="006C174F">
        <w:trPr>
          <w:gridAfter w:val="1"/>
          <w:wAfter w:w="2649" w:type="dxa"/>
          <w:cantSplit/>
        </w:trPr>
        <w:tc>
          <w:tcPr>
            <w:tcW w:w="714" w:type="dxa"/>
            <w:vAlign w:val="center"/>
            <w:hideMark/>
          </w:tcPr>
          <w:p w14:paraId="6F8862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5213</w:t>
            </w:r>
          </w:p>
        </w:tc>
        <w:tc>
          <w:tcPr>
            <w:tcW w:w="714" w:type="dxa"/>
            <w:vAlign w:val="center"/>
            <w:hideMark/>
          </w:tcPr>
          <w:p w14:paraId="5E34E0D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5903</w:t>
            </w:r>
          </w:p>
        </w:tc>
        <w:tc>
          <w:tcPr>
            <w:tcW w:w="6353" w:type="dxa"/>
            <w:gridSpan w:val="2"/>
            <w:vAlign w:val="center"/>
            <w:hideMark/>
          </w:tcPr>
          <w:p w14:paraId="2DA182A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Rezerva na krizová opatření</w:t>
            </w:r>
          </w:p>
        </w:tc>
        <w:tc>
          <w:tcPr>
            <w:tcW w:w="603" w:type="dxa"/>
            <w:vAlign w:val="center"/>
            <w:hideMark/>
          </w:tcPr>
          <w:p w14:paraId="281CFF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vAlign w:val="center"/>
            <w:hideMark/>
          </w:tcPr>
          <w:p w14:paraId="7B88871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r w:rsidR="00F67BED" w14:paraId="5BC573F5" w14:textId="77777777" w:rsidTr="006C174F">
        <w:trPr>
          <w:gridAfter w:val="1"/>
          <w:wAfter w:w="2649" w:type="dxa"/>
          <w:cantSplit/>
        </w:trPr>
        <w:tc>
          <w:tcPr>
            <w:tcW w:w="714" w:type="dxa"/>
            <w:vAlign w:val="center"/>
            <w:hideMark/>
          </w:tcPr>
          <w:p w14:paraId="724CA2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0110269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6353" w:type="dxa"/>
            <w:gridSpan w:val="2"/>
            <w:vAlign w:val="center"/>
            <w:hideMark/>
          </w:tcPr>
          <w:p w14:paraId="63A62F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603" w:type="dxa"/>
            <w:vAlign w:val="center"/>
            <w:hideMark/>
          </w:tcPr>
          <w:p w14:paraId="7978180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0F3E155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380 000,00</w:t>
            </w:r>
          </w:p>
        </w:tc>
      </w:tr>
      <w:tr w:rsidR="00F67BED" w14:paraId="7F1E7565" w14:textId="77777777" w:rsidTr="006C174F">
        <w:trPr>
          <w:gridAfter w:val="1"/>
          <w:wAfter w:w="2649" w:type="dxa"/>
          <w:cantSplit/>
        </w:trPr>
        <w:tc>
          <w:tcPr>
            <w:tcW w:w="714" w:type="dxa"/>
            <w:vAlign w:val="center"/>
            <w:hideMark/>
          </w:tcPr>
          <w:p w14:paraId="40FE778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7D3CB46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6353" w:type="dxa"/>
            <w:gridSpan w:val="2"/>
            <w:vAlign w:val="center"/>
            <w:hideMark/>
          </w:tcPr>
          <w:p w14:paraId="1CE2F53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603" w:type="dxa"/>
            <w:vAlign w:val="center"/>
            <w:hideMark/>
          </w:tcPr>
          <w:p w14:paraId="49E6389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2015CB2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244 000,00</w:t>
            </w:r>
          </w:p>
        </w:tc>
      </w:tr>
      <w:tr w:rsidR="00F67BED" w14:paraId="75902AC5" w14:textId="77777777" w:rsidTr="006C174F">
        <w:trPr>
          <w:gridAfter w:val="1"/>
          <w:wAfter w:w="2649" w:type="dxa"/>
          <w:cantSplit/>
        </w:trPr>
        <w:tc>
          <w:tcPr>
            <w:tcW w:w="714" w:type="dxa"/>
            <w:vAlign w:val="center"/>
            <w:hideMark/>
          </w:tcPr>
          <w:p w14:paraId="4E8A9D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6CFC4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6353" w:type="dxa"/>
            <w:gridSpan w:val="2"/>
            <w:vAlign w:val="center"/>
            <w:hideMark/>
          </w:tcPr>
          <w:p w14:paraId="5BB5F7C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603" w:type="dxa"/>
            <w:vAlign w:val="center"/>
            <w:hideMark/>
          </w:tcPr>
          <w:p w14:paraId="6EEE563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486F6C0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91 000,00</w:t>
            </w:r>
          </w:p>
        </w:tc>
      </w:tr>
      <w:tr w:rsidR="00F67BED" w14:paraId="1E15C3DB" w14:textId="77777777" w:rsidTr="006C174F">
        <w:trPr>
          <w:gridAfter w:val="1"/>
          <w:wAfter w:w="2649" w:type="dxa"/>
          <w:cantSplit/>
        </w:trPr>
        <w:tc>
          <w:tcPr>
            <w:tcW w:w="714" w:type="dxa"/>
            <w:vAlign w:val="center"/>
            <w:hideMark/>
          </w:tcPr>
          <w:p w14:paraId="36C5CC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D4E39B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6353" w:type="dxa"/>
            <w:gridSpan w:val="2"/>
            <w:vAlign w:val="center"/>
            <w:hideMark/>
          </w:tcPr>
          <w:p w14:paraId="1D094D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603" w:type="dxa"/>
            <w:vAlign w:val="center"/>
            <w:hideMark/>
          </w:tcPr>
          <w:p w14:paraId="0900DB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00FDA7A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33 000,00</w:t>
            </w:r>
          </w:p>
        </w:tc>
      </w:tr>
      <w:tr w:rsidR="00F67BED" w14:paraId="77DD0755" w14:textId="77777777" w:rsidTr="006C174F">
        <w:trPr>
          <w:gridAfter w:val="1"/>
          <w:wAfter w:w="2649" w:type="dxa"/>
          <w:cantSplit/>
        </w:trPr>
        <w:tc>
          <w:tcPr>
            <w:tcW w:w="714" w:type="dxa"/>
            <w:vAlign w:val="center"/>
            <w:hideMark/>
          </w:tcPr>
          <w:p w14:paraId="44076A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6B93293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6353" w:type="dxa"/>
            <w:gridSpan w:val="2"/>
            <w:vAlign w:val="center"/>
            <w:hideMark/>
          </w:tcPr>
          <w:p w14:paraId="07A159C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odpovědnosti zaměstnavatele za škodu při prac. úrazu</w:t>
            </w:r>
          </w:p>
        </w:tc>
        <w:tc>
          <w:tcPr>
            <w:tcW w:w="603" w:type="dxa"/>
            <w:vAlign w:val="center"/>
            <w:hideMark/>
          </w:tcPr>
          <w:p w14:paraId="53FF157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7BE76A1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756F3D2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7897242"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spolu s Kanceláří ředitele navrhují rozpočtové opatření na zapojení části finančních prostředků krizové rezervy kraje za účelem rozpočtového krytí mimořádných mzdových výdajů vynaložených na výpomoc zdravotníků ČČK, překladatelů a informační služby v Krajském asistenčním centru pomoci uprchlíkům (KACPU) a na odměny zaměstnanců KÚ za administraci faktur a smluv při ubytovávání ukrajinských uprchlíků. Vyčíslení vychází z již vyplacených prostředků do 30. 9. 2022 a z propočtu předpokládaných výdajů, které budou vyplaceny do 31. 12. 2022. Tyto výdaje jsou z důvodu vykazování sledovány pod speciálním § 6221 Humanitární zahraniční pomoc přímá. Pravomoc k nakládání s prostředky krizové rezervy je svěřena hejtmanovi kraje, ale protože nejde o akutní potřebu řešení, je rozpočtové opatření nad rámec pravidel předloženo ke schválení radě kraje. </w:t>
      </w:r>
      <w:r>
        <w:rPr>
          <w:rFonts w:ascii="Arial" w:hAnsi="Arial" w:cs="Arial"/>
          <w:b/>
          <w:bCs/>
          <w:color w:val="000000"/>
          <w:sz w:val="20"/>
          <w:szCs w:val="20"/>
        </w:rPr>
        <w:t>Bez dopadu do salda.</w:t>
      </w:r>
    </w:p>
    <w:p w14:paraId="7EF1224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10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141"/>
        <w:gridCol w:w="458"/>
        <w:gridCol w:w="603"/>
        <w:gridCol w:w="1639"/>
        <w:gridCol w:w="1298"/>
      </w:tblGrid>
      <w:tr w:rsidR="00F67BED" w14:paraId="61321BAD" w14:textId="77777777" w:rsidTr="006C174F">
        <w:trPr>
          <w:cantSplit/>
        </w:trPr>
        <w:tc>
          <w:tcPr>
            <w:tcW w:w="2958" w:type="dxa"/>
            <w:gridSpan w:val="3"/>
            <w:hideMark/>
          </w:tcPr>
          <w:p w14:paraId="03BC982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134" w:type="dxa"/>
            <w:gridSpan w:val="5"/>
            <w:hideMark/>
          </w:tcPr>
          <w:p w14:paraId="7526810F"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291/R</w:t>
            </w:r>
          </w:p>
        </w:tc>
      </w:tr>
      <w:tr w:rsidR="00F67BED" w14:paraId="02C1C86B" w14:textId="77777777" w:rsidTr="006C174F">
        <w:trPr>
          <w:cantSplit/>
        </w:trPr>
        <w:tc>
          <w:tcPr>
            <w:tcW w:w="714" w:type="dxa"/>
            <w:vAlign w:val="center"/>
            <w:hideMark/>
          </w:tcPr>
          <w:p w14:paraId="5A5CA62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384" w:type="dxa"/>
            <w:gridSpan w:val="3"/>
            <w:vAlign w:val="center"/>
            <w:hideMark/>
          </w:tcPr>
          <w:p w14:paraId="2F5FB62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5DC040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49294A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65D689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2881485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98F4186" w14:textId="77777777" w:rsidTr="006C174F">
        <w:trPr>
          <w:cantSplit/>
        </w:trPr>
        <w:tc>
          <w:tcPr>
            <w:tcW w:w="714" w:type="dxa"/>
            <w:hideMark/>
          </w:tcPr>
          <w:p w14:paraId="5F325FE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3429</w:t>
            </w:r>
          </w:p>
        </w:tc>
        <w:tc>
          <w:tcPr>
            <w:tcW w:w="714" w:type="dxa"/>
            <w:hideMark/>
          </w:tcPr>
          <w:p w14:paraId="2A96E3A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2670" w:type="dxa"/>
            <w:gridSpan w:val="2"/>
            <w:hideMark/>
          </w:tcPr>
          <w:p w14:paraId="79A7BB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458" w:type="dxa"/>
            <w:hideMark/>
          </w:tcPr>
          <w:p w14:paraId="32C5B5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65D764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753</w:t>
            </w:r>
          </w:p>
        </w:tc>
        <w:tc>
          <w:tcPr>
            <w:tcW w:w="1638" w:type="dxa"/>
          </w:tcPr>
          <w:p w14:paraId="1324FA2C"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hideMark/>
          </w:tcPr>
          <w:p w14:paraId="0C9E221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-298 295,00</w:t>
            </w:r>
          </w:p>
        </w:tc>
      </w:tr>
      <w:tr w:rsidR="00F67BED" w14:paraId="1B6AD295" w14:textId="77777777" w:rsidTr="006C174F">
        <w:trPr>
          <w:cantSplit/>
        </w:trPr>
        <w:tc>
          <w:tcPr>
            <w:tcW w:w="714" w:type="dxa"/>
            <w:hideMark/>
          </w:tcPr>
          <w:p w14:paraId="77D171B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39056B7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2670" w:type="dxa"/>
            <w:gridSpan w:val="2"/>
            <w:hideMark/>
          </w:tcPr>
          <w:p w14:paraId="1FF8FF1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458" w:type="dxa"/>
          </w:tcPr>
          <w:p w14:paraId="2E5DD730"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611526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036483B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9123000000000</w:t>
            </w:r>
          </w:p>
        </w:tc>
        <w:tc>
          <w:tcPr>
            <w:tcW w:w="1297" w:type="dxa"/>
            <w:hideMark/>
          </w:tcPr>
          <w:p w14:paraId="421E31D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-56 211,00</w:t>
            </w:r>
          </w:p>
        </w:tc>
      </w:tr>
      <w:tr w:rsidR="00F67BED" w14:paraId="749F0DFA" w14:textId="77777777" w:rsidTr="006C174F">
        <w:trPr>
          <w:cantSplit/>
        </w:trPr>
        <w:tc>
          <w:tcPr>
            <w:tcW w:w="714" w:type="dxa"/>
            <w:hideMark/>
          </w:tcPr>
          <w:p w14:paraId="6C1D70E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408202E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2670" w:type="dxa"/>
            <w:gridSpan w:val="2"/>
            <w:hideMark/>
          </w:tcPr>
          <w:p w14:paraId="56B6F4D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458" w:type="dxa"/>
          </w:tcPr>
          <w:p w14:paraId="43DCE062"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0B98F3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05C194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9125077000000</w:t>
            </w:r>
          </w:p>
        </w:tc>
        <w:tc>
          <w:tcPr>
            <w:tcW w:w="1297" w:type="dxa"/>
            <w:hideMark/>
          </w:tcPr>
          <w:p w14:paraId="6E66B0F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354 506,00</w:t>
            </w:r>
          </w:p>
        </w:tc>
      </w:tr>
    </w:tbl>
    <w:p w14:paraId="14E8168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6B5D3E6"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navrhuje rozpočtové opatření na převod prostředků v celkové výši 354 506,00 Kč odboru hospodářské a majetkové správy na koupi pozemku v chráněném území – Přírodní památka Pančice – V řekách za kupní cenu 352 506,00 Kč včetně souvisejících nákladů ve výši 2 000,00 Kč za podání návrhu na vklad do katastru nemovitostí. Záměr koupě doporučila rada kraje ke schválení zastupitelstvu usnesením č. 1069/2022/RK-51 ze dne 03. 10. 2022. Věcný materiál do zastupitelstva kraje je předkládán na jednání dne 10. 11. 2022 (materiál č. 364/ZK/22). </w:t>
      </w:r>
      <w:r>
        <w:rPr>
          <w:rFonts w:ascii="Arial" w:hAnsi="Arial" w:cs="Arial"/>
          <w:b/>
          <w:bCs/>
          <w:color w:val="000000"/>
          <w:sz w:val="20"/>
          <w:szCs w:val="20"/>
        </w:rPr>
        <w:t>Bez dopadu do salda.</w:t>
      </w:r>
    </w:p>
    <w:p w14:paraId="288EECA2"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10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141"/>
        <w:gridCol w:w="458"/>
        <w:gridCol w:w="603"/>
        <w:gridCol w:w="1639"/>
        <w:gridCol w:w="1298"/>
      </w:tblGrid>
      <w:tr w:rsidR="00F67BED" w14:paraId="4478CDBD" w14:textId="77777777" w:rsidTr="006C174F">
        <w:trPr>
          <w:cantSplit/>
        </w:trPr>
        <w:tc>
          <w:tcPr>
            <w:tcW w:w="2958" w:type="dxa"/>
            <w:gridSpan w:val="3"/>
            <w:hideMark/>
          </w:tcPr>
          <w:p w14:paraId="0E18C0A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134" w:type="dxa"/>
            <w:gridSpan w:val="5"/>
            <w:hideMark/>
          </w:tcPr>
          <w:p w14:paraId="66A4345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292/R</w:t>
            </w:r>
          </w:p>
        </w:tc>
      </w:tr>
      <w:tr w:rsidR="00F67BED" w14:paraId="5989754C" w14:textId="77777777" w:rsidTr="006C174F">
        <w:trPr>
          <w:cantSplit/>
        </w:trPr>
        <w:tc>
          <w:tcPr>
            <w:tcW w:w="714" w:type="dxa"/>
            <w:vAlign w:val="center"/>
            <w:hideMark/>
          </w:tcPr>
          <w:p w14:paraId="6979A73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384" w:type="dxa"/>
            <w:gridSpan w:val="3"/>
            <w:vAlign w:val="center"/>
            <w:hideMark/>
          </w:tcPr>
          <w:p w14:paraId="7B110E3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585A81D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334ABC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6AE45B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56B42F5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71BA9D7" w14:textId="77777777" w:rsidTr="006C174F">
        <w:trPr>
          <w:cantSplit/>
        </w:trPr>
        <w:tc>
          <w:tcPr>
            <w:tcW w:w="714" w:type="dxa"/>
            <w:hideMark/>
          </w:tcPr>
          <w:p w14:paraId="0965CA2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3429</w:t>
            </w:r>
          </w:p>
        </w:tc>
        <w:tc>
          <w:tcPr>
            <w:tcW w:w="714" w:type="dxa"/>
            <w:hideMark/>
          </w:tcPr>
          <w:p w14:paraId="21087F4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2670" w:type="dxa"/>
            <w:gridSpan w:val="2"/>
            <w:hideMark/>
          </w:tcPr>
          <w:p w14:paraId="5E07831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458" w:type="dxa"/>
            <w:hideMark/>
          </w:tcPr>
          <w:p w14:paraId="613DAB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15E84D2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753</w:t>
            </w:r>
          </w:p>
        </w:tc>
        <w:tc>
          <w:tcPr>
            <w:tcW w:w="1638" w:type="dxa"/>
          </w:tcPr>
          <w:p w14:paraId="0BE47EE1"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hideMark/>
          </w:tcPr>
          <w:p w14:paraId="57E4299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-363 775,00</w:t>
            </w:r>
          </w:p>
        </w:tc>
      </w:tr>
      <w:tr w:rsidR="00F67BED" w14:paraId="11CC8C1E" w14:textId="77777777" w:rsidTr="006C174F">
        <w:trPr>
          <w:cantSplit/>
        </w:trPr>
        <w:tc>
          <w:tcPr>
            <w:tcW w:w="714" w:type="dxa"/>
            <w:hideMark/>
          </w:tcPr>
          <w:p w14:paraId="2B4F9B3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280234F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2670" w:type="dxa"/>
            <w:gridSpan w:val="2"/>
            <w:hideMark/>
          </w:tcPr>
          <w:p w14:paraId="77B7CDF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458" w:type="dxa"/>
          </w:tcPr>
          <w:p w14:paraId="61654077"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0466F6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7D1949C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9125078000000</w:t>
            </w:r>
          </w:p>
        </w:tc>
        <w:tc>
          <w:tcPr>
            <w:tcW w:w="1297" w:type="dxa"/>
            <w:hideMark/>
          </w:tcPr>
          <w:p w14:paraId="4E2F90A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363 775,00</w:t>
            </w:r>
          </w:p>
        </w:tc>
      </w:tr>
    </w:tbl>
    <w:p w14:paraId="6F2818A3"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704618D4"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životního prostředí, zemědělství a lesnictví navrhuje rozpočtové opatření na převod prostředků v celkové výši 363 775,00 Kč odboru hospodářské a majetkové správy na koupi pozemku v chráněném území – Přírodní památka Skalka za kupní cenu 361 775,00 Kč včetně souvisejících nákladů ve výši 2 000,00 Kč za podání návrhu na vklad do katastru nemovitostí. Záměr koupě byl radou kraje doporučen ke schválení usn. č. 1146/2022/RK</w:t>
      </w:r>
      <w:r>
        <w:rPr>
          <w:rFonts w:ascii="Arial" w:hAnsi="Arial" w:cs="Arial"/>
          <w:color w:val="000000"/>
          <w:sz w:val="20"/>
          <w:szCs w:val="20"/>
        </w:rPr>
        <w:noBreakHyphen/>
        <w:t xml:space="preserve">52 ze dne 27. 10. 2022 a zastupitelstvu kraje je předložen na jednání dne 10. 11. 2022 (materiál č. 369/ZK/22). </w:t>
      </w:r>
      <w:r>
        <w:rPr>
          <w:rFonts w:ascii="Arial" w:hAnsi="Arial" w:cs="Arial"/>
          <w:b/>
          <w:bCs/>
          <w:color w:val="000000"/>
          <w:sz w:val="20"/>
          <w:szCs w:val="20"/>
        </w:rPr>
        <w:t>Bez dopadu do salda.</w:t>
      </w:r>
    </w:p>
    <w:p w14:paraId="4C33615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5"/>
        <w:gridCol w:w="1193"/>
        <w:gridCol w:w="603"/>
        <w:gridCol w:w="1471"/>
        <w:gridCol w:w="1634"/>
      </w:tblGrid>
      <w:tr w:rsidR="00F67BED" w14:paraId="058C4C29" w14:textId="77777777" w:rsidTr="006C174F">
        <w:trPr>
          <w:cantSplit/>
        </w:trPr>
        <w:tc>
          <w:tcPr>
            <w:tcW w:w="2958" w:type="dxa"/>
            <w:gridSpan w:val="3"/>
            <w:hideMark/>
          </w:tcPr>
          <w:p w14:paraId="6A2A4F3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6" w:type="dxa"/>
            <w:gridSpan w:val="5"/>
            <w:hideMark/>
          </w:tcPr>
          <w:p w14:paraId="742D3662"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293/R</w:t>
            </w:r>
          </w:p>
        </w:tc>
      </w:tr>
      <w:tr w:rsidR="00F67BED" w14:paraId="7E6780AF" w14:textId="77777777" w:rsidTr="006C174F">
        <w:trPr>
          <w:gridAfter w:val="1"/>
          <w:wAfter w:w="1634" w:type="dxa"/>
          <w:cantSplit/>
        </w:trPr>
        <w:tc>
          <w:tcPr>
            <w:tcW w:w="714" w:type="dxa"/>
            <w:vAlign w:val="center"/>
            <w:hideMark/>
          </w:tcPr>
          <w:p w14:paraId="72526C6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F167FE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D35360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D6783F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073E5C4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05700A1" w14:textId="77777777" w:rsidTr="006C174F">
        <w:trPr>
          <w:gridAfter w:val="1"/>
          <w:wAfter w:w="1634" w:type="dxa"/>
          <w:cantSplit/>
        </w:trPr>
        <w:tc>
          <w:tcPr>
            <w:tcW w:w="714" w:type="dxa"/>
          </w:tcPr>
          <w:p w14:paraId="63C0B8CD"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737E7AC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5639B4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EC615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103E7B8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4815331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14 218 800,00</w:t>
            </w:r>
          </w:p>
        </w:tc>
      </w:tr>
      <w:tr w:rsidR="00F67BED" w14:paraId="03E3A710" w14:textId="77777777" w:rsidTr="006C174F">
        <w:trPr>
          <w:gridAfter w:val="1"/>
          <w:wAfter w:w="1634" w:type="dxa"/>
          <w:cantSplit/>
        </w:trPr>
        <w:tc>
          <w:tcPr>
            <w:tcW w:w="714" w:type="dxa"/>
            <w:hideMark/>
          </w:tcPr>
          <w:p w14:paraId="54C00E8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66FB575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5352AB2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hideMark/>
          </w:tcPr>
          <w:p w14:paraId="257DBF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6436EF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A7FCCE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11 058 600,00</w:t>
            </w:r>
          </w:p>
        </w:tc>
      </w:tr>
      <w:tr w:rsidR="00F67BED" w14:paraId="69DA523C" w14:textId="77777777" w:rsidTr="006C174F">
        <w:trPr>
          <w:gridAfter w:val="1"/>
          <w:wAfter w:w="1634" w:type="dxa"/>
          <w:cantSplit/>
        </w:trPr>
        <w:tc>
          <w:tcPr>
            <w:tcW w:w="714" w:type="dxa"/>
            <w:hideMark/>
          </w:tcPr>
          <w:p w14:paraId="4F8CC3B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63C1D9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2B47FDD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3E25F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1E739A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3EDEE4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3 160 200,00</w:t>
            </w:r>
          </w:p>
        </w:tc>
      </w:tr>
    </w:tbl>
    <w:p w14:paraId="7791B617"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C037895"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na základě rozhodnutí MŠMT ČR č. 23758-3/2022 ze dne 17. 10. 2022. Jedná se o poskytnutí neinvestiční dotace ze státního rozpočtu – "Nástroje pro oživení a odolnost", která je určena pro jednotlivé školy, jejichž zřizovatelem je obec, dobrovolný svazek obcí a kraj za účelem individuálního nebo skupinového doučování žáků školy. </w:t>
      </w:r>
      <w:r>
        <w:rPr>
          <w:rFonts w:ascii="Arial" w:hAnsi="Arial" w:cs="Arial"/>
          <w:b/>
          <w:bCs/>
          <w:color w:val="000000"/>
          <w:sz w:val="20"/>
          <w:szCs w:val="20"/>
        </w:rPr>
        <w:t>Bez dopadu do salda.</w:t>
      </w:r>
    </w:p>
    <w:p w14:paraId="1C35B915"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7"/>
        <w:gridCol w:w="603"/>
        <w:gridCol w:w="859"/>
        <w:gridCol w:w="1292"/>
        <w:gridCol w:w="1018"/>
      </w:tblGrid>
      <w:tr w:rsidR="00F67BED" w14:paraId="7A05F691" w14:textId="77777777" w:rsidTr="006C174F">
        <w:trPr>
          <w:cantSplit/>
        </w:trPr>
        <w:tc>
          <w:tcPr>
            <w:tcW w:w="2958" w:type="dxa"/>
            <w:gridSpan w:val="3"/>
            <w:hideMark/>
          </w:tcPr>
          <w:p w14:paraId="540A2302"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93" w:type="dxa"/>
            <w:gridSpan w:val="5"/>
            <w:hideMark/>
          </w:tcPr>
          <w:p w14:paraId="23EDEF6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294/R</w:t>
            </w:r>
          </w:p>
        </w:tc>
      </w:tr>
      <w:tr w:rsidR="00F67BED" w14:paraId="0486B45F" w14:textId="77777777" w:rsidTr="006C174F">
        <w:trPr>
          <w:gridAfter w:val="1"/>
          <w:wAfter w:w="1019" w:type="dxa"/>
          <w:cantSplit/>
        </w:trPr>
        <w:tc>
          <w:tcPr>
            <w:tcW w:w="714" w:type="dxa"/>
            <w:vAlign w:val="center"/>
            <w:hideMark/>
          </w:tcPr>
          <w:p w14:paraId="51D102B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5A6167C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65D6A2C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62F2DD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AFF705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08821B3F" w14:textId="77777777" w:rsidTr="006C174F">
        <w:trPr>
          <w:gridAfter w:val="1"/>
          <w:wAfter w:w="1019" w:type="dxa"/>
          <w:cantSplit/>
        </w:trPr>
        <w:tc>
          <w:tcPr>
            <w:tcW w:w="714" w:type="dxa"/>
            <w:hideMark/>
          </w:tcPr>
          <w:p w14:paraId="3EC25B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413975C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4683AB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3DA08B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318F4C7"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hideMark/>
          </w:tcPr>
          <w:p w14:paraId="7F7361F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-108 008,00</w:t>
            </w:r>
          </w:p>
        </w:tc>
      </w:tr>
      <w:tr w:rsidR="00F67BED" w14:paraId="779B5818" w14:textId="77777777" w:rsidTr="006C174F">
        <w:trPr>
          <w:gridAfter w:val="1"/>
          <w:wAfter w:w="1019" w:type="dxa"/>
          <w:cantSplit/>
        </w:trPr>
        <w:tc>
          <w:tcPr>
            <w:tcW w:w="714" w:type="dxa"/>
            <w:hideMark/>
          </w:tcPr>
          <w:p w14:paraId="025C03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F00EC8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17EA2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722467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99898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403203</w:t>
            </w:r>
          </w:p>
        </w:tc>
        <w:tc>
          <w:tcPr>
            <w:tcW w:w="1293" w:type="dxa"/>
            <w:hideMark/>
          </w:tcPr>
          <w:p w14:paraId="6E2409D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108 008,00</w:t>
            </w:r>
          </w:p>
        </w:tc>
      </w:tr>
    </w:tbl>
    <w:p w14:paraId="1D8F97D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8BFF396"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2022 na základě přijaté žádosti školy. Dochází tak ke změně závazného finančního vztahu ke zřizované organizaci kraje. Jedná se o Gymnázium, Dačice, Boženy Němcové 213 a důvodem je dvojnásobné navýšení režijních nákladů na obědy žáků. Finanční příspěvek bude hrazen z dosud nerozdělených prostředků určených na provoz škol a školských zařízení. </w:t>
      </w:r>
      <w:r>
        <w:rPr>
          <w:rFonts w:ascii="Arial" w:hAnsi="Arial" w:cs="Arial"/>
          <w:b/>
          <w:bCs/>
          <w:color w:val="000000"/>
          <w:sz w:val="20"/>
          <w:szCs w:val="20"/>
        </w:rPr>
        <w:t>Bez dopadu do salda.</w:t>
      </w:r>
    </w:p>
    <w:p w14:paraId="66F07FFB"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1"/>
        <w:gridCol w:w="525"/>
        <w:gridCol w:w="637"/>
        <w:gridCol w:w="1638"/>
        <w:gridCol w:w="1297"/>
      </w:tblGrid>
      <w:tr w:rsidR="00F67BED" w14:paraId="217B5241" w14:textId="77777777" w:rsidTr="006C174F">
        <w:trPr>
          <w:cantSplit/>
        </w:trPr>
        <w:tc>
          <w:tcPr>
            <w:tcW w:w="2958" w:type="dxa"/>
            <w:gridSpan w:val="3"/>
            <w:hideMark/>
          </w:tcPr>
          <w:p w14:paraId="336AACC1"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E72498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295/R</w:t>
            </w:r>
          </w:p>
        </w:tc>
      </w:tr>
      <w:tr w:rsidR="00F67BED" w14:paraId="1206C876" w14:textId="77777777" w:rsidTr="006C174F">
        <w:trPr>
          <w:cantSplit/>
        </w:trPr>
        <w:tc>
          <w:tcPr>
            <w:tcW w:w="714" w:type="dxa"/>
            <w:vAlign w:val="center"/>
            <w:hideMark/>
          </w:tcPr>
          <w:p w14:paraId="130F406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6" w:type="dxa"/>
            <w:gridSpan w:val="3"/>
            <w:vAlign w:val="center"/>
            <w:hideMark/>
          </w:tcPr>
          <w:p w14:paraId="4B26C9D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A1A4B2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DC2997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D8588A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46D91BA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B637F99" w14:textId="77777777" w:rsidTr="006C174F">
        <w:trPr>
          <w:cantSplit/>
        </w:trPr>
        <w:tc>
          <w:tcPr>
            <w:tcW w:w="714" w:type="dxa"/>
            <w:vAlign w:val="center"/>
            <w:hideMark/>
          </w:tcPr>
          <w:p w14:paraId="294514D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A3D118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73D68CA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08DF0B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6FD0F03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3D9BBF6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9822000401201</w:t>
            </w:r>
          </w:p>
        </w:tc>
        <w:tc>
          <w:tcPr>
            <w:tcW w:w="1297" w:type="dxa"/>
            <w:vAlign w:val="center"/>
            <w:hideMark/>
          </w:tcPr>
          <w:p w14:paraId="1B09A09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43 620,00</w:t>
            </w:r>
          </w:p>
        </w:tc>
      </w:tr>
      <w:tr w:rsidR="00F67BED" w14:paraId="2C108EBD" w14:textId="77777777" w:rsidTr="006C174F">
        <w:trPr>
          <w:cantSplit/>
        </w:trPr>
        <w:tc>
          <w:tcPr>
            <w:tcW w:w="714" w:type="dxa"/>
            <w:vAlign w:val="center"/>
            <w:hideMark/>
          </w:tcPr>
          <w:p w14:paraId="1323054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418D149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5C5C6C8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60BC584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349452F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393FDB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9822000401203</w:t>
            </w:r>
          </w:p>
        </w:tc>
        <w:tc>
          <w:tcPr>
            <w:tcW w:w="1297" w:type="dxa"/>
            <w:vAlign w:val="center"/>
            <w:hideMark/>
          </w:tcPr>
          <w:p w14:paraId="61D4641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53 788,00</w:t>
            </w:r>
          </w:p>
        </w:tc>
      </w:tr>
      <w:tr w:rsidR="00F67BED" w14:paraId="3E7E8CFA" w14:textId="77777777" w:rsidTr="006C174F">
        <w:trPr>
          <w:cantSplit/>
        </w:trPr>
        <w:tc>
          <w:tcPr>
            <w:tcW w:w="714" w:type="dxa"/>
            <w:vAlign w:val="center"/>
            <w:hideMark/>
          </w:tcPr>
          <w:p w14:paraId="1240ADF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65EDD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10686D5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113730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0D4E161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07B269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9822000402210</w:t>
            </w:r>
          </w:p>
        </w:tc>
        <w:tc>
          <w:tcPr>
            <w:tcW w:w="1297" w:type="dxa"/>
            <w:vAlign w:val="center"/>
            <w:hideMark/>
          </w:tcPr>
          <w:p w14:paraId="62785C6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103 500,00</w:t>
            </w:r>
          </w:p>
        </w:tc>
      </w:tr>
      <w:tr w:rsidR="00F67BED" w14:paraId="4AB7C6E1" w14:textId="77777777" w:rsidTr="006C174F">
        <w:trPr>
          <w:cantSplit/>
        </w:trPr>
        <w:tc>
          <w:tcPr>
            <w:tcW w:w="714" w:type="dxa"/>
            <w:vAlign w:val="center"/>
            <w:hideMark/>
          </w:tcPr>
          <w:p w14:paraId="17F322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657872E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58DD4DA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3CF8E6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33BFAAC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5B06585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9822000402212</w:t>
            </w:r>
          </w:p>
        </w:tc>
        <w:tc>
          <w:tcPr>
            <w:tcW w:w="1297" w:type="dxa"/>
            <w:vAlign w:val="center"/>
            <w:hideMark/>
          </w:tcPr>
          <w:p w14:paraId="1D791F7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37 200,00</w:t>
            </w:r>
          </w:p>
        </w:tc>
      </w:tr>
      <w:tr w:rsidR="00F67BED" w14:paraId="5480BA62" w14:textId="77777777" w:rsidTr="006C174F">
        <w:trPr>
          <w:cantSplit/>
        </w:trPr>
        <w:tc>
          <w:tcPr>
            <w:tcW w:w="714" w:type="dxa"/>
            <w:vAlign w:val="center"/>
            <w:hideMark/>
          </w:tcPr>
          <w:p w14:paraId="075592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8E6419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346F0C4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2337ED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338E92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7F888D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9822000403215</w:t>
            </w:r>
          </w:p>
        </w:tc>
        <w:tc>
          <w:tcPr>
            <w:tcW w:w="1297" w:type="dxa"/>
            <w:vAlign w:val="center"/>
            <w:hideMark/>
          </w:tcPr>
          <w:p w14:paraId="349BB52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28 800,00</w:t>
            </w:r>
          </w:p>
        </w:tc>
      </w:tr>
      <w:tr w:rsidR="00F67BED" w14:paraId="649BAE7B" w14:textId="77777777" w:rsidTr="006C174F">
        <w:trPr>
          <w:cantSplit/>
        </w:trPr>
        <w:tc>
          <w:tcPr>
            <w:tcW w:w="714" w:type="dxa"/>
            <w:vAlign w:val="center"/>
            <w:hideMark/>
          </w:tcPr>
          <w:p w14:paraId="697B240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42320D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42B0170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787014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7EC0EC6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4A39670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9822000403216</w:t>
            </w:r>
          </w:p>
        </w:tc>
        <w:tc>
          <w:tcPr>
            <w:tcW w:w="1297" w:type="dxa"/>
            <w:vAlign w:val="center"/>
            <w:hideMark/>
          </w:tcPr>
          <w:p w14:paraId="173197D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66 800,00</w:t>
            </w:r>
          </w:p>
        </w:tc>
      </w:tr>
      <w:tr w:rsidR="00F67BED" w14:paraId="6ADA9869" w14:textId="77777777" w:rsidTr="006C174F">
        <w:trPr>
          <w:cantSplit/>
        </w:trPr>
        <w:tc>
          <w:tcPr>
            <w:tcW w:w="714" w:type="dxa"/>
            <w:vAlign w:val="center"/>
            <w:hideMark/>
          </w:tcPr>
          <w:p w14:paraId="4381A38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F6BAC7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40C4281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4042286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45141C6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2F919A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9822000405208</w:t>
            </w:r>
          </w:p>
        </w:tc>
        <w:tc>
          <w:tcPr>
            <w:tcW w:w="1297" w:type="dxa"/>
            <w:vAlign w:val="center"/>
            <w:hideMark/>
          </w:tcPr>
          <w:p w14:paraId="7FEE0FA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63 150,00</w:t>
            </w:r>
          </w:p>
        </w:tc>
      </w:tr>
      <w:tr w:rsidR="00F67BED" w14:paraId="65B8BD01" w14:textId="77777777" w:rsidTr="006C174F">
        <w:trPr>
          <w:cantSplit/>
        </w:trPr>
        <w:tc>
          <w:tcPr>
            <w:tcW w:w="714" w:type="dxa"/>
            <w:vAlign w:val="center"/>
            <w:hideMark/>
          </w:tcPr>
          <w:p w14:paraId="5F15D6F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63E4FEC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630ED67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4B4723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033321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5BA8EB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9822000405209</w:t>
            </w:r>
          </w:p>
        </w:tc>
        <w:tc>
          <w:tcPr>
            <w:tcW w:w="1297" w:type="dxa"/>
            <w:vAlign w:val="center"/>
            <w:hideMark/>
          </w:tcPr>
          <w:p w14:paraId="7A5D3B4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21 500,00</w:t>
            </w:r>
          </w:p>
        </w:tc>
      </w:tr>
      <w:tr w:rsidR="00F67BED" w14:paraId="39488807" w14:textId="77777777" w:rsidTr="006C174F">
        <w:trPr>
          <w:cantSplit/>
        </w:trPr>
        <w:tc>
          <w:tcPr>
            <w:tcW w:w="714" w:type="dxa"/>
            <w:vAlign w:val="center"/>
            <w:hideMark/>
          </w:tcPr>
          <w:p w14:paraId="7B37CC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6BB440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792CAEC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423B09E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6DF6A5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2A4091C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9822000406210</w:t>
            </w:r>
          </w:p>
        </w:tc>
        <w:tc>
          <w:tcPr>
            <w:tcW w:w="1297" w:type="dxa"/>
            <w:vAlign w:val="center"/>
            <w:hideMark/>
          </w:tcPr>
          <w:p w14:paraId="0A249A8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48 510,00</w:t>
            </w:r>
          </w:p>
        </w:tc>
      </w:tr>
      <w:tr w:rsidR="00F67BED" w14:paraId="2F30A24C" w14:textId="77777777" w:rsidTr="006C174F">
        <w:trPr>
          <w:cantSplit/>
        </w:trPr>
        <w:tc>
          <w:tcPr>
            <w:tcW w:w="714" w:type="dxa"/>
            <w:vAlign w:val="center"/>
            <w:hideMark/>
          </w:tcPr>
          <w:p w14:paraId="2E9758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F33856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769286B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6E478F9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4A5BB3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3B04D8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9822000406224</w:t>
            </w:r>
          </w:p>
        </w:tc>
        <w:tc>
          <w:tcPr>
            <w:tcW w:w="1297" w:type="dxa"/>
            <w:vAlign w:val="center"/>
            <w:hideMark/>
          </w:tcPr>
          <w:p w14:paraId="43F87F1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42 450,00</w:t>
            </w:r>
          </w:p>
        </w:tc>
      </w:tr>
      <w:tr w:rsidR="00F67BED" w14:paraId="4DDDC1C9" w14:textId="77777777" w:rsidTr="006C174F">
        <w:trPr>
          <w:cantSplit/>
        </w:trPr>
        <w:tc>
          <w:tcPr>
            <w:tcW w:w="714" w:type="dxa"/>
            <w:vAlign w:val="center"/>
            <w:hideMark/>
          </w:tcPr>
          <w:p w14:paraId="77CF0A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CD7DE9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608221F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7B5CD6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338C466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2774BD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9822000407204</w:t>
            </w:r>
          </w:p>
        </w:tc>
        <w:tc>
          <w:tcPr>
            <w:tcW w:w="1297" w:type="dxa"/>
            <w:vAlign w:val="center"/>
            <w:hideMark/>
          </w:tcPr>
          <w:p w14:paraId="44A01F4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93 600,00</w:t>
            </w:r>
          </w:p>
        </w:tc>
      </w:tr>
      <w:tr w:rsidR="00F67BED" w14:paraId="38B0283D" w14:textId="77777777" w:rsidTr="006C174F">
        <w:trPr>
          <w:cantSplit/>
        </w:trPr>
        <w:tc>
          <w:tcPr>
            <w:tcW w:w="714" w:type="dxa"/>
            <w:vAlign w:val="center"/>
            <w:hideMark/>
          </w:tcPr>
          <w:p w14:paraId="4F601C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538FED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2" w:type="dxa"/>
            <w:gridSpan w:val="2"/>
            <w:vAlign w:val="center"/>
            <w:hideMark/>
          </w:tcPr>
          <w:p w14:paraId="6694C6A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74960B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3B3E39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5D3F8A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9822000407205</w:t>
            </w:r>
          </w:p>
        </w:tc>
        <w:tc>
          <w:tcPr>
            <w:tcW w:w="1297" w:type="dxa"/>
            <w:vAlign w:val="center"/>
            <w:hideMark/>
          </w:tcPr>
          <w:p w14:paraId="69A9F88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47 630,00</w:t>
            </w:r>
          </w:p>
        </w:tc>
      </w:tr>
      <w:tr w:rsidR="00F67BED" w14:paraId="4CC8073E" w14:textId="77777777" w:rsidTr="006C174F">
        <w:trPr>
          <w:cantSplit/>
        </w:trPr>
        <w:tc>
          <w:tcPr>
            <w:tcW w:w="714" w:type="dxa"/>
            <w:vAlign w:val="center"/>
            <w:hideMark/>
          </w:tcPr>
          <w:p w14:paraId="590473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1ADAFF1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2" w:type="dxa"/>
            <w:gridSpan w:val="2"/>
            <w:vAlign w:val="center"/>
            <w:hideMark/>
          </w:tcPr>
          <w:p w14:paraId="5E793F7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6C83B8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144346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3E280B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297" w:type="dxa"/>
            <w:vAlign w:val="center"/>
            <w:hideMark/>
          </w:tcPr>
          <w:p w14:paraId="5371B8B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-650 548,00</w:t>
            </w:r>
          </w:p>
        </w:tc>
      </w:tr>
    </w:tbl>
    <w:p w14:paraId="30CAA94B"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69CD7EEE"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2022 na základě žádosti základních uměleckých škol. Dochází tak ke změně závazného finančního vztahu ke zřizované organizaci kraje. Důvodem jsou chybějící příjmy z úplat za vzdělávání v rámci dotačního programu „My v tom Jihočechy nenecháme“ za 1. pololetí školního roku 2022/2023. Žádosti ze základních uměleckých škol byly zaslány na základě přesného propočtu násobku podporovaných žáků a výše úplaty. Bez navýšení provozního příspěvku by základní umělecké školy nepokryly náklady na provoz do konce roku 2022. Jedná se o tyto školy:  </w:t>
      </w:r>
    </w:p>
    <w:p w14:paraId="0B8B64C1"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České Budějovice, Piaristické náměstí 1 (43 620,00 Kč),</w:t>
      </w:r>
    </w:p>
    <w:p w14:paraId="7DA4EFFD"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F. Pišingera, Trhové Sviny (53 788,00 Kč),</w:t>
      </w:r>
    </w:p>
    <w:p w14:paraId="3B97BFBC"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Český Krumlov, Kostelní 162 (103 500,00 Kč),</w:t>
      </w:r>
    </w:p>
    <w:p w14:paraId="47A36ED5"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Velešín, Školní 609 (37 200,00 Kč), </w:t>
      </w:r>
    </w:p>
    <w:p w14:paraId="63DFAB8E"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Třeboň, Masarykovo nám. 20/I (28 800,- Kč), </w:t>
      </w:r>
    </w:p>
    <w:p w14:paraId="16C5600C"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Dačice, Antonínská 93/II (66 800,00 Kč),</w:t>
      </w:r>
    </w:p>
    <w:p w14:paraId="2D0270B2"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Prachatice, Husova 110 (63 150,00 Kč),</w:t>
      </w:r>
    </w:p>
    <w:p w14:paraId="51AA2951"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Vimperk, Nerudova 267 (21 500,00 Kč),</w:t>
      </w:r>
    </w:p>
    <w:p w14:paraId="07FFDB4D"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Strakonice, Kochana z Prachové 263 (48 510,00 Kč), </w:t>
      </w:r>
    </w:p>
    <w:p w14:paraId="7D8CC866"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Volyně, Palackého 64 (42 450,00 Kč), </w:t>
      </w:r>
    </w:p>
    <w:p w14:paraId="1CF0F06F"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Oskara Nedbala, Tábor, Martínka Húsky 62 (93 600,00 Kč),</w:t>
      </w:r>
    </w:p>
    <w:p w14:paraId="6244A412" w14:textId="77777777" w:rsidR="00F67BED" w:rsidRDefault="00F67BED" w:rsidP="00F67BED">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Václava Pichla, Bechyně, Klášterní 39 (47 630,00 Kč).</w:t>
      </w:r>
    </w:p>
    <w:p w14:paraId="7E5726E5"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Finanční prostředky budou převedeny z dosud nerozdělených prostředků vyhlášeného programu "My v tom Jihočechy nenecháme". </w:t>
      </w:r>
      <w:r>
        <w:rPr>
          <w:rFonts w:ascii="Arial" w:hAnsi="Arial" w:cs="Arial"/>
          <w:b/>
          <w:bCs/>
          <w:color w:val="000000"/>
          <w:sz w:val="20"/>
          <w:szCs w:val="20"/>
        </w:rPr>
        <w:t>Bez dopadu do salda.</w:t>
      </w:r>
    </w:p>
    <w:p w14:paraId="707C0FA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66"/>
        <w:gridCol w:w="1193"/>
        <w:gridCol w:w="603"/>
        <w:gridCol w:w="859"/>
        <w:gridCol w:w="1297"/>
      </w:tblGrid>
      <w:tr w:rsidR="00F67BED" w14:paraId="570F3FC1" w14:textId="77777777" w:rsidTr="006C174F">
        <w:trPr>
          <w:cantSplit/>
        </w:trPr>
        <w:tc>
          <w:tcPr>
            <w:tcW w:w="2958" w:type="dxa"/>
            <w:gridSpan w:val="3"/>
            <w:hideMark/>
          </w:tcPr>
          <w:p w14:paraId="62719298"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A11C715"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296/R</w:t>
            </w:r>
          </w:p>
        </w:tc>
      </w:tr>
      <w:tr w:rsidR="00F67BED" w14:paraId="49AF47DB" w14:textId="77777777" w:rsidTr="006C174F">
        <w:trPr>
          <w:cantSplit/>
        </w:trPr>
        <w:tc>
          <w:tcPr>
            <w:tcW w:w="714" w:type="dxa"/>
            <w:vAlign w:val="center"/>
            <w:hideMark/>
          </w:tcPr>
          <w:p w14:paraId="7F0DA1C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1" w:type="dxa"/>
            <w:gridSpan w:val="3"/>
            <w:vAlign w:val="center"/>
            <w:hideMark/>
          </w:tcPr>
          <w:p w14:paraId="490376B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4EEA31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1F3D4A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2317A4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2F2C185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2430B4A" w14:textId="77777777" w:rsidTr="006C174F">
        <w:trPr>
          <w:cantSplit/>
        </w:trPr>
        <w:tc>
          <w:tcPr>
            <w:tcW w:w="714" w:type="dxa"/>
            <w:vAlign w:val="center"/>
            <w:hideMark/>
          </w:tcPr>
          <w:p w14:paraId="64646C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BA389C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297" w:type="dxa"/>
            <w:gridSpan w:val="2"/>
            <w:vAlign w:val="center"/>
            <w:hideMark/>
          </w:tcPr>
          <w:p w14:paraId="4BEA376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 přijaté vratky transferů a podobné příjmy</w:t>
            </w:r>
          </w:p>
        </w:tc>
        <w:tc>
          <w:tcPr>
            <w:tcW w:w="1193" w:type="dxa"/>
            <w:vAlign w:val="center"/>
            <w:hideMark/>
          </w:tcPr>
          <w:p w14:paraId="735BE0E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6CFD52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E3063A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404201</w:t>
            </w:r>
          </w:p>
        </w:tc>
        <w:tc>
          <w:tcPr>
            <w:tcW w:w="1297" w:type="dxa"/>
            <w:vAlign w:val="center"/>
            <w:hideMark/>
          </w:tcPr>
          <w:p w14:paraId="716CB40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36 428,38</w:t>
            </w:r>
          </w:p>
        </w:tc>
      </w:tr>
      <w:tr w:rsidR="00F67BED" w14:paraId="6FC9D75C" w14:textId="77777777" w:rsidTr="006C174F">
        <w:trPr>
          <w:cantSplit/>
        </w:trPr>
        <w:tc>
          <w:tcPr>
            <w:tcW w:w="714" w:type="dxa"/>
            <w:vAlign w:val="center"/>
            <w:hideMark/>
          </w:tcPr>
          <w:p w14:paraId="1115103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01CE5D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297" w:type="dxa"/>
            <w:gridSpan w:val="2"/>
            <w:vAlign w:val="center"/>
            <w:hideMark/>
          </w:tcPr>
          <w:p w14:paraId="1FA9BE8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 přijaté vratky transferů a podobné příjmy</w:t>
            </w:r>
          </w:p>
        </w:tc>
        <w:tc>
          <w:tcPr>
            <w:tcW w:w="1193" w:type="dxa"/>
            <w:vAlign w:val="center"/>
            <w:hideMark/>
          </w:tcPr>
          <w:p w14:paraId="4DFFD4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A78E2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A8604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404201</w:t>
            </w:r>
          </w:p>
        </w:tc>
        <w:tc>
          <w:tcPr>
            <w:tcW w:w="1297" w:type="dxa"/>
            <w:vAlign w:val="center"/>
            <w:hideMark/>
          </w:tcPr>
          <w:p w14:paraId="4255C74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206 427,62</w:t>
            </w:r>
          </w:p>
        </w:tc>
      </w:tr>
      <w:tr w:rsidR="00F67BED" w14:paraId="3D2905D0" w14:textId="77777777" w:rsidTr="006C174F">
        <w:trPr>
          <w:cantSplit/>
        </w:trPr>
        <w:tc>
          <w:tcPr>
            <w:tcW w:w="714" w:type="dxa"/>
            <w:vAlign w:val="center"/>
            <w:hideMark/>
          </w:tcPr>
          <w:p w14:paraId="2D57E0F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F5DC64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297" w:type="dxa"/>
            <w:gridSpan w:val="2"/>
            <w:vAlign w:val="center"/>
            <w:hideMark/>
          </w:tcPr>
          <w:p w14:paraId="6B8CA99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 přijaté vratky transferů a podobné příjmy</w:t>
            </w:r>
          </w:p>
        </w:tc>
        <w:tc>
          <w:tcPr>
            <w:tcW w:w="1193" w:type="dxa"/>
            <w:vAlign w:val="center"/>
            <w:hideMark/>
          </w:tcPr>
          <w:p w14:paraId="0E532C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7E1BC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A11DD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297" w:type="dxa"/>
            <w:vAlign w:val="center"/>
            <w:hideMark/>
          </w:tcPr>
          <w:p w14:paraId="3A64840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12 604,62</w:t>
            </w:r>
          </w:p>
        </w:tc>
      </w:tr>
      <w:tr w:rsidR="00F67BED" w14:paraId="02332B9F" w14:textId="77777777" w:rsidTr="006C174F">
        <w:trPr>
          <w:cantSplit/>
        </w:trPr>
        <w:tc>
          <w:tcPr>
            <w:tcW w:w="714" w:type="dxa"/>
            <w:vAlign w:val="center"/>
            <w:hideMark/>
          </w:tcPr>
          <w:p w14:paraId="69D0C2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8B5E20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297" w:type="dxa"/>
            <w:gridSpan w:val="2"/>
            <w:vAlign w:val="center"/>
            <w:hideMark/>
          </w:tcPr>
          <w:p w14:paraId="44AC404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 přijaté vratky transferů a podobné příjmy</w:t>
            </w:r>
          </w:p>
        </w:tc>
        <w:tc>
          <w:tcPr>
            <w:tcW w:w="1193" w:type="dxa"/>
            <w:vAlign w:val="center"/>
            <w:hideMark/>
          </w:tcPr>
          <w:p w14:paraId="1F2A4C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4D3A42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64D85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297" w:type="dxa"/>
            <w:vAlign w:val="center"/>
            <w:hideMark/>
          </w:tcPr>
          <w:p w14:paraId="570BFE9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71 426,38</w:t>
            </w:r>
          </w:p>
        </w:tc>
      </w:tr>
      <w:tr w:rsidR="00F67BED" w14:paraId="7580DD84" w14:textId="77777777" w:rsidTr="006C174F">
        <w:trPr>
          <w:cantSplit/>
        </w:trPr>
        <w:tc>
          <w:tcPr>
            <w:tcW w:w="714" w:type="dxa"/>
            <w:vAlign w:val="center"/>
            <w:hideMark/>
          </w:tcPr>
          <w:p w14:paraId="001D25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93F84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297" w:type="dxa"/>
            <w:gridSpan w:val="2"/>
            <w:vAlign w:val="center"/>
            <w:hideMark/>
          </w:tcPr>
          <w:p w14:paraId="14CF376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 rozpočtů</w:t>
            </w:r>
          </w:p>
        </w:tc>
        <w:tc>
          <w:tcPr>
            <w:tcW w:w="1193" w:type="dxa"/>
            <w:vAlign w:val="center"/>
            <w:hideMark/>
          </w:tcPr>
          <w:p w14:paraId="6C8E03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1F225FD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4C4A3E4"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06D005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36 428,38</w:t>
            </w:r>
          </w:p>
        </w:tc>
      </w:tr>
      <w:tr w:rsidR="00F67BED" w14:paraId="629C9135" w14:textId="77777777" w:rsidTr="006C174F">
        <w:trPr>
          <w:cantSplit/>
        </w:trPr>
        <w:tc>
          <w:tcPr>
            <w:tcW w:w="714" w:type="dxa"/>
            <w:vAlign w:val="center"/>
            <w:hideMark/>
          </w:tcPr>
          <w:p w14:paraId="6BBF118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1C105C8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297" w:type="dxa"/>
            <w:gridSpan w:val="2"/>
            <w:vAlign w:val="center"/>
            <w:hideMark/>
          </w:tcPr>
          <w:p w14:paraId="3ABB9EC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 rozpočtů</w:t>
            </w:r>
          </w:p>
        </w:tc>
        <w:tc>
          <w:tcPr>
            <w:tcW w:w="1193" w:type="dxa"/>
            <w:vAlign w:val="center"/>
            <w:hideMark/>
          </w:tcPr>
          <w:p w14:paraId="4AC842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FA3071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2C53D5C6"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273CCD4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206 427,62</w:t>
            </w:r>
          </w:p>
        </w:tc>
      </w:tr>
      <w:tr w:rsidR="00F67BED" w14:paraId="3B2B693A" w14:textId="77777777" w:rsidTr="006C174F">
        <w:trPr>
          <w:cantSplit/>
        </w:trPr>
        <w:tc>
          <w:tcPr>
            <w:tcW w:w="714" w:type="dxa"/>
            <w:vAlign w:val="center"/>
            <w:hideMark/>
          </w:tcPr>
          <w:p w14:paraId="2B7B8BB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DAC208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297" w:type="dxa"/>
            <w:gridSpan w:val="2"/>
            <w:vAlign w:val="center"/>
            <w:hideMark/>
          </w:tcPr>
          <w:p w14:paraId="0F67EF1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 rozpočtů</w:t>
            </w:r>
          </w:p>
        </w:tc>
        <w:tc>
          <w:tcPr>
            <w:tcW w:w="1193" w:type="dxa"/>
            <w:vAlign w:val="center"/>
            <w:hideMark/>
          </w:tcPr>
          <w:p w14:paraId="214B69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50F6CF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BD43CB7"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3829EB0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12 604,62</w:t>
            </w:r>
          </w:p>
        </w:tc>
      </w:tr>
      <w:tr w:rsidR="00F67BED" w14:paraId="0296952D" w14:textId="77777777" w:rsidTr="006C174F">
        <w:trPr>
          <w:cantSplit/>
        </w:trPr>
        <w:tc>
          <w:tcPr>
            <w:tcW w:w="714" w:type="dxa"/>
            <w:vAlign w:val="center"/>
            <w:hideMark/>
          </w:tcPr>
          <w:p w14:paraId="0B70BA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EB17CF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297" w:type="dxa"/>
            <w:gridSpan w:val="2"/>
            <w:vAlign w:val="center"/>
            <w:hideMark/>
          </w:tcPr>
          <w:p w14:paraId="7A136C4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 rozpočtů</w:t>
            </w:r>
          </w:p>
        </w:tc>
        <w:tc>
          <w:tcPr>
            <w:tcW w:w="1193" w:type="dxa"/>
            <w:vAlign w:val="center"/>
            <w:hideMark/>
          </w:tcPr>
          <w:p w14:paraId="562E30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44F501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63E5231"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1FE3D60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71 426,38</w:t>
            </w:r>
          </w:p>
        </w:tc>
      </w:tr>
    </w:tbl>
    <w:p w14:paraId="65E58F8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2C00005"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  </w:t>
      </w:r>
    </w:p>
    <w:p w14:paraId="0ACD7F5C" w14:textId="77777777" w:rsidR="00F67BED" w:rsidRDefault="00F67BED" w:rsidP="00F67BED">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Milevsko, Masarykova 183 (242 856,00 Kč),</w:t>
      </w:r>
    </w:p>
    <w:p w14:paraId="089BA11A" w14:textId="77777777" w:rsidR="00F67BED" w:rsidRDefault="00F67BED" w:rsidP="00F67BED">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Obchodní akademie T. G. Masaryka a Jazyková škola s právem státní jazykové zkoušky, Jindřichův Hradec, Husova 156 (84 031,00 Kč). </w:t>
      </w:r>
    </w:p>
    <w:p w14:paraId="55800A28"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C1284B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33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051"/>
        <w:gridCol w:w="525"/>
        <w:gridCol w:w="637"/>
        <w:gridCol w:w="1536"/>
        <w:gridCol w:w="1631"/>
      </w:tblGrid>
      <w:tr w:rsidR="00F67BED" w14:paraId="39941370" w14:textId="77777777" w:rsidTr="006C174F">
        <w:trPr>
          <w:cantSplit/>
        </w:trPr>
        <w:tc>
          <w:tcPr>
            <w:tcW w:w="2958" w:type="dxa"/>
            <w:gridSpan w:val="3"/>
            <w:hideMark/>
          </w:tcPr>
          <w:p w14:paraId="5D7A0E5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84" w:type="dxa"/>
            <w:gridSpan w:val="5"/>
            <w:hideMark/>
          </w:tcPr>
          <w:p w14:paraId="2E84D96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297/R</w:t>
            </w:r>
          </w:p>
        </w:tc>
      </w:tr>
      <w:tr w:rsidR="00F67BED" w14:paraId="4FD634E3" w14:textId="77777777" w:rsidTr="006C174F">
        <w:trPr>
          <w:gridAfter w:val="1"/>
          <w:wAfter w:w="1632" w:type="dxa"/>
          <w:cantSplit/>
        </w:trPr>
        <w:tc>
          <w:tcPr>
            <w:tcW w:w="714" w:type="dxa"/>
            <w:vAlign w:val="center"/>
            <w:hideMark/>
          </w:tcPr>
          <w:p w14:paraId="00BA882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97" w:type="dxa"/>
            <w:gridSpan w:val="3"/>
            <w:vAlign w:val="center"/>
            <w:hideMark/>
          </w:tcPr>
          <w:p w14:paraId="0F07140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D98C0D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82ACB1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6CBDFE6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112324A" w14:textId="77777777" w:rsidTr="006C174F">
        <w:trPr>
          <w:gridAfter w:val="1"/>
          <w:wAfter w:w="1632" w:type="dxa"/>
          <w:cantSplit/>
        </w:trPr>
        <w:tc>
          <w:tcPr>
            <w:tcW w:w="714" w:type="dxa"/>
          </w:tcPr>
          <w:p w14:paraId="67B7BACF"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0E8688F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2412</w:t>
            </w:r>
          </w:p>
        </w:tc>
        <w:tc>
          <w:tcPr>
            <w:tcW w:w="4583" w:type="dxa"/>
            <w:gridSpan w:val="2"/>
            <w:hideMark/>
          </w:tcPr>
          <w:p w14:paraId="5A4055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 prostř. od nefin. podnik. – prav. osob</w:t>
            </w:r>
          </w:p>
        </w:tc>
        <w:tc>
          <w:tcPr>
            <w:tcW w:w="525" w:type="dxa"/>
            <w:hideMark/>
          </w:tcPr>
          <w:p w14:paraId="710BA2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667331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537" w:type="dxa"/>
            <w:hideMark/>
          </w:tcPr>
          <w:p w14:paraId="6C3DFCA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-34 356 316,68</w:t>
            </w:r>
          </w:p>
        </w:tc>
      </w:tr>
      <w:tr w:rsidR="00F67BED" w14:paraId="7687B8FF" w14:textId="77777777" w:rsidTr="006C174F">
        <w:trPr>
          <w:gridAfter w:val="1"/>
          <w:wAfter w:w="1632" w:type="dxa"/>
          <w:cantSplit/>
        </w:trPr>
        <w:tc>
          <w:tcPr>
            <w:tcW w:w="714" w:type="dxa"/>
            <w:hideMark/>
          </w:tcPr>
          <w:p w14:paraId="52200D8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32B413A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4583" w:type="dxa"/>
            <w:gridSpan w:val="2"/>
            <w:hideMark/>
          </w:tcPr>
          <w:p w14:paraId="4162505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hideMark/>
          </w:tcPr>
          <w:p w14:paraId="73B225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14567D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537" w:type="dxa"/>
            <w:hideMark/>
          </w:tcPr>
          <w:p w14:paraId="55248ED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-34 356 316,68</w:t>
            </w:r>
          </w:p>
        </w:tc>
      </w:tr>
      <w:tr w:rsidR="00F67BED" w14:paraId="381AC963" w14:textId="77777777" w:rsidTr="006C174F">
        <w:trPr>
          <w:gridAfter w:val="1"/>
          <w:wAfter w:w="1632" w:type="dxa"/>
          <w:cantSplit/>
        </w:trPr>
        <w:tc>
          <w:tcPr>
            <w:tcW w:w="714" w:type="dxa"/>
          </w:tcPr>
          <w:p w14:paraId="4FD0FD01"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F86FEA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4583" w:type="dxa"/>
            <w:gridSpan w:val="2"/>
            <w:hideMark/>
          </w:tcPr>
          <w:p w14:paraId="18E35C9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525" w:type="dxa"/>
            <w:hideMark/>
          </w:tcPr>
          <w:p w14:paraId="656357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2F1E03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537" w:type="dxa"/>
            <w:hideMark/>
          </w:tcPr>
          <w:p w14:paraId="2D7D39A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76 686 327,22</w:t>
            </w:r>
          </w:p>
        </w:tc>
      </w:tr>
      <w:tr w:rsidR="00F67BED" w14:paraId="4408CAD7" w14:textId="77777777" w:rsidTr="006C174F">
        <w:trPr>
          <w:gridAfter w:val="1"/>
          <w:wAfter w:w="1632" w:type="dxa"/>
          <w:cantSplit/>
        </w:trPr>
        <w:tc>
          <w:tcPr>
            <w:tcW w:w="714" w:type="dxa"/>
            <w:hideMark/>
          </w:tcPr>
          <w:p w14:paraId="76ACBA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5B7B8A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583" w:type="dxa"/>
            <w:gridSpan w:val="2"/>
            <w:hideMark/>
          </w:tcPr>
          <w:p w14:paraId="2D84087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 transf. zříz. přísp. organizacím</w:t>
            </w:r>
          </w:p>
        </w:tc>
        <w:tc>
          <w:tcPr>
            <w:tcW w:w="525" w:type="dxa"/>
            <w:hideMark/>
          </w:tcPr>
          <w:p w14:paraId="3D4542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251F90B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537" w:type="dxa"/>
            <w:hideMark/>
          </w:tcPr>
          <w:p w14:paraId="46FF1D0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76 686 327,22</w:t>
            </w:r>
          </w:p>
        </w:tc>
      </w:tr>
    </w:tbl>
    <w:p w14:paraId="205A704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89202EC"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rozpočtové alokace průtočných dotací u evropských projektů:</w:t>
      </w:r>
    </w:p>
    <w:p w14:paraId="2486FB3E" w14:textId="77777777" w:rsidR="00F67BED" w:rsidRDefault="00F67BED" w:rsidP="00F67BED">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u projektů nemocnic se jedná o snížení alokace výši 34 356 316,68 Kč na položkách 2412 a 6201 </w:t>
      </w:r>
      <w:r>
        <w:t>–</w:t>
      </w:r>
      <w:r>
        <w:rPr>
          <w:rFonts w:ascii="Arial" w:hAnsi="Arial" w:cs="Arial"/>
          <w:color w:val="000000"/>
          <w:sz w:val="20"/>
          <w:szCs w:val="20"/>
        </w:rPr>
        <w:t xml:space="preserve"> zpoždění projektů nemocnic OP ŽP a IROP představuje potřebu odložení do následujících let (Nemocnice Jindřichův Hradec, Nemocnice Strakonice, Nemocnice Dačice);</w:t>
      </w:r>
    </w:p>
    <w:p w14:paraId="69613564" w14:textId="77777777" w:rsidR="00F67BED" w:rsidRDefault="00F67BED" w:rsidP="00F67BED">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u projektů příspěvkových organizací se jedná o navýšení průběžného financování v příjmech a výdajích (navýšení investic) v celkové výši 76 686 327,22 Kč – k jejich proplacení v rámci IROP od MMR ČR dojde do konce roku 2022 (Gymnázium J. V. Jirsíka "Jirsíkovo vzdělávací centrum" – 13 014 638,36 Kč, Muzeum středního Pootaví Strakonice "Obnova vybraných objektů v areálu NKP hrad Strakonice" – 3 416 365,86 Kč a SÚS JčK "Přeložka silnice II/155 a most ev. č. 155-004 v obci Trocnov" – 60 255 323,00 Kč).</w:t>
      </w:r>
    </w:p>
    <w:p w14:paraId="514A1C30"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32835A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18"/>
        <w:gridCol w:w="637"/>
        <w:gridCol w:w="1638"/>
        <w:gridCol w:w="1426"/>
        <w:gridCol w:w="1019"/>
      </w:tblGrid>
      <w:tr w:rsidR="00F67BED" w14:paraId="0C1BE388" w14:textId="77777777" w:rsidTr="006C174F">
        <w:trPr>
          <w:cantSplit/>
        </w:trPr>
        <w:tc>
          <w:tcPr>
            <w:tcW w:w="2958" w:type="dxa"/>
            <w:gridSpan w:val="3"/>
            <w:hideMark/>
          </w:tcPr>
          <w:p w14:paraId="589E334F"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8" w:type="dxa"/>
            <w:gridSpan w:val="5"/>
            <w:hideMark/>
          </w:tcPr>
          <w:p w14:paraId="4823450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298/R</w:t>
            </w:r>
          </w:p>
        </w:tc>
      </w:tr>
      <w:tr w:rsidR="00F67BED" w14:paraId="4902A7A0" w14:textId="77777777" w:rsidTr="006C174F">
        <w:trPr>
          <w:gridAfter w:val="1"/>
          <w:wAfter w:w="1019" w:type="dxa"/>
          <w:cantSplit/>
        </w:trPr>
        <w:tc>
          <w:tcPr>
            <w:tcW w:w="714" w:type="dxa"/>
            <w:vAlign w:val="center"/>
            <w:hideMark/>
          </w:tcPr>
          <w:p w14:paraId="24F47E8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52A785C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FC49AC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472C2E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31ACB0A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463AB44D" w14:textId="77777777" w:rsidTr="006C174F">
        <w:trPr>
          <w:gridAfter w:val="1"/>
          <w:wAfter w:w="1019" w:type="dxa"/>
          <w:cantSplit/>
        </w:trPr>
        <w:tc>
          <w:tcPr>
            <w:tcW w:w="714" w:type="dxa"/>
            <w:vAlign w:val="center"/>
            <w:hideMark/>
          </w:tcPr>
          <w:p w14:paraId="05E589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1DCC9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1E19544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vAlign w:val="center"/>
            <w:hideMark/>
          </w:tcPr>
          <w:p w14:paraId="4CC32B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65DCD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7AB006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-4 720 000,00</w:t>
            </w:r>
          </w:p>
        </w:tc>
      </w:tr>
      <w:tr w:rsidR="00F67BED" w14:paraId="35ADB2B1" w14:textId="77777777" w:rsidTr="006C174F">
        <w:trPr>
          <w:gridAfter w:val="1"/>
          <w:wAfter w:w="1019" w:type="dxa"/>
          <w:cantSplit/>
        </w:trPr>
        <w:tc>
          <w:tcPr>
            <w:tcW w:w="714" w:type="dxa"/>
            <w:vAlign w:val="center"/>
            <w:hideMark/>
          </w:tcPr>
          <w:p w14:paraId="5523BB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6E67D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635866C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vAlign w:val="center"/>
            <w:hideMark/>
          </w:tcPr>
          <w:p w14:paraId="516C32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EC7AD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9137043403201</w:t>
            </w:r>
          </w:p>
        </w:tc>
        <w:tc>
          <w:tcPr>
            <w:tcW w:w="1426" w:type="dxa"/>
            <w:vAlign w:val="center"/>
            <w:hideMark/>
          </w:tcPr>
          <w:p w14:paraId="0D489CA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2 100 000,00</w:t>
            </w:r>
          </w:p>
        </w:tc>
      </w:tr>
      <w:tr w:rsidR="00F67BED" w14:paraId="59E982CF" w14:textId="77777777" w:rsidTr="006C174F">
        <w:trPr>
          <w:gridAfter w:val="1"/>
          <w:wAfter w:w="1019" w:type="dxa"/>
          <w:cantSplit/>
        </w:trPr>
        <w:tc>
          <w:tcPr>
            <w:tcW w:w="714" w:type="dxa"/>
            <w:vAlign w:val="center"/>
            <w:hideMark/>
          </w:tcPr>
          <w:p w14:paraId="63AD00D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vAlign w:val="center"/>
            <w:hideMark/>
          </w:tcPr>
          <w:p w14:paraId="7F0668C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33EECCB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vAlign w:val="center"/>
            <w:hideMark/>
          </w:tcPr>
          <w:p w14:paraId="6B2FB5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048A0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9137044403220</w:t>
            </w:r>
          </w:p>
        </w:tc>
        <w:tc>
          <w:tcPr>
            <w:tcW w:w="1426" w:type="dxa"/>
            <w:vAlign w:val="center"/>
            <w:hideMark/>
          </w:tcPr>
          <w:p w14:paraId="1D36C9D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F67BED" w14:paraId="0976A090" w14:textId="77777777" w:rsidTr="006C174F">
        <w:trPr>
          <w:gridAfter w:val="1"/>
          <w:wAfter w:w="1019" w:type="dxa"/>
          <w:cantSplit/>
        </w:trPr>
        <w:tc>
          <w:tcPr>
            <w:tcW w:w="714" w:type="dxa"/>
            <w:vAlign w:val="center"/>
            <w:hideMark/>
          </w:tcPr>
          <w:p w14:paraId="6E4C33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C5779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2CB5D7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637" w:type="dxa"/>
            <w:vAlign w:val="center"/>
            <w:hideMark/>
          </w:tcPr>
          <w:p w14:paraId="0ECD2F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0B118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9137045401209</w:t>
            </w:r>
          </w:p>
        </w:tc>
        <w:tc>
          <w:tcPr>
            <w:tcW w:w="1426" w:type="dxa"/>
            <w:vAlign w:val="center"/>
            <w:hideMark/>
          </w:tcPr>
          <w:p w14:paraId="55145E6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2 420 000,00</w:t>
            </w:r>
          </w:p>
        </w:tc>
      </w:tr>
    </w:tbl>
    <w:p w14:paraId="26FA738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712FCDBF"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51F51D4F" w14:textId="77777777" w:rsidR="00F67BED" w:rsidRDefault="00F67BED" w:rsidP="00F67BED">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333/II. na financování akce "Celoplošná obnova a rekonstrukce podlahy v tělocvičně – havarijní stav stávající podlahy", věcný materiál bude projednán dne 10. 11. 2022, č. návrhu 1252/RK/22 (2 100 000,00 Kč),</w:t>
      </w:r>
    </w:p>
    <w:p w14:paraId="43724288" w14:textId="77777777" w:rsidR="00F67BED" w:rsidRDefault="00F67BED" w:rsidP="00F67BED">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Dačice, Neulingerova 108 na financování akce "Obnovení a instalace serveru – havarijní stav", věcný materiál bude projednán dne 10. 11. 2022, č. návrhu 1252/RK/22 (200 000,00 Kč), </w:t>
      </w:r>
    </w:p>
    <w:p w14:paraId="116F254A" w14:textId="77777777" w:rsidR="00F67BED" w:rsidRDefault="00F67BED" w:rsidP="00F67BED">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České Budějovice, Husova 1 na financování akce "Havarijní stav výměníkové stanice", věcný materiál bude projednán dne 10. 11. 2022, č. návrhu 1252/RK/22 (2 420 000,00 Kč).</w:t>
      </w:r>
    </w:p>
    <w:p w14:paraId="6FF63F1A"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Pokrytí nových akcí bude realizováno uvolněním z rezervy FRŠ. </w:t>
      </w:r>
      <w:r>
        <w:rPr>
          <w:rFonts w:ascii="Arial" w:hAnsi="Arial" w:cs="Arial"/>
          <w:b/>
          <w:bCs/>
          <w:color w:val="000000"/>
          <w:sz w:val="20"/>
          <w:szCs w:val="20"/>
        </w:rPr>
        <w:t>Bez dopadu do salda.</w:t>
      </w:r>
    </w:p>
    <w:p w14:paraId="54DFC3A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84"/>
        <w:gridCol w:w="637"/>
        <w:gridCol w:w="1638"/>
        <w:gridCol w:w="1360"/>
        <w:gridCol w:w="1019"/>
      </w:tblGrid>
      <w:tr w:rsidR="00F67BED" w14:paraId="1F26D942" w14:textId="77777777" w:rsidTr="006C174F">
        <w:trPr>
          <w:cantSplit/>
        </w:trPr>
        <w:tc>
          <w:tcPr>
            <w:tcW w:w="2958" w:type="dxa"/>
            <w:gridSpan w:val="3"/>
            <w:hideMark/>
          </w:tcPr>
          <w:p w14:paraId="2760C2A5"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8" w:type="dxa"/>
            <w:gridSpan w:val="5"/>
            <w:hideMark/>
          </w:tcPr>
          <w:p w14:paraId="4617EE89"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299/R</w:t>
            </w:r>
          </w:p>
        </w:tc>
      </w:tr>
      <w:tr w:rsidR="00F67BED" w14:paraId="2DA159E1" w14:textId="77777777" w:rsidTr="006C174F">
        <w:trPr>
          <w:gridAfter w:val="1"/>
          <w:wAfter w:w="1019" w:type="dxa"/>
          <w:cantSplit/>
        </w:trPr>
        <w:tc>
          <w:tcPr>
            <w:tcW w:w="714" w:type="dxa"/>
            <w:vAlign w:val="center"/>
            <w:hideMark/>
          </w:tcPr>
          <w:p w14:paraId="30698A8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5BF31BF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884361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31C9B2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B79E05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76FFA04" w14:textId="77777777" w:rsidTr="006C174F">
        <w:trPr>
          <w:gridAfter w:val="1"/>
          <w:wAfter w:w="1019" w:type="dxa"/>
          <w:cantSplit/>
        </w:trPr>
        <w:tc>
          <w:tcPr>
            <w:tcW w:w="714" w:type="dxa"/>
            <w:hideMark/>
          </w:tcPr>
          <w:p w14:paraId="2201DD8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3C9BBD1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614" w:type="dxa"/>
            <w:gridSpan w:val="2"/>
            <w:hideMark/>
          </w:tcPr>
          <w:p w14:paraId="3DB1CE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637" w:type="dxa"/>
            <w:hideMark/>
          </w:tcPr>
          <w:p w14:paraId="694473F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2241</w:t>
            </w:r>
          </w:p>
        </w:tc>
        <w:tc>
          <w:tcPr>
            <w:tcW w:w="1638" w:type="dxa"/>
            <w:hideMark/>
          </w:tcPr>
          <w:p w14:paraId="02214D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407220</w:t>
            </w:r>
          </w:p>
        </w:tc>
        <w:tc>
          <w:tcPr>
            <w:tcW w:w="1360" w:type="dxa"/>
            <w:hideMark/>
          </w:tcPr>
          <w:p w14:paraId="52B57C5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2 318 870,42</w:t>
            </w:r>
          </w:p>
        </w:tc>
      </w:tr>
      <w:tr w:rsidR="00F67BED" w14:paraId="594F2330" w14:textId="77777777" w:rsidTr="006C174F">
        <w:trPr>
          <w:gridAfter w:val="1"/>
          <w:wAfter w:w="1019" w:type="dxa"/>
          <w:cantSplit/>
        </w:trPr>
        <w:tc>
          <w:tcPr>
            <w:tcW w:w="714" w:type="dxa"/>
            <w:hideMark/>
          </w:tcPr>
          <w:p w14:paraId="3DD71E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0C7824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hideMark/>
          </w:tcPr>
          <w:p w14:paraId="00DD21D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3E68760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488585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360" w:type="dxa"/>
            <w:hideMark/>
          </w:tcPr>
          <w:p w14:paraId="4551419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2 318 870,42</w:t>
            </w:r>
          </w:p>
        </w:tc>
      </w:tr>
    </w:tbl>
    <w:p w14:paraId="4C05CBA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5623F4D"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Fond rozvoje školství navrhuje rozpočtové opatření na navýšení rozpočtu z důvodu vrácení nedočerpaného příspěvku poskytnutého v letech 2019 a 2020 z FRŠ. Jedná se o Dětský domov, Základní školu a Školní jídelnu, Radenín 1, kterému byly schváleny finanční příspěvky usn. č. 1281/2019/RK-84 ze dne 21. 11. 2019 na financování akce "Snížení energetické náročnosti budovy" a usn. č. 382/2019/ZK-25 ze dne 12. 12. 2019 na financování akce "Oprava fasády zámecké budovy". Finanční prostředky budou dle statutu fondu převedeny do rezervy FRŠ s výsledným saldem +2 318 870,42 Kč. </w:t>
      </w:r>
      <w:r>
        <w:rPr>
          <w:rFonts w:ascii="Arial" w:hAnsi="Arial" w:cs="Arial"/>
          <w:b/>
          <w:bCs/>
          <w:color w:val="000000"/>
          <w:sz w:val="20"/>
          <w:szCs w:val="20"/>
        </w:rPr>
        <w:t>Bez dopadu do salda.</w:t>
      </w:r>
    </w:p>
    <w:p w14:paraId="752335F3"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7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162"/>
        <w:gridCol w:w="748"/>
        <w:gridCol w:w="637"/>
        <w:gridCol w:w="1648"/>
        <w:gridCol w:w="1633"/>
      </w:tblGrid>
      <w:tr w:rsidR="00F67BED" w14:paraId="66907FE9" w14:textId="77777777" w:rsidTr="006C174F">
        <w:trPr>
          <w:cantSplit/>
        </w:trPr>
        <w:tc>
          <w:tcPr>
            <w:tcW w:w="2958" w:type="dxa"/>
            <w:gridSpan w:val="3"/>
            <w:hideMark/>
          </w:tcPr>
          <w:p w14:paraId="62D9A855"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32" w:type="dxa"/>
            <w:gridSpan w:val="5"/>
            <w:hideMark/>
          </w:tcPr>
          <w:p w14:paraId="531BA4D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300/R</w:t>
            </w:r>
          </w:p>
        </w:tc>
      </w:tr>
      <w:tr w:rsidR="00F67BED" w14:paraId="10345E33" w14:textId="77777777" w:rsidTr="006C174F">
        <w:trPr>
          <w:gridAfter w:val="1"/>
          <w:wAfter w:w="1634" w:type="dxa"/>
          <w:cantSplit/>
        </w:trPr>
        <w:tc>
          <w:tcPr>
            <w:tcW w:w="714" w:type="dxa"/>
            <w:vAlign w:val="center"/>
            <w:hideMark/>
          </w:tcPr>
          <w:p w14:paraId="5087EE6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08" w:type="dxa"/>
            <w:gridSpan w:val="3"/>
            <w:vAlign w:val="center"/>
            <w:hideMark/>
          </w:tcPr>
          <w:p w14:paraId="09D0C5D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941E72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04E73A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49" w:type="dxa"/>
            <w:vAlign w:val="center"/>
            <w:hideMark/>
          </w:tcPr>
          <w:p w14:paraId="3CB894E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C4146CB" w14:textId="77777777" w:rsidTr="006C174F">
        <w:trPr>
          <w:gridAfter w:val="1"/>
          <w:wAfter w:w="1634" w:type="dxa"/>
          <w:cantSplit/>
        </w:trPr>
        <w:tc>
          <w:tcPr>
            <w:tcW w:w="714" w:type="dxa"/>
          </w:tcPr>
          <w:p w14:paraId="440E7191"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7927938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694" w:type="dxa"/>
            <w:gridSpan w:val="2"/>
            <w:hideMark/>
          </w:tcPr>
          <w:p w14:paraId="7E528EC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03D78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37" w:type="dxa"/>
            <w:hideMark/>
          </w:tcPr>
          <w:p w14:paraId="1132CD3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649" w:type="dxa"/>
            <w:hideMark/>
          </w:tcPr>
          <w:p w14:paraId="64F73F3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-396 878 178,00</w:t>
            </w:r>
          </w:p>
        </w:tc>
      </w:tr>
      <w:tr w:rsidR="00F67BED" w14:paraId="7A635606" w14:textId="77777777" w:rsidTr="006C174F">
        <w:trPr>
          <w:gridAfter w:val="1"/>
          <w:wAfter w:w="1634" w:type="dxa"/>
          <w:cantSplit/>
        </w:trPr>
        <w:tc>
          <w:tcPr>
            <w:tcW w:w="714" w:type="dxa"/>
            <w:hideMark/>
          </w:tcPr>
          <w:p w14:paraId="6F45D8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4359</w:t>
            </w:r>
          </w:p>
        </w:tc>
        <w:tc>
          <w:tcPr>
            <w:tcW w:w="714" w:type="dxa"/>
            <w:hideMark/>
          </w:tcPr>
          <w:p w14:paraId="659BF2E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5229</w:t>
            </w:r>
          </w:p>
        </w:tc>
        <w:tc>
          <w:tcPr>
            <w:tcW w:w="4694" w:type="dxa"/>
            <w:gridSpan w:val="2"/>
            <w:hideMark/>
          </w:tcPr>
          <w:p w14:paraId="2AC1DF6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neinv.transfery neziskov. a podob. osobám</w:t>
            </w:r>
          </w:p>
        </w:tc>
        <w:tc>
          <w:tcPr>
            <w:tcW w:w="748" w:type="dxa"/>
            <w:hideMark/>
          </w:tcPr>
          <w:p w14:paraId="6AA3822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37" w:type="dxa"/>
            <w:hideMark/>
          </w:tcPr>
          <w:p w14:paraId="1DC5CE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649" w:type="dxa"/>
            <w:hideMark/>
          </w:tcPr>
          <w:p w14:paraId="488D939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-396 878 178,00</w:t>
            </w:r>
          </w:p>
        </w:tc>
      </w:tr>
    </w:tbl>
    <w:p w14:paraId="4FE82C6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8FC2797"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ke snížení příjmů a výdajů rozpočtu na základě Dodatku č. 1 k Rozhodnutí MPSV č. 1 ze dne 8. 9. 2022. Jedná se o dotaci z Ministerstva práce a sociálních věcí ČR na plnění povinností kraje uvedených v § 95 písm. g) a h) zákona č. 108/2006 Sb., o sociálních službách na financování běžných výdajů souvisejících s poskytováním základních druhů a forem sociálních služeb v rozsahu stanoveném základními činnostmi u jednotlivých druhů sociálních služeb. Na základě Žádosti Jihočeského kraje o poskytnutí dotace ze státního rozpočtu ze dne 20. 7. 2021 byla rozpočtovaná částka ve výši 1 874 132 000 Kč. Dle Dodatku č. 1 ze dne 8. 9. 2022 k Rozhodnutí MPSV č. 1 ze dne 5. 4. 2022 je skutečná výše dotace 1 477 253 822 Kč, tedy o 396 878 178 Kč nižší. </w:t>
      </w:r>
      <w:r>
        <w:rPr>
          <w:rFonts w:ascii="Arial" w:hAnsi="Arial" w:cs="Arial"/>
          <w:b/>
          <w:bCs/>
          <w:color w:val="000000"/>
          <w:sz w:val="20"/>
          <w:szCs w:val="20"/>
        </w:rPr>
        <w:t>Bez dopadu do salda.</w:t>
      </w:r>
    </w:p>
    <w:p w14:paraId="1C8779D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1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1"/>
        <w:gridCol w:w="637"/>
        <w:gridCol w:w="860"/>
        <w:gridCol w:w="1472"/>
        <w:gridCol w:w="1020"/>
      </w:tblGrid>
      <w:tr w:rsidR="00F67BED" w14:paraId="3E994175" w14:textId="77777777" w:rsidTr="006C174F">
        <w:trPr>
          <w:cantSplit/>
        </w:trPr>
        <w:tc>
          <w:tcPr>
            <w:tcW w:w="2958" w:type="dxa"/>
            <w:gridSpan w:val="3"/>
            <w:hideMark/>
          </w:tcPr>
          <w:p w14:paraId="145ADAFF"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05" w:type="dxa"/>
            <w:gridSpan w:val="5"/>
            <w:hideMark/>
          </w:tcPr>
          <w:p w14:paraId="7C90159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301/R</w:t>
            </w:r>
          </w:p>
        </w:tc>
      </w:tr>
      <w:tr w:rsidR="00F67BED" w14:paraId="0401ED63" w14:textId="77777777" w:rsidTr="006C174F">
        <w:trPr>
          <w:gridAfter w:val="1"/>
          <w:wAfter w:w="1019" w:type="dxa"/>
          <w:cantSplit/>
        </w:trPr>
        <w:tc>
          <w:tcPr>
            <w:tcW w:w="714" w:type="dxa"/>
            <w:vAlign w:val="center"/>
            <w:hideMark/>
          </w:tcPr>
          <w:p w14:paraId="18710C3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43EF0E6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508262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4ACDB3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661E10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F69CE53" w14:textId="77777777" w:rsidTr="006C174F">
        <w:trPr>
          <w:gridAfter w:val="1"/>
          <w:wAfter w:w="1019" w:type="dxa"/>
          <w:cantSplit/>
        </w:trPr>
        <w:tc>
          <w:tcPr>
            <w:tcW w:w="714" w:type="dxa"/>
            <w:hideMark/>
          </w:tcPr>
          <w:p w14:paraId="58FC92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6C89766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708FFFF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5F5CA47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001F3AF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471" w:type="dxa"/>
            <w:hideMark/>
          </w:tcPr>
          <w:p w14:paraId="4924AF6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12 000 000,00</w:t>
            </w:r>
          </w:p>
        </w:tc>
      </w:tr>
      <w:tr w:rsidR="00F67BED" w14:paraId="11C416C8" w14:textId="77777777" w:rsidTr="006C174F">
        <w:trPr>
          <w:gridAfter w:val="1"/>
          <w:wAfter w:w="1019" w:type="dxa"/>
          <w:cantSplit/>
        </w:trPr>
        <w:tc>
          <w:tcPr>
            <w:tcW w:w="714" w:type="dxa"/>
            <w:hideMark/>
          </w:tcPr>
          <w:p w14:paraId="391D081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29CC2E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19153E2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5EFF5A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054E40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402601</w:t>
            </w:r>
          </w:p>
        </w:tc>
        <w:tc>
          <w:tcPr>
            <w:tcW w:w="1471" w:type="dxa"/>
            <w:hideMark/>
          </w:tcPr>
          <w:p w14:paraId="2607BC0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2 300 000,00</w:t>
            </w:r>
          </w:p>
        </w:tc>
      </w:tr>
      <w:tr w:rsidR="00F67BED" w14:paraId="45322BB4" w14:textId="77777777" w:rsidTr="006C174F">
        <w:trPr>
          <w:gridAfter w:val="1"/>
          <w:wAfter w:w="1019" w:type="dxa"/>
          <w:cantSplit/>
        </w:trPr>
        <w:tc>
          <w:tcPr>
            <w:tcW w:w="714" w:type="dxa"/>
            <w:hideMark/>
          </w:tcPr>
          <w:p w14:paraId="2AAAB4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71E5D9A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19DBF8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26C79B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529738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406601</w:t>
            </w:r>
          </w:p>
        </w:tc>
        <w:tc>
          <w:tcPr>
            <w:tcW w:w="1471" w:type="dxa"/>
            <w:hideMark/>
          </w:tcPr>
          <w:p w14:paraId="0E67F51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F67BED" w14:paraId="1783FFE2" w14:textId="77777777" w:rsidTr="006C174F">
        <w:trPr>
          <w:gridAfter w:val="1"/>
          <w:wAfter w:w="1019" w:type="dxa"/>
          <w:cantSplit/>
        </w:trPr>
        <w:tc>
          <w:tcPr>
            <w:tcW w:w="714" w:type="dxa"/>
            <w:hideMark/>
          </w:tcPr>
          <w:p w14:paraId="30C362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2AC2E0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326DC2F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37DC64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1D0B51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406602</w:t>
            </w:r>
          </w:p>
        </w:tc>
        <w:tc>
          <w:tcPr>
            <w:tcW w:w="1471" w:type="dxa"/>
            <w:hideMark/>
          </w:tcPr>
          <w:p w14:paraId="5633AD1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F67BED" w14:paraId="25C344CE" w14:textId="77777777" w:rsidTr="006C174F">
        <w:trPr>
          <w:gridAfter w:val="1"/>
          <w:wAfter w:w="1019" w:type="dxa"/>
          <w:cantSplit/>
        </w:trPr>
        <w:tc>
          <w:tcPr>
            <w:tcW w:w="714" w:type="dxa"/>
            <w:hideMark/>
          </w:tcPr>
          <w:p w14:paraId="3DFC413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115FAD9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1E93009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088AD4C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5110F4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404603</w:t>
            </w:r>
          </w:p>
        </w:tc>
        <w:tc>
          <w:tcPr>
            <w:tcW w:w="1471" w:type="dxa"/>
            <w:hideMark/>
          </w:tcPr>
          <w:p w14:paraId="128F7D3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F67BED" w14:paraId="7D6D45B9" w14:textId="77777777" w:rsidTr="006C174F">
        <w:trPr>
          <w:gridAfter w:val="1"/>
          <w:wAfter w:w="1019" w:type="dxa"/>
          <w:cantSplit/>
        </w:trPr>
        <w:tc>
          <w:tcPr>
            <w:tcW w:w="714" w:type="dxa"/>
            <w:hideMark/>
          </w:tcPr>
          <w:p w14:paraId="4F3351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7ECC695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02F1DD4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13C319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3EBBF7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407601</w:t>
            </w:r>
          </w:p>
        </w:tc>
        <w:tc>
          <w:tcPr>
            <w:tcW w:w="1471" w:type="dxa"/>
            <w:hideMark/>
          </w:tcPr>
          <w:p w14:paraId="4C0881E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1 700 000,00</w:t>
            </w:r>
          </w:p>
        </w:tc>
      </w:tr>
      <w:tr w:rsidR="00F67BED" w14:paraId="0AB3DDE9" w14:textId="77777777" w:rsidTr="006C174F">
        <w:trPr>
          <w:gridAfter w:val="1"/>
          <w:wAfter w:w="1019" w:type="dxa"/>
          <w:cantSplit/>
        </w:trPr>
        <w:tc>
          <w:tcPr>
            <w:tcW w:w="714" w:type="dxa"/>
            <w:hideMark/>
          </w:tcPr>
          <w:p w14:paraId="6418C8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25C693B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4E1DBF3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663DF5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720208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401604</w:t>
            </w:r>
          </w:p>
        </w:tc>
        <w:tc>
          <w:tcPr>
            <w:tcW w:w="1471" w:type="dxa"/>
            <w:hideMark/>
          </w:tcPr>
          <w:p w14:paraId="52FE8EA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F67BED" w14:paraId="4FBB2DF4" w14:textId="77777777" w:rsidTr="006C174F">
        <w:trPr>
          <w:gridAfter w:val="1"/>
          <w:wAfter w:w="1019" w:type="dxa"/>
          <w:cantSplit/>
        </w:trPr>
        <w:tc>
          <w:tcPr>
            <w:tcW w:w="714" w:type="dxa"/>
            <w:hideMark/>
          </w:tcPr>
          <w:p w14:paraId="3154F8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23CB641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4CCA73F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0DCF560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6624CE3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407603</w:t>
            </w:r>
          </w:p>
        </w:tc>
        <w:tc>
          <w:tcPr>
            <w:tcW w:w="1471" w:type="dxa"/>
            <w:hideMark/>
          </w:tcPr>
          <w:p w14:paraId="2D09101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F67BED" w14:paraId="3A82E23B" w14:textId="77777777" w:rsidTr="006C174F">
        <w:trPr>
          <w:gridAfter w:val="1"/>
          <w:wAfter w:w="1019" w:type="dxa"/>
          <w:cantSplit/>
        </w:trPr>
        <w:tc>
          <w:tcPr>
            <w:tcW w:w="714" w:type="dxa"/>
            <w:hideMark/>
          </w:tcPr>
          <w:p w14:paraId="5ADEBD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2E0CA23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749" w:type="dxa"/>
            <w:gridSpan w:val="2"/>
            <w:hideMark/>
          </w:tcPr>
          <w:p w14:paraId="35B818A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7295D3F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78F1B8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404601</w:t>
            </w:r>
          </w:p>
        </w:tc>
        <w:tc>
          <w:tcPr>
            <w:tcW w:w="1471" w:type="dxa"/>
            <w:hideMark/>
          </w:tcPr>
          <w:p w14:paraId="6C314DC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4 900 000,00</w:t>
            </w:r>
          </w:p>
        </w:tc>
      </w:tr>
      <w:tr w:rsidR="00F67BED" w14:paraId="01BF9A14" w14:textId="77777777" w:rsidTr="006C174F">
        <w:trPr>
          <w:gridAfter w:val="1"/>
          <w:wAfter w:w="1019" w:type="dxa"/>
          <w:cantSplit/>
        </w:trPr>
        <w:tc>
          <w:tcPr>
            <w:tcW w:w="714" w:type="dxa"/>
            <w:hideMark/>
          </w:tcPr>
          <w:p w14:paraId="4A2DB7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6F0AFB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A9249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9116F4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7CE5B0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401601</w:t>
            </w:r>
          </w:p>
        </w:tc>
        <w:tc>
          <w:tcPr>
            <w:tcW w:w="1471" w:type="dxa"/>
            <w:hideMark/>
          </w:tcPr>
          <w:p w14:paraId="12C0992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F67BED" w14:paraId="52C19C92" w14:textId="77777777" w:rsidTr="006C174F">
        <w:trPr>
          <w:gridAfter w:val="1"/>
          <w:wAfter w:w="1019" w:type="dxa"/>
          <w:cantSplit/>
        </w:trPr>
        <w:tc>
          <w:tcPr>
            <w:tcW w:w="714" w:type="dxa"/>
            <w:hideMark/>
          </w:tcPr>
          <w:p w14:paraId="2E8693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7BE41BC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90B31A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D7CDE1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7A5FD2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401603</w:t>
            </w:r>
          </w:p>
        </w:tc>
        <w:tc>
          <w:tcPr>
            <w:tcW w:w="1471" w:type="dxa"/>
            <w:hideMark/>
          </w:tcPr>
          <w:p w14:paraId="490EAAF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606 000,00</w:t>
            </w:r>
          </w:p>
        </w:tc>
      </w:tr>
      <w:tr w:rsidR="00F67BED" w14:paraId="54A30D33" w14:textId="77777777" w:rsidTr="006C174F">
        <w:trPr>
          <w:gridAfter w:val="1"/>
          <w:wAfter w:w="1019" w:type="dxa"/>
          <w:cantSplit/>
        </w:trPr>
        <w:tc>
          <w:tcPr>
            <w:tcW w:w="714" w:type="dxa"/>
            <w:hideMark/>
          </w:tcPr>
          <w:p w14:paraId="68A07A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6F9714E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208E15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9B9AC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630D72E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405602</w:t>
            </w:r>
          </w:p>
        </w:tc>
        <w:tc>
          <w:tcPr>
            <w:tcW w:w="1471" w:type="dxa"/>
            <w:hideMark/>
          </w:tcPr>
          <w:p w14:paraId="15FE377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4 755 000,00</w:t>
            </w:r>
          </w:p>
        </w:tc>
      </w:tr>
      <w:tr w:rsidR="00F67BED" w14:paraId="52C65826" w14:textId="77777777" w:rsidTr="006C174F">
        <w:trPr>
          <w:gridAfter w:val="1"/>
          <w:wAfter w:w="1019" w:type="dxa"/>
          <w:cantSplit/>
        </w:trPr>
        <w:tc>
          <w:tcPr>
            <w:tcW w:w="714" w:type="dxa"/>
            <w:hideMark/>
          </w:tcPr>
          <w:p w14:paraId="0E3E3B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046E9C5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2711A3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8076A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tcPr>
          <w:p w14:paraId="7F9064E3"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71" w:type="dxa"/>
            <w:hideMark/>
          </w:tcPr>
          <w:p w14:paraId="617B505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22 939 000,00</w:t>
            </w:r>
          </w:p>
        </w:tc>
      </w:tr>
    </w:tbl>
    <w:p w14:paraId="1E30804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5B5C86F"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rozpočtové opatření v návaznosti na usn. č. 1105/2022/RK-52 ze dne 27. 10. 2022. Jedná se o optimalizaci provozních příspěvků příspěvkových organizací v sociální oblasti pro rok 2022. V případě 9 organizací dojde k odvodu do rozpočtu zřizovatele v součtu za všechny organizace ve výši 30 800 000,00 Kč. Konkrétně vrací tyto organizace:</w:t>
      </w:r>
    </w:p>
    <w:p w14:paraId="69D71D58"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Centrum sociálních služeb Jindřichův Hradec, částka 12 0000 000,00 Kč,</w:t>
      </w:r>
    </w:p>
    <w:p w14:paraId="7C8D9CB2"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důchodců Horní Planá, částka 2 300 000,00 Kč,</w:t>
      </w:r>
    </w:p>
    <w:p w14:paraId="5FC14FCC"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částka 4 000 000,00 Kč,</w:t>
      </w:r>
    </w:p>
    <w:p w14:paraId="161F3E1F"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osoby se zdravotním postižením Osek, částka 3 000 000,00 Kč,</w:t>
      </w:r>
    </w:p>
    <w:p w14:paraId="479EEC26"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osoby se zdravotním postižením Zběšičky, částka 1 200 000,00 Kč,</w:t>
      </w:r>
    </w:p>
    <w:p w14:paraId="36D6532F"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Bechyně, částka 1 700 000,00 Kč,</w:t>
      </w:r>
    </w:p>
    <w:p w14:paraId="574202B2"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Chvalkov, částka 200 000,00 Kč,</w:t>
      </w:r>
    </w:p>
    <w:p w14:paraId="1A6E5197"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Chýnov, částka 1 500 000,00 Kč,</w:t>
      </w:r>
    </w:p>
    <w:p w14:paraId="153CC90D" w14:textId="77777777" w:rsidR="00F67BED" w:rsidRDefault="00F67BED" w:rsidP="00F67BED">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Světlo, částka 4 900 000,00 Kč.</w:t>
      </w:r>
    </w:p>
    <w:p w14:paraId="57F9BE3B"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V případě 3 organizací dojde k navýšení provozního příspěvku v součtu za všechny organizace ve výši 7 861 000,00 Kč. Konkrétně dojde k navýšení u těchto organizací:</w:t>
      </w:r>
    </w:p>
    <w:p w14:paraId="2303B45A" w14:textId="77777777" w:rsidR="00F67BED" w:rsidRDefault="00F67BED" w:rsidP="00F67BED">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Libníč a Centrum sociálních služeb Empatie, částka 2 500 000,00 Kč,</w:t>
      </w:r>
    </w:p>
    <w:p w14:paraId="602AAF25" w14:textId="77777777" w:rsidR="00F67BED" w:rsidRDefault="00F67BED" w:rsidP="00F67BED">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Horní Stropnice, částka 606 000,00 Kč,</w:t>
      </w:r>
    </w:p>
    <w:p w14:paraId="608DFF19" w14:textId="77777777" w:rsidR="00F67BED" w:rsidRDefault="00F67BED" w:rsidP="00F67BED">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pro seniory Stachy – Kůsov, částka 4 755 000,00 Kč. </w:t>
      </w:r>
    </w:p>
    <w:p w14:paraId="4280480F"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Zbylá část (22 939 000,00 Kč) bude převedena ve prospěch nerozdělené rezervy pro příspěvkové organizace v sociální oblasti a samostatným opatřením v kompetenci ZK převedena do FRR. </w:t>
      </w:r>
      <w:r>
        <w:rPr>
          <w:rFonts w:ascii="Arial" w:hAnsi="Arial" w:cs="Arial"/>
          <w:b/>
          <w:bCs/>
          <w:color w:val="000000"/>
          <w:sz w:val="20"/>
          <w:szCs w:val="20"/>
        </w:rPr>
        <w:t>Bez dopadu do salda.</w:t>
      </w:r>
    </w:p>
    <w:p w14:paraId="4E59497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3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386"/>
        <w:gridCol w:w="458"/>
        <w:gridCol w:w="603"/>
        <w:gridCol w:w="1294"/>
        <w:gridCol w:w="1638"/>
      </w:tblGrid>
      <w:tr w:rsidR="00F67BED" w14:paraId="48697826" w14:textId="77777777" w:rsidTr="006C174F">
        <w:trPr>
          <w:cantSplit/>
        </w:trPr>
        <w:tc>
          <w:tcPr>
            <w:tcW w:w="2958" w:type="dxa"/>
            <w:gridSpan w:val="3"/>
            <w:hideMark/>
          </w:tcPr>
          <w:p w14:paraId="5263D775"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76" w:type="dxa"/>
            <w:gridSpan w:val="5"/>
            <w:hideMark/>
          </w:tcPr>
          <w:p w14:paraId="5B4D880E"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302/R</w:t>
            </w:r>
          </w:p>
        </w:tc>
      </w:tr>
      <w:tr w:rsidR="00F67BED" w14:paraId="4F480969" w14:textId="77777777" w:rsidTr="006C174F">
        <w:trPr>
          <w:gridAfter w:val="1"/>
          <w:wAfter w:w="1637" w:type="dxa"/>
          <w:cantSplit/>
        </w:trPr>
        <w:tc>
          <w:tcPr>
            <w:tcW w:w="714" w:type="dxa"/>
            <w:vAlign w:val="center"/>
            <w:hideMark/>
          </w:tcPr>
          <w:p w14:paraId="1133155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6FC63B5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2DE594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714FF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B90DBA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38FAE120" w14:textId="77777777" w:rsidTr="006C174F">
        <w:trPr>
          <w:gridAfter w:val="1"/>
          <w:wAfter w:w="1637" w:type="dxa"/>
          <w:cantSplit/>
        </w:trPr>
        <w:tc>
          <w:tcPr>
            <w:tcW w:w="714" w:type="dxa"/>
            <w:hideMark/>
          </w:tcPr>
          <w:p w14:paraId="199DD6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5731AF5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282179A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hideMark/>
          </w:tcPr>
          <w:p w14:paraId="2743A5C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693A7A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036E493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F67BED" w14:paraId="3A95C442" w14:textId="77777777" w:rsidTr="006C174F">
        <w:trPr>
          <w:gridAfter w:val="1"/>
          <w:wAfter w:w="1637" w:type="dxa"/>
          <w:cantSplit/>
        </w:trPr>
        <w:tc>
          <w:tcPr>
            <w:tcW w:w="714" w:type="dxa"/>
            <w:hideMark/>
          </w:tcPr>
          <w:p w14:paraId="0B9B59E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1D58FA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915" w:type="dxa"/>
            <w:gridSpan w:val="2"/>
            <w:hideMark/>
          </w:tcPr>
          <w:p w14:paraId="58F48FC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393C68CF"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5D8DAA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1EDDB5D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1E96F8F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0D8C450"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z důvodu zajištění finančních prostředků na poskytnutí individuální dotace pro Volejbalový klub České Budějovice, z. s. na realizaci akce "1. ročník turnaje O pohár hejtmana Jihočeského kraje ve volejbale středních škol Jihočeského kraje pro školní rok 2022/2023" ve výši 300 000,00 Kč. Věcný materiál je předložen zastupitelstvu kraje ke schválení dne 10. 11. 2022, materiál č. 383/ZK/22. Finanční prostředky budou uvolněny z rozpočtové rezervy kraje. </w:t>
      </w:r>
      <w:r>
        <w:rPr>
          <w:rFonts w:ascii="Arial" w:hAnsi="Arial" w:cs="Arial"/>
          <w:b/>
          <w:bCs/>
          <w:color w:val="000000"/>
          <w:sz w:val="20"/>
          <w:szCs w:val="20"/>
        </w:rPr>
        <w:t>Bez dopadu do salda.</w:t>
      </w:r>
    </w:p>
    <w:p w14:paraId="36F0029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8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87"/>
        <w:gridCol w:w="748"/>
        <w:gridCol w:w="603"/>
        <w:gridCol w:w="1583"/>
        <w:gridCol w:w="1635"/>
      </w:tblGrid>
      <w:tr w:rsidR="00F67BED" w14:paraId="53B0239B" w14:textId="77777777" w:rsidTr="006C174F">
        <w:trPr>
          <w:cantSplit/>
        </w:trPr>
        <w:tc>
          <w:tcPr>
            <w:tcW w:w="2958" w:type="dxa"/>
            <w:gridSpan w:val="3"/>
            <w:hideMark/>
          </w:tcPr>
          <w:p w14:paraId="309FFFF2"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52" w:type="dxa"/>
            <w:gridSpan w:val="5"/>
            <w:hideMark/>
          </w:tcPr>
          <w:p w14:paraId="052ABD6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303/R</w:t>
            </w:r>
          </w:p>
        </w:tc>
      </w:tr>
      <w:tr w:rsidR="00F67BED" w14:paraId="0FAF0692" w14:textId="77777777" w:rsidTr="006C174F">
        <w:trPr>
          <w:gridAfter w:val="1"/>
          <w:wAfter w:w="1634" w:type="dxa"/>
          <w:cantSplit/>
        </w:trPr>
        <w:tc>
          <w:tcPr>
            <w:tcW w:w="714" w:type="dxa"/>
            <w:vAlign w:val="center"/>
            <w:hideMark/>
          </w:tcPr>
          <w:p w14:paraId="2752C45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2D42AE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22377A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5B260E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582" w:type="dxa"/>
            <w:vAlign w:val="center"/>
            <w:hideMark/>
          </w:tcPr>
          <w:p w14:paraId="373BE43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5EB792E" w14:textId="77777777" w:rsidTr="006C174F">
        <w:trPr>
          <w:gridAfter w:val="1"/>
          <w:wAfter w:w="1634" w:type="dxa"/>
          <w:cantSplit/>
        </w:trPr>
        <w:tc>
          <w:tcPr>
            <w:tcW w:w="714" w:type="dxa"/>
          </w:tcPr>
          <w:p w14:paraId="489BDACB"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E2569B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1C55BF1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090A9E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68D1CC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582" w:type="dxa"/>
            <w:hideMark/>
          </w:tcPr>
          <w:p w14:paraId="538CA6E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141 495 520,00</w:t>
            </w:r>
          </w:p>
        </w:tc>
      </w:tr>
      <w:tr w:rsidR="00F67BED" w14:paraId="79584D0D" w14:textId="77777777" w:rsidTr="006C174F">
        <w:trPr>
          <w:gridAfter w:val="1"/>
          <w:wAfter w:w="1634" w:type="dxa"/>
          <w:cantSplit/>
        </w:trPr>
        <w:tc>
          <w:tcPr>
            <w:tcW w:w="714" w:type="dxa"/>
            <w:hideMark/>
          </w:tcPr>
          <w:p w14:paraId="4594B9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5964FE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2285792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758605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317F26F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582" w:type="dxa"/>
            <w:hideMark/>
          </w:tcPr>
          <w:p w14:paraId="7606AE4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141 495 520,00</w:t>
            </w:r>
          </w:p>
        </w:tc>
      </w:tr>
    </w:tbl>
    <w:p w14:paraId="4B90F0B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26FAC92"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navýšení přímých nákladů na vzdělávání na základě dopisu MŠMT ČR č. j. MSMT-27723/2022 ze dne 21. 10. 2022. Jedná se o úpravu rozpočtu pro regionální školství ve správě územních samosprávných celků z titulu stanovení dalších finančních prostředků pro školy a školská zařízení zřizované krajem, obcí nebo dobrovolných svazkem obcí na rok 2022. </w:t>
      </w:r>
      <w:r>
        <w:rPr>
          <w:rFonts w:ascii="Arial" w:hAnsi="Arial" w:cs="Arial"/>
          <w:b/>
          <w:bCs/>
          <w:color w:val="000000"/>
          <w:sz w:val="20"/>
          <w:szCs w:val="20"/>
        </w:rPr>
        <w:t>Bez dopadu do salda.</w:t>
      </w:r>
    </w:p>
    <w:p w14:paraId="613C1BD4" w14:textId="77777777" w:rsidR="00F67BED" w:rsidRDefault="00F67BED" w:rsidP="006C174F">
      <w:pPr>
        <w:pStyle w:val="xl35"/>
        <w:spacing w:before="0" w:beforeAutospacing="0" w:after="0" w:afterAutospacing="0"/>
        <w:jc w:val="both"/>
        <w:rPr>
          <w:rFonts w:ascii="Arial" w:eastAsia="Times New Roman" w:hAnsi="Arial" w:cs="Arial"/>
          <w:b w:val="0"/>
          <w:sz w:val="17"/>
          <w:szCs w:val="17"/>
        </w:rPr>
      </w:pPr>
    </w:p>
    <w:tbl>
      <w:tblPr>
        <w:tblW w:w="113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4078"/>
        <w:gridCol w:w="748"/>
        <w:gridCol w:w="603"/>
        <w:gridCol w:w="1294"/>
        <w:gridCol w:w="1642"/>
      </w:tblGrid>
      <w:tr w:rsidR="00F67BED" w14:paraId="680FFCCB" w14:textId="77777777" w:rsidTr="006C174F">
        <w:trPr>
          <w:cantSplit/>
        </w:trPr>
        <w:tc>
          <w:tcPr>
            <w:tcW w:w="2958" w:type="dxa"/>
            <w:gridSpan w:val="3"/>
            <w:hideMark/>
          </w:tcPr>
          <w:p w14:paraId="5A047618" w14:textId="77777777" w:rsidR="00F67BED" w:rsidRDefault="00F67BED">
            <w:pPr>
              <w:widowControl w:val="0"/>
              <w:autoSpaceDE w:val="0"/>
              <w:autoSpaceDN w:val="0"/>
              <w:adjustRightInd w:val="0"/>
              <w:rPr>
                <w:rFonts w:ascii="Arial" w:eastAsia="Times New Roman" w:hAnsi="Arial" w:cs="Arial"/>
                <w:b/>
                <w:bCs/>
                <w:color w:val="000000"/>
                <w:sz w:val="20"/>
                <w:szCs w:val="20"/>
              </w:rPr>
            </w:pPr>
            <w:r>
              <w:rPr>
                <w:rFonts w:ascii="Arial" w:hAnsi="Arial" w:cs="Arial"/>
                <w:b/>
                <w:bCs/>
                <w:color w:val="000000"/>
                <w:sz w:val="20"/>
                <w:szCs w:val="20"/>
              </w:rPr>
              <w:t>Rozpočtové opatření č.</w:t>
            </w:r>
          </w:p>
        </w:tc>
        <w:tc>
          <w:tcPr>
            <w:tcW w:w="8360" w:type="dxa"/>
            <w:gridSpan w:val="5"/>
            <w:hideMark/>
          </w:tcPr>
          <w:p w14:paraId="78336E0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305/R</w:t>
            </w:r>
          </w:p>
        </w:tc>
      </w:tr>
      <w:tr w:rsidR="00F67BED" w14:paraId="2C3F0DB7" w14:textId="77777777" w:rsidTr="006C174F">
        <w:trPr>
          <w:gridAfter w:val="1"/>
          <w:wAfter w:w="1641" w:type="dxa"/>
          <w:cantSplit/>
        </w:trPr>
        <w:tc>
          <w:tcPr>
            <w:tcW w:w="714" w:type="dxa"/>
            <w:vAlign w:val="center"/>
            <w:hideMark/>
          </w:tcPr>
          <w:p w14:paraId="4861EF4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6319" w:type="dxa"/>
            <w:gridSpan w:val="3"/>
            <w:vAlign w:val="center"/>
            <w:hideMark/>
          </w:tcPr>
          <w:p w14:paraId="702485F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433A65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C8193E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213CA2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26B1BED" w14:textId="77777777" w:rsidTr="006C174F">
        <w:trPr>
          <w:gridAfter w:val="1"/>
          <w:wAfter w:w="1641" w:type="dxa"/>
          <w:cantSplit/>
        </w:trPr>
        <w:tc>
          <w:tcPr>
            <w:tcW w:w="714" w:type="dxa"/>
            <w:vAlign w:val="center"/>
          </w:tcPr>
          <w:p w14:paraId="09FDED44"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D83FDA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5605" w:type="dxa"/>
            <w:gridSpan w:val="2"/>
            <w:vAlign w:val="center"/>
            <w:hideMark/>
          </w:tcPr>
          <w:p w14:paraId="7BA5DE9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vAlign w:val="center"/>
            <w:hideMark/>
          </w:tcPr>
          <w:p w14:paraId="2559C75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040FE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587B6F5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F67BED" w14:paraId="716BD1B5" w14:textId="77777777" w:rsidTr="006C174F">
        <w:trPr>
          <w:gridAfter w:val="1"/>
          <w:wAfter w:w="1641" w:type="dxa"/>
          <w:cantSplit/>
        </w:trPr>
        <w:tc>
          <w:tcPr>
            <w:tcW w:w="714" w:type="dxa"/>
            <w:vAlign w:val="center"/>
            <w:hideMark/>
          </w:tcPr>
          <w:p w14:paraId="321B01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510BF04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5605" w:type="dxa"/>
            <w:gridSpan w:val="2"/>
            <w:vAlign w:val="center"/>
            <w:hideMark/>
          </w:tcPr>
          <w:p w14:paraId="520CDF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52D5F61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754E16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4FC270B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F67BED" w14:paraId="2808830C" w14:textId="77777777" w:rsidTr="006C174F">
        <w:trPr>
          <w:gridAfter w:val="1"/>
          <w:wAfter w:w="1641" w:type="dxa"/>
          <w:cantSplit/>
        </w:trPr>
        <w:tc>
          <w:tcPr>
            <w:tcW w:w="714" w:type="dxa"/>
            <w:vAlign w:val="center"/>
            <w:hideMark/>
          </w:tcPr>
          <w:p w14:paraId="5058FE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01339D4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5605" w:type="dxa"/>
            <w:gridSpan w:val="2"/>
            <w:vAlign w:val="center"/>
            <w:hideMark/>
          </w:tcPr>
          <w:p w14:paraId="34252CA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112E81D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403820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4452656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F67BED" w14:paraId="1C7B6251" w14:textId="77777777" w:rsidTr="006C174F">
        <w:trPr>
          <w:gridAfter w:val="1"/>
          <w:wAfter w:w="1641" w:type="dxa"/>
          <w:cantSplit/>
        </w:trPr>
        <w:tc>
          <w:tcPr>
            <w:tcW w:w="714" w:type="dxa"/>
            <w:vAlign w:val="center"/>
            <w:hideMark/>
          </w:tcPr>
          <w:p w14:paraId="699835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0F45ACA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5605" w:type="dxa"/>
            <w:gridSpan w:val="2"/>
            <w:vAlign w:val="center"/>
            <w:hideMark/>
          </w:tcPr>
          <w:p w14:paraId="7EFD3C4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53FEB0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6CC64B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0E5CE2F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F67BED" w14:paraId="78CE6573" w14:textId="77777777" w:rsidTr="006C174F">
        <w:trPr>
          <w:gridAfter w:val="1"/>
          <w:wAfter w:w="1641" w:type="dxa"/>
          <w:cantSplit/>
        </w:trPr>
        <w:tc>
          <w:tcPr>
            <w:tcW w:w="714" w:type="dxa"/>
            <w:vAlign w:val="center"/>
            <w:hideMark/>
          </w:tcPr>
          <w:p w14:paraId="44776F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34F6C2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5605" w:type="dxa"/>
            <w:gridSpan w:val="2"/>
            <w:vAlign w:val="center"/>
            <w:hideMark/>
          </w:tcPr>
          <w:p w14:paraId="79890D8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19D953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4172C1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6A7A81B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12 400,00</w:t>
            </w:r>
          </w:p>
        </w:tc>
      </w:tr>
      <w:tr w:rsidR="00F67BED" w14:paraId="7CAAB5FD" w14:textId="77777777" w:rsidTr="006C174F">
        <w:trPr>
          <w:gridAfter w:val="1"/>
          <w:wAfter w:w="1641" w:type="dxa"/>
          <w:cantSplit/>
        </w:trPr>
        <w:tc>
          <w:tcPr>
            <w:tcW w:w="714" w:type="dxa"/>
            <w:vAlign w:val="center"/>
            <w:hideMark/>
          </w:tcPr>
          <w:p w14:paraId="2116DA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04BCAB5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5605" w:type="dxa"/>
            <w:gridSpan w:val="2"/>
            <w:vAlign w:val="center"/>
            <w:hideMark/>
          </w:tcPr>
          <w:p w14:paraId="55051A6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3FD251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2919B0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26F413D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4 500,00</w:t>
            </w:r>
          </w:p>
        </w:tc>
      </w:tr>
      <w:tr w:rsidR="00F67BED" w14:paraId="26AC9413" w14:textId="77777777" w:rsidTr="006C174F">
        <w:trPr>
          <w:gridAfter w:val="1"/>
          <w:wAfter w:w="1641" w:type="dxa"/>
          <w:cantSplit/>
        </w:trPr>
        <w:tc>
          <w:tcPr>
            <w:tcW w:w="714" w:type="dxa"/>
            <w:vAlign w:val="center"/>
            <w:hideMark/>
          </w:tcPr>
          <w:p w14:paraId="3C149E4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7E09BF5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5605" w:type="dxa"/>
            <w:gridSpan w:val="2"/>
            <w:vAlign w:val="center"/>
            <w:hideMark/>
          </w:tcPr>
          <w:p w14:paraId="56FD945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5930A8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3AC290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51BCDA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F67BED" w14:paraId="6F0178C9" w14:textId="77777777" w:rsidTr="006C174F">
        <w:trPr>
          <w:gridAfter w:val="1"/>
          <w:wAfter w:w="1641" w:type="dxa"/>
          <w:cantSplit/>
        </w:trPr>
        <w:tc>
          <w:tcPr>
            <w:tcW w:w="714" w:type="dxa"/>
            <w:vAlign w:val="center"/>
            <w:hideMark/>
          </w:tcPr>
          <w:p w14:paraId="45B956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723EE00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5605" w:type="dxa"/>
            <w:gridSpan w:val="2"/>
            <w:vAlign w:val="center"/>
            <w:hideMark/>
          </w:tcPr>
          <w:p w14:paraId="712604D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5A94E69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1D5F7FD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73B7D8B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F67BED" w14:paraId="7478598E" w14:textId="77777777" w:rsidTr="006C174F">
        <w:trPr>
          <w:gridAfter w:val="1"/>
          <w:wAfter w:w="1641" w:type="dxa"/>
          <w:cantSplit/>
        </w:trPr>
        <w:tc>
          <w:tcPr>
            <w:tcW w:w="714" w:type="dxa"/>
            <w:vAlign w:val="center"/>
            <w:hideMark/>
          </w:tcPr>
          <w:p w14:paraId="268399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21A68AA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5605" w:type="dxa"/>
            <w:gridSpan w:val="2"/>
            <w:vAlign w:val="center"/>
            <w:hideMark/>
          </w:tcPr>
          <w:p w14:paraId="0D2290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0219B1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2EB3FD5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4A09C93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14 100,00</w:t>
            </w:r>
          </w:p>
        </w:tc>
      </w:tr>
      <w:tr w:rsidR="00F67BED" w14:paraId="39320B07" w14:textId="77777777" w:rsidTr="006C174F">
        <w:trPr>
          <w:gridAfter w:val="1"/>
          <w:wAfter w:w="1641" w:type="dxa"/>
          <w:cantSplit/>
        </w:trPr>
        <w:tc>
          <w:tcPr>
            <w:tcW w:w="714" w:type="dxa"/>
            <w:vAlign w:val="center"/>
            <w:hideMark/>
          </w:tcPr>
          <w:p w14:paraId="481086F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3D1748B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5605" w:type="dxa"/>
            <w:gridSpan w:val="2"/>
            <w:vAlign w:val="center"/>
            <w:hideMark/>
          </w:tcPr>
          <w:p w14:paraId="414C6B4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2BBCF08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A64C5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6EF663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bl>
    <w:p w14:paraId="4FDDCF5A"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0B68984C"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přípravnou fází na volbu prezidenta ČR, vyhlášených na 13. – 14. 1. 2023 dle Rozhodnutí Ministerstva financí č. j. MF-30443/2022/1201-6. </w:t>
      </w:r>
      <w:r>
        <w:rPr>
          <w:rFonts w:ascii="Arial" w:hAnsi="Arial" w:cs="Arial"/>
          <w:b/>
          <w:bCs/>
          <w:color w:val="000000"/>
          <w:sz w:val="20"/>
          <w:szCs w:val="20"/>
        </w:rPr>
        <w:t>Bez dopadu do salda.</w:t>
      </w:r>
    </w:p>
    <w:p w14:paraId="46A764F7"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2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741"/>
        <w:gridCol w:w="603"/>
        <w:gridCol w:w="1638"/>
        <w:gridCol w:w="1293"/>
        <w:gridCol w:w="1031"/>
      </w:tblGrid>
      <w:tr w:rsidR="00F67BED" w14:paraId="6768723C" w14:textId="77777777" w:rsidTr="006C174F">
        <w:trPr>
          <w:cantSplit/>
        </w:trPr>
        <w:tc>
          <w:tcPr>
            <w:tcW w:w="2958" w:type="dxa"/>
            <w:gridSpan w:val="3"/>
            <w:hideMark/>
          </w:tcPr>
          <w:p w14:paraId="1ED92AE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06" w:type="dxa"/>
            <w:gridSpan w:val="5"/>
            <w:hideMark/>
          </w:tcPr>
          <w:p w14:paraId="0C4FAB39"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306/R</w:t>
            </w:r>
          </w:p>
        </w:tc>
      </w:tr>
      <w:tr w:rsidR="00F67BED" w14:paraId="07EC3D51" w14:textId="77777777" w:rsidTr="006C174F">
        <w:trPr>
          <w:gridAfter w:val="1"/>
          <w:wAfter w:w="1031" w:type="dxa"/>
          <w:cantSplit/>
        </w:trPr>
        <w:tc>
          <w:tcPr>
            <w:tcW w:w="714" w:type="dxa"/>
            <w:vAlign w:val="center"/>
            <w:hideMark/>
          </w:tcPr>
          <w:p w14:paraId="2CF3616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0FECA50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484CE8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5F2B1C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A9A2E3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5FDBB84" w14:textId="77777777" w:rsidTr="006C174F">
        <w:trPr>
          <w:gridAfter w:val="1"/>
          <w:wAfter w:w="1031" w:type="dxa"/>
          <w:cantSplit/>
        </w:trPr>
        <w:tc>
          <w:tcPr>
            <w:tcW w:w="714" w:type="dxa"/>
            <w:hideMark/>
          </w:tcPr>
          <w:p w14:paraId="0CF9029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7E58DE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2271" w:type="dxa"/>
            <w:gridSpan w:val="2"/>
            <w:hideMark/>
          </w:tcPr>
          <w:p w14:paraId="4C82E8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hideMark/>
          </w:tcPr>
          <w:p w14:paraId="5516FA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6D91749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9125075000000</w:t>
            </w:r>
          </w:p>
        </w:tc>
        <w:tc>
          <w:tcPr>
            <w:tcW w:w="1293" w:type="dxa"/>
            <w:hideMark/>
          </w:tcPr>
          <w:p w14:paraId="0031EA7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19 965,00</w:t>
            </w:r>
          </w:p>
        </w:tc>
      </w:tr>
      <w:tr w:rsidR="00F67BED" w14:paraId="6F4E1796" w14:textId="77777777" w:rsidTr="006C174F">
        <w:trPr>
          <w:gridAfter w:val="1"/>
          <w:wAfter w:w="1031" w:type="dxa"/>
          <w:cantSplit/>
        </w:trPr>
        <w:tc>
          <w:tcPr>
            <w:tcW w:w="714" w:type="dxa"/>
            <w:hideMark/>
          </w:tcPr>
          <w:p w14:paraId="420F85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87ACF9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4A7A013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458D41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70527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9109000000000</w:t>
            </w:r>
          </w:p>
        </w:tc>
        <w:tc>
          <w:tcPr>
            <w:tcW w:w="1293" w:type="dxa"/>
            <w:hideMark/>
          </w:tcPr>
          <w:p w14:paraId="7BC27D4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-19 965,00</w:t>
            </w:r>
          </w:p>
        </w:tc>
      </w:tr>
    </w:tbl>
    <w:p w14:paraId="21EBD83F"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6FD39B03"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z důvodu správného zatřídění prostředků dle platné rozpočtové skladby. Jedná se o převod prostředků na úhradu geometrického plánu na rozdělení pozemku v souvislosti s koupí pozemku v k. ú. České Budějovice 7 od Úřadu pro zastupování státu ve věcech majetkových dle usnesení č. 241/2022/ZK-18 ze dne 16. 6. 2022. </w:t>
      </w:r>
      <w:r>
        <w:rPr>
          <w:rFonts w:ascii="Arial" w:hAnsi="Arial" w:cs="Arial"/>
          <w:b/>
          <w:bCs/>
          <w:color w:val="000000"/>
          <w:sz w:val="20"/>
          <w:szCs w:val="20"/>
        </w:rPr>
        <w:t>Bez dopadu do salda.</w:t>
      </w:r>
    </w:p>
    <w:p w14:paraId="23EEAFC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6DA88D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1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453"/>
        <w:gridCol w:w="1020"/>
        <w:gridCol w:w="603"/>
        <w:gridCol w:w="859"/>
        <w:gridCol w:w="1300"/>
      </w:tblGrid>
      <w:tr w:rsidR="00F67BED" w14:paraId="181D4ECA" w14:textId="77777777" w:rsidTr="006C174F">
        <w:trPr>
          <w:cantSplit/>
        </w:trPr>
        <w:tc>
          <w:tcPr>
            <w:tcW w:w="2958" w:type="dxa"/>
            <w:gridSpan w:val="3"/>
            <w:hideMark/>
          </w:tcPr>
          <w:p w14:paraId="58C14DC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34" w:type="dxa"/>
            <w:gridSpan w:val="5"/>
            <w:hideMark/>
          </w:tcPr>
          <w:p w14:paraId="0AD13CF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307/R</w:t>
            </w:r>
          </w:p>
        </w:tc>
      </w:tr>
      <w:tr w:rsidR="00F67BED" w14:paraId="5DA293D3" w14:textId="77777777" w:rsidTr="006C174F">
        <w:trPr>
          <w:cantSplit/>
        </w:trPr>
        <w:tc>
          <w:tcPr>
            <w:tcW w:w="714" w:type="dxa"/>
            <w:vAlign w:val="center"/>
            <w:hideMark/>
          </w:tcPr>
          <w:p w14:paraId="37645A8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FF28B6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20" w:type="dxa"/>
            <w:vAlign w:val="center"/>
            <w:hideMark/>
          </w:tcPr>
          <w:p w14:paraId="36DB6A8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A93858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87671D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62FB4C1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4303B83" w14:textId="77777777" w:rsidTr="006C174F">
        <w:trPr>
          <w:cantSplit/>
        </w:trPr>
        <w:tc>
          <w:tcPr>
            <w:tcW w:w="714" w:type="dxa"/>
          </w:tcPr>
          <w:p w14:paraId="410DE975"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4DC2053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75010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020" w:type="dxa"/>
            <w:hideMark/>
          </w:tcPr>
          <w:p w14:paraId="458CB40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29031</w:t>
            </w:r>
          </w:p>
        </w:tc>
        <w:tc>
          <w:tcPr>
            <w:tcW w:w="603" w:type="dxa"/>
            <w:hideMark/>
          </w:tcPr>
          <w:p w14:paraId="41E35A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4A192736"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6" w:type="dxa"/>
            <w:hideMark/>
          </w:tcPr>
          <w:p w14:paraId="4202101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372 300,00</w:t>
            </w:r>
          </w:p>
        </w:tc>
      </w:tr>
      <w:tr w:rsidR="00F67BED" w14:paraId="2B27E75D" w14:textId="77777777" w:rsidTr="006C174F">
        <w:trPr>
          <w:cantSplit/>
        </w:trPr>
        <w:tc>
          <w:tcPr>
            <w:tcW w:w="714" w:type="dxa"/>
            <w:hideMark/>
          </w:tcPr>
          <w:p w14:paraId="296805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16B2806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8F5CD5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020" w:type="dxa"/>
            <w:hideMark/>
          </w:tcPr>
          <w:p w14:paraId="68D319C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29031</w:t>
            </w:r>
          </w:p>
        </w:tc>
        <w:tc>
          <w:tcPr>
            <w:tcW w:w="603" w:type="dxa"/>
            <w:hideMark/>
          </w:tcPr>
          <w:p w14:paraId="0590063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14A29B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296" w:type="dxa"/>
            <w:hideMark/>
          </w:tcPr>
          <w:p w14:paraId="152E455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372 300,00</w:t>
            </w:r>
          </w:p>
        </w:tc>
      </w:tr>
    </w:tbl>
    <w:p w14:paraId="34E3B35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E62E210"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finančního příspěvku Ministerstva zemědělství na základě Rozhodnutí Krajského úřadu Jihočeského kraje ve věci poskytnutí finančního příspěvku na obnovu, zajištění a výchovu lesních porostů do 40 let věku (část druhá Hlava II nařízení vlády) č. j. 982/LP/2022-K103 ze dne 27. 5. 2022 pro Krajské školní hospodářství, České Budějovice, U Zimního stadionu 1952/2. </w:t>
      </w:r>
      <w:r>
        <w:rPr>
          <w:rFonts w:ascii="Arial" w:hAnsi="Arial" w:cs="Arial"/>
          <w:b/>
          <w:bCs/>
          <w:color w:val="000000"/>
          <w:sz w:val="20"/>
          <w:szCs w:val="20"/>
        </w:rPr>
        <w:t>Bez dopadu do salda.</w:t>
      </w:r>
    </w:p>
    <w:p w14:paraId="5287416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9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3"/>
        <w:gridCol w:w="748"/>
        <w:gridCol w:w="603"/>
        <w:gridCol w:w="859"/>
        <w:gridCol w:w="1303"/>
      </w:tblGrid>
      <w:tr w:rsidR="00F67BED" w14:paraId="7E938A33" w14:textId="77777777" w:rsidTr="006C174F">
        <w:trPr>
          <w:cantSplit/>
        </w:trPr>
        <w:tc>
          <w:tcPr>
            <w:tcW w:w="2958" w:type="dxa"/>
            <w:gridSpan w:val="3"/>
            <w:hideMark/>
          </w:tcPr>
          <w:p w14:paraId="29E5472E"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65" w:type="dxa"/>
            <w:gridSpan w:val="5"/>
            <w:hideMark/>
          </w:tcPr>
          <w:p w14:paraId="5BE86C6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308/R</w:t>
            </w:r>
          </w:p>
        </w:tc>
      </w:tr>
      <w:tr w:rsidR="00F67BED" w14:paraId="55D4F480" w14:textId="77777777" w:rsidTr="006C174F">
        <w:trPr>
          <w:cantSplit/>
        </w:trPr>
        <w:tc>
          <w:tcPr>
            <w:tcW w:w="714" w:type="dxa"/>
            <w:vAlign w:val="center"/>
            <w:hideMark/>
          </w:tcPr>
          <w:p w14:paraId="7D29BE1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56F347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63D135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01C0DC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F4A74D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9" w:type="dxa"/>
            <w:vAlign w:val="center"/>
            <w:hideMark/>
          </w:tcPr>
          <w:p w14:paraId="7670861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33A2C0D" w14:textId="77777777" w:rsidTr="006C174F">
        <w:trPr>
          <w:cantSplit/>
        </w:trPr>
        <w:tc>
          <w:tcPr>
            <w:tcW w:w="714" w:type="dxa"/>
          </w:tcPr>
          <w:p w14:paraId="65B4ABBD"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5F2D58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9A1C9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EAB0F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038547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2B1F4E5F"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9" w:type="dxa"/>
            <w:hideMark/>
          </w:tcPr>
          <w:p w14:paraId="6B0E6B6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-159 000,00</w:t>
            </w:r>
          </w:p>
        </w:tc>
      </w:tr>
      <w:tr w:rsidR="00F67BED" w14:paraId="72C2F75C" w14:textId="77777777" w:rsidTr="006C174F">
        <w:trPr>
          <w:cantSplit/>
        </w:trPr>
        <w:tc>
          <w:tcPr>
            <w:tcW w:w="714" w:type="dxa"/>
            <w:hideMark/>
          </w:tcPr>
          <w:p w14:paraId="09B8B1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D6C76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50E744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68F46B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2199D2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52951B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299" w:type="dxa"/>
            <w:hideMark/>
          </w:tcPr>
          <w:p w14:paraId="3D2FEDC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-53 000,00</w:t>
            </w:r>
          </w:p>
        </w:tc>
      </w:tr>
      <w:tr w:rsidR="00F67BED" w14:paraId="09C8B279" w14:textId="77777777" w:rsidTr="006C174F">
        <w:trPr>
          <w:cantSplit/>
        </w:trPr>
        <w:tc>
          <w:tcPr>
            <w:tcW w:w="714" w:type="dxa"/>
            <w:hideMark/>
          </w:tcPr>
          <w:p w14:paraId="3C988A7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304F5C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055F1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C2BAC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6282E44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27D775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299" w:type="dxa"/>
            <w:hideMark/>
          </w:tcPr>
          <w:p w14:paraId="32588A9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-106 000,00</w:t>
            </w:r>
          </w:p>
        </w:tc>
      </w:tr>
    </w:tbl>
    <w:p w14:paraId="73737E9B"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0CCF86B"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vratky nevyčerpaných finančních prostředků z dotace na základě Rozhodnutí MŠMT č. j. 0011/15/UKR_JK/2022 a 0079/15/UKR_JK/2022 ze dne 17. 5. 2022 o poskytnutí neinvestiční dotace ze státního rozpočtu v rámci Výzvy "Jazykové kurzy pro děti cizince migrující z Ukrajiny 2022". Tyto nevyčerpané prostředky v celkové výši 159 000,00 Kč se odvádí na MŠMT. Jedná se o tyto školy: </w:t>
      </w:r>
    </w:p>
    <w:p w14:paraId="4263014E" w14:textId="77777777" w:rsidR="00F67BED" w:rsidRDefault="00F67BED" w:rsidP="00F67BED">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Lišov, tř. 5. května 3 (53 000.00 Kč),</w:t>
      </w:r>
    </w:p>
    <w:p w14:paraId="6B35DE68" w14:textId="77777777" w:rsidR="00F67BED" w:rsidRDefault="00F67BED" w:rsidP="00F67BED">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Prachatice, Zlatá stezka 137 (106 000,00 Kč).</w:t>
      </w:r>
    </w:p>
    <w:p w14:paraId="0CA22A27"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437E313"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08"/>
        <w:gridCol w:w="748"/>
        <w:gridCol w:w="603"/>
        <w:gridCol w:w="858"/>
        <w:gridCol w:w="1302"/>
      </w:tblGrid>
      <w:tr w:rsidR="00F67BED" w14:paraId="2E2DC1D1" w14:textId="77777777" w:rsidTr="006C174F">
        <w:trPr>
          <w:cantSplit/>
        </w:trPr>
        <w:tc>
          <w:tcPr>
            <w:tcW w:w="2958" w:type="dxa"/>
            <w:gridSpan w:val="3"/>
            <w:hideMark/>
          </w:tcPr>
          <w:p w14:paraId="2F0F1FA1"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723D212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309/R</w:t>
            </w:r>
          </w:p>
        </w:tc>
      </w:tr>
      <w:tr w:rsidR="00F67BED" w14:paraId="1E393295" w14:textId="77777777" w:rsidTr="006C174F">
        <w:trPr>
          <w:cantSplit/>
        </w:trPr>
        <w:tc>
          <w:tcPr>
            <w:tcW w:w="714" w:type="dxa"/>
            <w:vAlign w:val="center"/>
            <w:hideMark/>
          </w:tcPr>
          <w:p w14:paraId="2C71311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54" w:type="dxa"/>
            <w:gridSpan w:val="3"/>
            <w:vAlign w:val="center"/>
            <w:hideMark/>
          </w:tcPr>
          <w:p w14:paraId="0D7501B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CD0AD5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C95C75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90DBA1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9" w:type="dxa"/>
            <w:vAlign w:val="center"/>
            <w:hideMark/>
          </w:tcPr>
          <w:p w14:paraId="0EA9AC0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42F34FC8" w14:textId="77777777" w:rsidTr="006C174F">
        <w:trPr>
          <w:cantSplit/>
        </w:trPr>
        <w:tc>
          <w:tcPr>
            <w:tcW w:w="714" w:type="dxa"/>
          </w:tcPr>
          <w:p w14:paraId="13562DC9"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6C273F9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740" w:type="dxa"/>
            <w:gridSpan w:val="2"/>
            <w:hideMark/>
          </w:tcPr>
          <w:p w14:paraId="38BED62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C2A51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33090</w:t>
            </w:r>
          </w:p>
        </w:tc>
        <w:tc>
          <w:tcPr>
            <w:tcW w:w="603" w:type="dxa"/>
            <w:hideMark/>
          </w:tcPr>
          <w:p w14:paraId="4E8303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131D350F"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9" w:type="dxa"/>
            <w:hideMark/>
          </w:tcPr>
          <w:p w14:paraId="628928E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-169 803,50</w:t>
            </w:r>
          </w:p>
        </w:tc>
      </w:tr>
      <w:tr w:rsidR="00F67BED" w14:paraId="1CACDD63" w14:textId="77777777" w:rsidTr="006C174F">
        <w:trPr>
          <w:cantSplit/>
        </w:trPr>
        <w:tc>
          <w:tcPr>
            <w:tcW w:w="714" w:type="dxa"/>
            <w:hideMark/>
          </w:tcPr>
          <w:p w14:paraId="0B487D0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6F159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740" w:type="dxa"/>
            <w:gridSpan w:val="2"/>
            <w:hideMark/>
          </w:tcPr>
          <w:p w14:paraId="240062F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3DE0A8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33090</w:t>
            </w:r>
          </w:p>
        </w:tc>
        <w:tc>
          <w:tcPr>
            <w:tcW w:w="603" w:type="dxa"/>
            <w:hideMark/>
          </w:tcPr>
          <w:p w14:paraId="6EA053A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7B7472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501772</w:t>
            </w:r>
          </w:p>
        </w:tc>
        <w:tc>
          <w:tcPr>
            <w:tcW w:w="1299" w:type="dxa"/>
            <w:hideMark/>
          </w:tcPr>
          <w:p w14:paraId="6D31704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-64 803,50</w:t>
            </w:r>
          </w:p>
        </w:tc>
      </w:tr>
      <w:tr w:rsidR="00F67BED" w14:paraId="2421C5D6" w14:textId="77777777" w:rsidTr="006C174F">
        <w:trPr>
          <w:cantSplit/>
        </w:trPr>
        <w:tc>
          <w:tcPr>
            <w:tcW w:w="714" w:type="dxa"/>
            <w:hideMark/>
          </w:tcPr>
          <w:p w14:paraId="2EB5DC0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1C6FA2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740" w:type="dxa"/>
            <w:gridSpan w:val="2"/>
            <w:hideMark/>
          </w:tcPr>
          <w:p w14:paraId="197826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316DB9C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33090</w:t>
            </w:r>
          </w:p>
        </w:tc>
        <w:tc>
          <w:tcPr>
            <w:tcW w:w="603" w:type="dxa"/>
            <w:hideMark/>
          </w:tcPr>
          <w:p w14:paraId="597C43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F2A37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501804</w:t>
            </w:r>
          </w:p>
        </w:tc>
        <w:tc>
          <w:tcPr>
            <w:tcW w:w="1299" w:type="dxa"/>
            <w:hideMark/>
          </w:tcPr>
          <w:p w14:paraId="61A5790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F67BED" w14:paraId="4A562A76" w14:textId="77777777" w:rsidTr="006C174F">
        <w:trPr>
          <w:cantSplit/>
        </w:trPr>
        <w:tc>
          <w:tcPr>
            <w:tcW w:w="714" w:type="dxa"/>
            <w:hideMark/>
          </w:tcPr>
          <w:p w14:paraId="3EAF5B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685A6AB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740" w:type="dxa"/>
            <w:gridSpan w:val="2"/>
            <w:hideMark/>
          </w:tcPr>
          <w:p w14:paraId="6FBC5E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289439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33090</w:t>
            </w:r>
          </w:p>
        </w:tc>
        <w:tc>
          <w:tcPr>
            <w:tcW w:w="603" w:type="dxa"/>
            <w:hideMark/>
          </w:tcPr>
          <w:p w14:paraId="5966CCF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7D2B81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502714</w:t>
            </w:r>
          </w:p>
        </w:tc>
        <w:tc>
          <w:tcPr>
            <w:tcW w:w="1299" w:type="dxa"/>
            <w:hideMark/>
          </w:tcPr>
          <w:p w14:paraId="49EDFED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-45 000,00</w:t>
            </w:r>
          </w:p>
        </w:tc>
      </w:tr>
    </w:tbl>
    <w:p w14:paraId="66A7DF1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1263040"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vratky nevyčerpaných finančních prostředků z dotace na základě Rozhodnutí MŠMT č. 0062/14/UKR_AS/2022 ze dne 9. 6. 2022 č. j. MSMT</w:t>
      </w:r>
      <w:r>
        <w:rPr>
          <w:rFonts w:ascii="Arial" w:hAnsi="Arial" w:cs="Arial"/>
          <w:color w:val="000000"/>
          <w:sz w:val="20"/>
          <w:szCs w:val="20"/>
        </w:rPr>
        <w:noBreakHyphen/>
        <w:t xml:space="preserve">12074/2022, č. 0438/14/UKR_AS/2022 ze dne 24. 6. 2022 č. j. MSMT-15116/2022 a č. 0147/14/UKR_AS/2022 ze dne 12. 5. 2022 č. j. MSMT-9585/2022 o poskytnutí neinvestiční dotace ze státního rozpočtu v rámci Výzvy "Adaptační skupiny pro děti cizince migrující z Ukrajiny 2022". Tyto nevyčerpané prostředky ve výši 169 803,50 Kč se odvádí na MŠMT. Jedná se o tyto školy: </w:t>
      </w:r>
    </w:p>
    <w:p w14:paraId="4115D83F" w14:textId="77777777" w:rsidR="00F67BED" w:rsidRDefault="00F67BED" w:rsidP="00F67BED">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Lišov (64 803,50 Kč),</w:t>
      </w:r>
    </w:p>
    <w:p w14:paraId="7E15D049" w14:textId="77777777" w:rsidR="00F67BED" w:rsidRDefault="00F67BED" w:rsidP="00F67BED">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Městský dům dětí a mládeže Týn nad Vltavou (60 000,00 Kč),</w:t>
      </w:r>
    </w:p>
    <w:p w14:paraId="25E473D6" w14:textId="77777777" w:rsidR="00F67BED" w:rsidRDefault="00F67BED" w:rsidP="00F67BED">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Linecká 43 (45 000,00 Kč).</w:t>
      </w:r>
    </w:p>
    <w:p w14:paraId="483CA133"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900EDC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03"/>
        <w:gridCol w:w="1292"/>
        <w:gridCol w:w="1640"/>
      </w:tblGrid>
      <w:tr w:rsidR="00F67BED" w14:paraId="1918DFBD" w14:textId="77777777" w:rsidTr="006C174F">
        <w:trPr>
          <w:cantSplit/>
        </w:trPr>
        <w:tc>
          <w:tcPr>
            <w:tcW w:w="2958" w:type="dxa"/>
            <w:gridSpan w:val="3"/>
            <w:hideMark/>
          </w:tcPr>
          <w:p w14:paraId="13AFCE3B"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37" w:type="dxa"/>
            <w:gridSpan w:val="5"/>
            <w:hideMark/>
          </w:tcPr>
          <w:p w14:paraId="5A877178"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310/R</w:t>
            </w:r>
          </w:p>
        </w:tc>
      </w:tr>
      <w:tr w:rsidR="00F67BED" w14:paraId="1FFB4F87" w14:textId="77777777" w:rsidTr="006C174F">
        <w:trPr>
          <w:gridAfter w:val="1"/>
          <w:wAfter w:w="1641" w:type="dxa"/>
          <w:cantSplit/>
        </w:trPr>
        <w:tc>
          <w:tcPr>
            <w:tcW w:w="714" w:type="dxa"/>
            <w:vAlign w:val="center"/>
            <w:hideMark/>
          </w:tcPr>
          <w:p w14:paraId="6A4C12A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37464F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352187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F818B0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7BFB12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3C4C6F5" w14:textId="77777777" w:rsidTr="006C174F">
        <w:trPr>
          <w:gridAfter w:val="1"/>
          <w:wAfter w:w="1641" w:type="dxa"/>
          <w:cantSplit/>
        </w:trPr>
        <w:tc>
          <w:tcPr>
            <w:tcW w:w="714" w:type="dxa"/>
          </w:tcPr>
          <w:p w14:paraId="0726B049"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7245838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FD30BC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E77034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6C62A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293" w:type="dxa"/>
            <w:hideMark/>
          </w:tcPr>
          <w:p w14:paraId="7B64595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-277 405,00</w:t>
            </w:r>
          </w:p>
        </w:tc>
      </w:tr>
      <w:tr w:rsidR="00F67BED" w14:paraId="6AFF80A7" w14:textId="77777777" w:rsidTr="006C174F">
        <w:trPr>
          <w:gridAfter w:val="1"/>
          <w:wAfter w:w="1641" w:type="dxa"/>
          <w:cantSplit/>
        </w:trPr>
        <w:tc>
          <w:tcPr>
            <w:tcW w:w="714" w:type="dxa"/>
            <w:hideMark/>
          </w:tcPr>
          <w:p w14:paraId="3F1189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1EC8A44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3982" w:type="dxa"/>
            <w:gridSpan w:val="2"/>
            <w:hideMark/>
          </w:tcPr>
          <w:p w14:paraId="1253B16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2FC8B1C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4159DDF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293" w:type="dxa"/>
            <w:hideMark/>
          </w:tcPr>
          <w:p w14:paraId="2FA5141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-264 858,00</w:t>
            </w:r>
          </w:p>
        </w:tc>
      </w:tr>
      <w:tr w:rsidR="00F67BED" w14:paraId="636003FE" w14:textId="77777777" w:rsidTr="006C174F">
        <w:trPr>
          <w:gridAfter w:val="1"/>
          <w:wAfter w:w="1641" w:type="dxa"/>
          <w:cantSplit/>
        </w:trPr>
        <w:tc>
          <w:tcPr>
            <w:tcW w:w="714" w:type="dxa"/>
            <w:hideMark/>
          </w:tcPr>
          <w:p w14:paraId="66F7748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3141</w:t>
            </w:r>
          </w:p>
        </w:tc>
        <w:tc>
          <w:tcPr>
            <w:tcW w:w="714" w:type="dxa"/>
            <w:hideMark/>
          </w:tcPr>
          <w:p w14:paraId="3E3DAA8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3982" w:type="dxa"/>
            <w:gridSpan w:val="2"/>
            <w:hideMark/>
          </w:tcPr>
          <w:p w14:paraId="5EC37D7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0CB2281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29B7A6C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293" w:type="dxa"/>
            <w:hideMark/>
          </w:tcPr>
          <w:p w14:paraId="05853C1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-12 547,00</w:t>
            </w:r>
          </w:p>
        </w:tc>
      </w:tr>
    </w:tbl>
    <w:p w14:paraId="758610D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3412C0D"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vratku nevyčerpaných finančních prostředků z dotace na základě Rozhodnutí MŠMT č. 28842-3/2022 ze dne 8. 11. 2022 určených pro soukromé školy a školská zařízení, která se odvádí na MŠMT z důvodu ukončení činnosti Montessori mateřské školy Mufík dětem z. s., Tábor, Špitálská 284/1 k 21. 10. 2022. </w:t>
      </w:r>
      <w:r>
        <w:rPr>
          <w:rFonts w:ascii="Arial" w:hAnsi="Arial" w:cs="Arial"/>
          <w:b/>
          <w:bCs/>
          <w:color w:val="000000"/>
          <w:sz w:val="20"/>
          <w:szCs w:val="20"/>
        </w:rPr>
        <w:t>Bez dopadu do salda.</w:t>
      </w:r>
    </w:p>
    <w:p w14:paraId="6643B2A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7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339"/>
        <w:gridCol w:w="748"/>
        <w:gridCol w:w="603"/>
        <w:gridCol w:w="1470"/>
        <w:gridCol w:w="1640"/>
      </w:tblGrid>
      <w:tr w:rsidR="00F67BED" w14:paraId="15D52B35" w14:textId="77777777" w:rsidTr="006C174F">
        <w:trPr>
          <w:cantSplit/>
        </w:trPr>
        <w:tc>
          <w:tcPr>
            <w:tcW w:w="2958" w:type="dxa"/>
            <w:gridSpan w:val="3"/>
            <w:hideMark/>
          </w:tcPr>
          <w:p w14:paraId="4E2AB3BF"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4" w:type="dxa"/>
            <w:gridSpan w:val="5"/>
            <w:hideMark/>
          </w:tcPr>
          <w:p w14:paraId="573E8DDD"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311/R</w:t>
            </w:r>
          </w:p>
        </w:tc>
      </w:tr>
      <w:tr w:rsidR="00F67BED" w14:paraId="0FC7882C" w14:textId="77777777" w:rsidTr="006C174F">
        <w:trPr>
          <w:gridAfter w:val="1"/>
          <w:wAfter w:w="1641" w:type="dxa"/>
          <w:cantSplit/>
        </w:trPr>
        <w:tc>
          <w:tcPr>
            <w:tcW w:w="714" w:type="dxa"/>
            <w:vAlign w:val="center"/>
            <w:hideMark/>
          </w:tcPr>
          <w:p w14:paraId="2DE7548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85" w:type="dxa"/>
            <w:gridSpan w:val="3"/>
            <w:vAlign w:val="center"/>
            <w:hideMark/>
          </w:tcPr>
          <w:p w14:paraId="1EA211A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A8B713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282D3A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4FFF4A0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942B270" w14:textId="77777777" w:rsidTr="006C174F">
        <w:trPr>
          <w:gridAfter w:val="1"/>
          <w:wAfter w:w="1641" w:type="dxa"/>
          <w:cantSplit/>
        </w:trPr>
        <w:tc>
          <w:tcPr>
            <w:tcW w:w="714" w:type="dxa"/>
          </w:tcPr>
          <w:p w14:paraId="74BFB81A"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7A06BF8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71" w:type="dxa"/>
            <w:gridSpan w:val="2"/>
            <w:hideMark/>
          </w:tcPr>
          <w:p w14:paraId="6FEE37B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0DD59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66C154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21E13F3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12 492 499,00</w:t>
            </w:r>
          </w:p>
        </w:tc>
      </w:tr>
      <w:tr w:rsidR="00F67BED" w14:paraId="2F9C327D" w14:textId="77777777" w:rsidTr="006C174F">
        <w:trPr>
          <w:gridAfter w:val="1"/>
          <w:wAfter w:w="1641" w:type="dxa"/>
          <w:cantSplit/>
        </w:trPr>
        <w:tc>
          <w:tcPr>
            <w:tcW w:w="714" w:type="dxa"/>
            <w:hideMark/>
          </w:tcPr>
          <w:p w14:paraId="6EC458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7D92F35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5212</w:t>
            </w:r>
          </w:p>
        </w:tc>
        <w:tc>
          <w:tcPr>
            <w:tcW w:w="4871" w:type="dxa"/>
            <w:gridSpan w:val="2"/>
            <w:hideMark/>
          </w:tcPr>
          <w:p w14:paraId="098F8DE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nefin.podnikatelům-fyzickým osobám</w:t>
            </w:r>
          </w:p>
        </w:tc>
        <w:tc>
          <w:tcPr>
            <w:tcW w:w="748" w:type="dxa"/>
            <w:hideMark/>
          </w:tcPr>
          <w:p w14:paraId="6343C3A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39B5338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787CBA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-429 329,00</w:t>
            </w:r>
          </w:p>
        </w:tc>
      </w:tr>
      <w:tr w:rsidR="00F67BED" w14:paraId="0BEA8DF5" w14:textId="77777777" w:rsidTr="006C174F">
        <w:trPr>
          <w:gridAfter w:val="1"/>
          <w:wAfter w:w="1641" w:type="dxa"/>
          <w:cantSplit/>
        </w:trPr>
        <w:tc>
          <w:tcPr>
            <w:tcW w:w="714" w:type="dxa"/>
            <w:hideMark/>
          </w:tcPr>
          <w:p w14:paraId="1649AC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3141</w:t>
            </w:r>
          </w:p>
        </w:tc>
        <w:tc>
          <w:tcPr>
            <w:tcW w:w="714" w:type="dxa"/>
            <w:hideMark/>
          </w:tcPr>
          <w:p w14:paraId="235AED0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5212</w:t>
            </w:r>
          </w:p>
        </w:tc>
        <w:tc>
          <w:tcPr>
            <w:tcW w:w="4871" w:type="dxa"/>
            <w:gridSpan w:val="2"/>
            <w:hideMark/>
          </w:tcPr>
          <w:p w14:paraId="7244121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nefin.podnikatelům-fyzickým osobám</w:t>
            </w:r>
          </w:p>
        </w:tc>
        <w:tc>
          <w:tcPr>
            <w:tcW w:w="748" w:type="dxa"/>
            <w:hideMark/>
          </w:tcPr>
          <w:p w14:paraId="3877C3F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65A4D3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F521B3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-49 288,00</w:t>
            </w:r>
          </w:p>
        </w:tc>
      </w:tr>
      <w:tr w:rsidR="00F67BED" w14:paraId="18E58BFD" w14:textId="77777777" w:rsidTr="006C174F">
        <w:trPr>
          <w:gridAfter w:val="1"/>
          <w:wAfter w:w="1641" w:type="dxa"/>
          <w:cantSplit/>
        </w:trPr>
        <w:tc>
          <w:tcPr>
            <w:tcW w:w="714" w:type="dxa"/>
            <w:hideMark/>
          </w:tcPr>
          <w:p w14:paraId="4054B16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C271F4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5212</w:t>
            </w:r>
          </w:p>
        </w:tc>
        <w:tc>
          <w:tcPr>
            <w:tcW w:w="4871" w:type="dxa"/>
            <w:gridSpan w:val="2"/>
            <w:hideMark/>
          </w:tcPr>
          <w:p w14:paraId="53E8A71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nefin.podnikatelům-fyzickým osobám</w:t>
            </w:r>
          </w:p>
        </w:tc>
        <w:tc>
          <w:tcPr>
            <w:tcW w:w="748" w:type="dxa"/>
            <w:hideMark/>
          </w:tcPr>
          <w:p w14:paraId="1F5FCAB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38F0BDC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06AC3E7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1 514 782,00</w:t>
            </w:r>
          </w:p>
        </w:tc>
      </w:tr>
      <w:tr w:rsidR="00F67BED" w14:paraId="186C0EBA" w14:textId="77777777" w:rsidTr="006C174F">
        <w:trPr>
          <w:gridAfter w:val="1"/>
          <w:wAfter w:w="1641" w:type="dxa"/>
          <w:cantSplit/>
        </w:trPr>
        <w:tc>
          <w:tcPr>
            <w:tcW w:w="714" w:type="dxa"/>
            <w:hideMark/>
          </w:tcPr>
          <w:p w14:paraId="39382F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3B77532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6BBEC0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0FDEC4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70227A3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5B76A0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2 285 797,00</w:t>
            </w:r>
          </w:p>
        </w:tc>
      </w:tr>
      <w:tr w:rsidR="00F67BED" w14:paraId="49FA4CE3" w14:textId="77777777" w:rsidTr="006C174F">
        <w:trPr>
          <w:gridAfter w:val="1"/>
          <w:wAfter w:w="1641" w:type="dxa"/>
          <w:cantSplit/>
        </w:trPr>
        <w:tc>
          <w:tcPr>
            <w:tcW w:w="714" w:type="dxa"/>
            <w:hideMark/>
          </w:tcPr>
          <w:p w14:paraId="047DAA4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63F900F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62A6C1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325BEC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B7C9B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4662739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7 205 196,00</w:t>
            </w:r>
          </w:p>
        </w:tc>
      </w:tr>
      <w:tr w:rsidR="00F67BED" w14:paraId="3449ACB0" w14:textId="77777777" w:rsidTr="006C174F">
        <w:trPr>
          <w:gridAfter w:val="1"/>
          <w:wAfter w:w="1641" w:type="dxa"/>
          <w:cantSplit/>
        </w:trPr>
        <w:tc>
          <w:tcPr>
            <w:tcW w:w="714" w:type="dxa"/>
            <w:hideMark/>
          </w:tcPr>
          <w:p w14:paraId="22648E2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6AE91B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7219C72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61F994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3ED07B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F14994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5 272 993,00</w:t>
            </w:r>
          </w:p>
        </w:tc>
      </w:tr>
      <w:tr w:rsidR="00F67BED" w14:paraId="49937C98" w14:textId="77777777" w:rsidTr="006C174F">
        <w:trPr>
          <w:gridAfter w:val="1"/>
          <w:wAfter w:w="1641" w:type="dxa"/>
          <w:cantSplit/>
        </w:trPr>
        <w:tc>
          <w:tcPr>
            <w:tcW w:w="714" w:type="dxa"/>
            <w:hideMark/>
          </w:tcPr>
          <w:p w14:paraId="097298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C56374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629349A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477D61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301684A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6AEAB7A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6 684 512,00</w:t>
            </w:r>
          </w:p>
        </w:tc>
      </w:tr>
      <w:tr w:rsidR="00F67BED" w14:paraId="767A8F0A" w14:textId="77777777" w:rsidTr="006C174F">
        <w:trPr>
          <w:gridAfter w:val="1"/>
          <w:wAfter w:w="1641" w:type="dxa"/>
          <w:cantSplit/>
        </w:trPr>
        <w:tc>
          <w:tcPr>
            <w:tcW w:w="714" w:type="dxa"/>
            <w:hideMark/>
          </w:tcPr>
          <w:p w14:paraId="3A1FBC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6E94CF3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5DDE89E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3D5D7F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46E37D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054F65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-337 236,00</w:t>
            </w:r>
          </w:p>
        </w:tc>
      </w:tr>
      <w:tr w:rsidR="00F67BED" w14:paraId="3DD9AAC1" w14:textId="77777777" w:rsidTr="006C174F">
        <w:trPr>
          <w:gridAfter w:val="1"/>
          <w:wAfter w:w="1641" w:type="dxa"/>
          <w:cantSplit/>
        </w:trPr>
        <w:tc>
          <w:tcPr>
            <w:tcW w:w="714" w:type="dxa"/>
            <w:hideMark/>
          </w:tcPr>
          <w:p w14:paraId="56CE580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45133BC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0DE97FE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51DCEB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23334B8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01E4B3F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-2 944 673,00</w:t>
            </w:r>
          </w:p>
        </w:tc>
      </w:tr>
      <w:tr w:rsidR="00F67BED" w14:paraId="61DBDD44" w14:textId="77777777" w:rsidTr="006C174F">
        <w:trPr>
          <w:gridAfter w:val="1"/>
          <w:wAfter w:w="1641" w:type="dxa"/>
          <w:cantSplit/>
        </w:trPr>
        <w:tc>
          <w:tcPr>
            <w:tcW w:w="714" w:type="dxa"/>
            <w:hideMark/>
          </w:tcPr>
          <w:p w14:paraId="627890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3141</w:t>
            </w:r>
          </w:p>
        </w:tc>
        <w:tc>
          <w:tcPr>
            <w:tcW w:w="714" w:type="dxa"/>
            <w:hideMark/>
          </w:tcPr>
          <w:p w14:paraId="4651F55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513CE31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27DFD7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51543DF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7D9995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-410 352,00</w:t>
            </w:r>
          </w:p>
        </w:tc>
      </w:tr>
      <w:tr w:rsidR="00F67BED" w14:paraId="1AF40B1B" w14:textId="77777777" w:rsidTr="006C174F">
        <w:trPr>
          <w:gridAfter w:val="1"/>
          <w:wAfter w:w="1641" w:type="dxa"/>
          <w:cantSplit/>
        </w:trPr>
        <w:tc>
          <w:tcPr>
            <w:tcW w:w="714" w:type="dxa"/>
            <w:hideMark/>
          </w:tcPr>
          <w:p w14:paraId="4AC46A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3143</w:t>
            </w:r>
          </w:p>
        </w:tc>
        <w:tc>
          <w:tcPr>
            <w:tcW w:w="714" w:type="dxa"/>
            <w:hideMark/>
          </w:tcPr>
          <w:p w14:paraId="6C46A4D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6D2DD1E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11DA34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7B22CB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00DC354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1 063 749,00</w:t>
            </w:r>
          </w:p>
        </w:tc>
      </w:tr>
      <w:tr w:rsidR="00F67BED" w14:paraId="6C5F0B11" w14:textId="77777777" w:rsidTr="006C174F">
        <w:trPr>
          <w:gridAfter w:val="1"/>
          <w:wAfter w:w="1641" w:type="dxa"/>
          <w:cantSplit/>
        </w:trPr>
        <w:tc>
          <w:tcPr>
            <w:tcW w:w="714" w:type="dxa"/>
            <w:hideMark/>
          </w:tcPr>
          <w:p w14:paraId="1F5AD46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hideMark/>
          </w:tcPr>
          <w:p w14:paraId="7A92CD8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6CE41B1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05EFE5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5F34BC4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05280B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-447 428,00</w:t>
            </w:r>
          </w:p>
        </w:tc>
      </w:tr>
      <w:tr w:rsidR="00F67BED" w14:paraId="2DBC9E17" w14:textId="77777777" w:rsidTr="006C174F">
        <w:trPr>
          <w:gridAfter w:val="1"/>
          <w:wAfter w:w="1641" w:type="dxa"/>
          <w:cantSplit/>
        </w:trPr>
        <w:tc>
          <w:tcPr>
            <w:tcW w:w="714" w:type="dxa"/>
            <w:hideMark/>
          </w:tcPr>
          <w:p w14:paraId="153888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3150</w:t>
            </w:r>
          </w:p>
        </w:tc>
        <w:tc>
          <w:tcPr>
            <w:tcW w:w="714" w:type="dxa"/>
            <w:hideMark/>
          </w:tcPr>
          <w:p w14:paraId="34D1FF5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773E634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2F72B7F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5F0842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AE2114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-1 600 968,00</w:t>
            </w:r>
          </w:p>
        </w:tc>
      </w:tr>
      <w:tr w:rsidR="00F67BED" w14:paraId="77F8A82E" w14:textId="77777777" w:rsidTr="006C174F">
        <w:trPr>
          <w:gridAfter w:val="1"/>
          <w:wAfter w:w="1641" w:type="dxa"/>
          <w:cantSplit/>
        </w:trPr>
        <w:tc>
          <w:tcPr>
            <w:tcW w:w="714" w:type="dxa"/>
            <w:hideMark/>
          </w:tcPr>
          <w:p w14:paraId="3809AA0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5CCA7E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71" w:type="dxa"/>
            <w:gridSpan w:val="2"/>
            <w:hideMark/>
          </w:tcPr>
          <w:p w14:paraId="77534A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514CA07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3B5346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9A7085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1 349 489,00</w:t>
            </w:r>
          </w:p>
        </w:tc>
      </w:tr>
      <w:tr w:rsidR="00F67BED" w14:paraId="2CE0FFA8" w14:textId="77777777" w:rsidTr="006C174F">
        <w:trPr>
          <w:gridAfter w:val="1"/>
          <w:wAfter w:w="1641" w:type="dxa"/>
          <w:cantSplit/>
        </w:trPr>
        <w:tc>
          <w:tcPr>
            <w:tcW w:w="714" w:type="dxa"/>
            <w:hideMark/>
          </w:tcPr>
          <w:p w14:paraId="1958E9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02F305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401E3A2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62AAB1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49750EE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ACA45B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-761 295,00</w:t>
            </w:r>
          </w:p>
        </w:tc>
      </w:tr>
      <w:tr w:rsidR="00F67BED" w14:paraId="51722150" w14:textId="77777777" w:rsidTr="006C174F">
        <w:trPr>
          <w:gridAfter w:val="1"/>
          <w:wAfter w:w="1641" w:type="dxa"/>
          <w:cantSplit/>
        </w:trPr>
        <w:tc>
          <w:tcPr>
            <w:tcW w:w="714" w:type="dxa"/>
            <w:hideMark/>
          </w:tcPr>
          <w:p w14:paraId="4EBC8D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3112</w:t>
            </w:r>
          </w:p>
        </w:tc>
        <w:tc>
          <w:tcPr>
            <w:tcW w:w="714" w:type="dxa"/>
            <w:hideMark/>
          </w:tcPr>
          <w:p w14:paraId="3297B22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009B72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669648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2E783B6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58B060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-1 281 219,00</w:t>
            </w:r>
          </w:p>
        </w:tc>
      </w:tr>
      <w:tr w:rsidR="00F67BED" w14:paraId="324E3ECA" w14:textId="77777777" w:rsidTr="006C174F">
        <w:trPr>
          <w:gridAfter w:val="1"/>
          <w:wAfter w:w="1641" w:type="dxa"/>
          <w:cantSplit/>
        </w:trPr>
        <w:tc>
          <w:tcPr>
            <w:tcW w:w="714" w:type="dxa"/>
            <w:hideMark/>
          </w:tcPr>
          <w:p w14:paraId="2274E8C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A14128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6F16DFB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5B923FA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14A1F75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49990A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2 008 794,00</w:t>
            </w:r>
          </w:p>
        </w:tc>
      </w:tr>
      <w:tr w:rsidR="00F67BED" w14:paraId="207F0383" w14:textId="77777777" w:rsidTr="006C174F">
        <w:trPr>
          <w:gridAfter w:val="1"/>
          <w:wAfter w:w="1641" w:type="dxa"/>
          <w:cantSplit/>
        </w:trPr>
        <w:tc>
          <w:tcPr>
            <w:tcW w:w="714" w:type="dxa"/>
            <w:hideMark/>
          </w:tcPr>
          <w:p w14:paraId="7ECB9E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47D39A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331A101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09E81A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28469F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385142D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-786 558,00</w:t>
            </w:r>
          </w:p>
        </w:tc>
      </w:tr>
      <w:tr w:rsidR="00F67BED" w14:paraId="6746A043" w14:textId="77777777" w:rsidTr="006C174F">
        <w:trPr>
          <w:gridAfter w:val="1"/>
          <w:wAfter w:w="1641" w:type="dxa"/>
          <w:cantSplit/>
        </w:trPr>
        <w:tc>
          <w:tcPr>
            <w:tcW w:w="714" w:type="dxa"/>
            <w:hideMark/>
          </w:tcPr>
          <w:p w14:paraId="43B669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7F23EA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3359A54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112608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7B1E3EE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260D13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1 952 398,00</w:t>
            </w:r>
          </w:p>
        </w:tc>
      </w:tr>
      <w:tr w:rsidR="00F67BED" w14:paraId="52B241F9" w14:textId="77777777" w:rsidTr="006C174F">
        <w:trPr>
          <w:gridAfter w:val="1"/>
          <w:wAfter w:w="1641" w:type="dxa"/>
          <w:cantSplit/>
        </w:trPr>
        <w:tc>
          <w:tcPr>
            <w:tcW w:w="714" w:type="dxa"/>
            <w:hideMark/>
          </w:tcPr>
          <w:p w14:paraId="1B7F2B8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8B5467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5D5DF39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7856BB1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3254A6B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48CA56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-3 392 884,00</w:t>
            </w:r>
          </w:p>
        </w:tc>
      </w:tr>
      <w:tr w:rsidR="00F67BED" w14:paraId="7094204D" w14:textId="77777777" w:rsidTr="006C174F">
        <w:trPr>
          <w:gridAfter w:val="1"/>
          <w:wAfter w:w="1641" w:type="dxa"/>
          <w:cantSplit/>
        </w:trPr>
        <w:tc>
          <w:tcPr>
            <w:tcW w:w="714" w:type="dxa"/>
            <w:hideMark/>
          </w:tcPr>
          <w:p w14:paraId="1B99DA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3124</w:t>
            </w:r>
          </w:p>
        </w:tc>
        <w:tc>
          <w:tcPr>
            <w:tcW w:w="714" w:type="dxa"/>
            <w:hideMark/>
          </w:tcPr>
          <w:p w14:paraId="785F5F2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7DD3078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23D5B4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5869D62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6F49782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-233 849,00</w:t>
            </w:r>
          </w:p>
        </w:tc>
      </w:tr>
      <w:tr w:rsidR="00F67BED" w14:paraId="16A46BDC" w14:textId="77777777" w:rsidTr="006C174F">
        <w:trPr>
          <w:gridAfter w:val="1"/>
          <w:wAfter w:w="1641" w:type="dxa"/>
          <w:cantSplit/>
        </w:trPr>
        <w:tc>
          <w:tcPr>
            <w:tcW w:w="714" w:type="dxa"/>
            <w:hideMark/>
          </w:tcPr>
          <w:p w14:paraId="7DA80E9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3141</w:t>
            </w:r>
          </w:p>
        </w:tc>
        <w:tc>
          <w:tcPr>
            <w:tcW w:w="714" w:type="dxa"/>
            <w:hideMark/>
          </w:tcPr>
          <w:p w14:paraId="334501B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795E8B6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3B1635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5E13FA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3F8CC66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-311 105,00</w:t>
            </w:r>
          </w:p>
        </w:tc>
      </w:tr>
      <w:tr w:rsidR="00F67BED" w14:paraId="6A7243D6" w14:textId="77777777" w:rsidTr="006C174F">
        <w:trPr>
          <w:gridAfter w:val="1"/>
          <w:wAfter w:w="1641" w:type="dxa"/>
          <w:cantSplit/>
        </w:trPr>
        <w:tc>
          <w:tcPr>
            <w:tcW w:w="714" w:type="dxa"/>
            <w:hideMark/>
          </w:tcPr>
          <w:p w14:paraId="3CCA95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3143</w:t>
            </w:r>
          </w:p>
        </w:tc>
        <w:tc>
          <w:tcPr>
            <w:tcW w:w="714" w:type="dxa"/>
            <w:hideMark/>
          </w:tcPr>
          <w:p w14:paraId="42E408F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4137CE3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14EF8E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453F0D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1EF2FA1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-2 398 495,00</w:t>
            </w:r>
          </w:p>
        </w:tc>
      </w:tr>
      <w:tr w:rsidR="00F67BED" w14:paraId="30F3C373" w14:textId="77777777" w:rsidTr="006C174F">
        <w:trPr>
          <w:gridAfter w:val="1"/>
          <w:wAfter w:w="1641" w:type="dxa"/>
          <w:cantSplit/>
        </w:trPr>
        <w:tc>
          <w:tcPr>
            <w:tcW w:w="714" w:type="dxa"/>
            <w:hideMark/>
          </w:tcPr>
          <w:p w14:paraId="3CA15B0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3146</w:t>
            </w:r>
          </w:p>
        </w:tc>
        <w:tc>
          <w:tcPr>
            <w:tcW w:w="714" w:type="dxa"/>
            <w:hideMark/>
          </w:tcPr>
          <w:p w14:paraId="152D35A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026FAD3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115512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7B7DF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340B4F7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-2 160 908,00</w:t>
            </w:r>
          </w:p>
        </w:tc>
      </w:tr>
      <w:tr w:rsidR="00F67BED" w14:paraId="7A9EC8AB" w14:textId="77777777" w:rsidTr="006C174F">
        <w:trPr>
          <w:gridAfter w:val="1"/>
          <w:wAfter w:w="1641" w:type="dxa"/>
          <w:cantSplit/>
        </w:trPr>
        <w:tc>
          <w:tcPr>
            <w:tcW w:w="714" w:type="dxa"/>
            <w:hideMark/>
          </w:tcPr>
          <w:p w14:paraId="129DCFF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B412C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1E53F8B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16789D3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2C34AE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C20350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-2 392 725,00</w:t>
            </w:r>
          </w:p>
        </w:tc>
      </w:tr>
      <w:tr w:rsidR="00F67BED" w14:paraId="15D37B30" w14:textId="77777777" w:rsidTr="006C174F">
        <w:trPr>
          <w:gridAfter w:val="1"/>
          <w:wAfter w:w="1641" w:type="dxa"/>
          <w:cantSplit/>
        </w:trPr>
        <w:tc>
          <w:tcPr>
            <w:tcW w:w="714" w:type="dxa"/>
            <w:hideMark/>
          </w:tcPr>
          <w:p w14:paraId="38854F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D53DCF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71" w:type="dxa"/>
            <w:gridSpan w:val="2"/>
            <w:hideMark/>
          </w:tcPr>
          <w:p w14:paraId="4550D9F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49C73B8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7B43F04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866ABA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-362 480,00</w:t>
            </w:r>
          </w:p>
        </w:tc>
      </w:tr>
      <w:tr w:rsidR="00F67BED" w14:paraId="536B6B3A" w14:textId="77777777" w:rsidTr="006C174F">
        <w:trPr>
          <w:gridAfter w:val="1"/>
          <w:wAfter w:w="1641" w:type="dxa"/>
          <w:cantSplit/>
        </w:trPr>
        <w:tc>
          <w:tcPr>
            <w:tcW w:w="714" w:type="dxa"/>
            <w:hideMark/>
          </w:tcPr>
          <w:p w14:paraId="6D2994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6F2D88E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71" w:type="dxa"/>
            <w:gridSpan w:val="2"/>
            <w:hideMark/>
          </w:tcPr>
          <w:p w14:paraId="40E9ECF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6933D07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3D122D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0931B7F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-164 602,00</w:t>
            </w:r>
          </w:p>
        </w:tc>
      </w:tr>
      <w:tr w:rsidR="00F67BED" w14:paraId="7F52B13B" w14:textId="77777777" w:rsidTr="006C174F">
        <w:trPr>
          <w:gridAfter w:val="1"/>
          <w:wAfter w:w="1641" w:type="dxa"/>
          <w:cantSplit/>
        </w:trPr>
        <w:tc>
          <w:tcPr>
            <w:tcW w:w="714" w:type="dxa"/>
            <w:hideMark/>
          </w:tcPr>
          <w:p w14:paraId="5AFD6A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46EBE0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71" w:type="dxa"/>
            <w:gridSpan w:val="2"/>
            <w:hideMark/>
          </w:tcPr>
          <w:p w14:paraId="620808F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694BD6C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1D7B3FE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1C4E34F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4 340 132,00</w:t>
            </w:r>
          </w:p>
        </w:tc>
      </w:tr>
      <w:tr w:rsidR="00F67BED" w14:paraId="151CDB39" w14:textId="77777777" w:rsidTr="006C174F">
        <w:trPr>
          <w:gridAfter w:val="1"/>
          <w:wAfter w:w="1641" w:type="dxa"/>
          <w:cantSplit/>
        </w:trPr>
        <w:tc>
          <w:tcPr>
            <w:tcW w:w="714" w:type="dxa"/>
            <w:hideMark/>
          </w:tcPr>
          <w:p w14:paraId="22662BE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3141</w:t>
            </w:r>
          </w:p>
        </w:tc>
        <w:tc>
          <w:tcPr>
            <w:tcW w:w="714" w:type="dxa"/>
            <w:hideMark/>
          </w:tcPr>
          <w:p w14:paraId="44AF265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71" w:type="dxa"/>
            <w:gridSpan w:val="2"/>
            <w:hideMark/>
          </w:tcPr>
          <w:p w14:paraId="0E5EC74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650EAE7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7F47679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15CEDD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59 771,00</w:t>
            </w:r>
          </w:p>
        </w:tc>
      </w:tr>
      <w:tr w:rsidR="00F67BED" w14:paraId="52836B3B" w14:textId="77777777" w:rsidTr="006C174F">
        <w:trPr>
          <w:gridAfter w:val="1"/>
          <w:wAfter w:w="1641" w:type="dxa"/>
          <w:cantSplit/>
        </w:trPr>
        <w:tc>
          <w:tcPr>
            <w:tcW w:w="714" w:type="dxa"/>
            <w:hideMark/>
          </w:tcPr>
          <w:p w14:paraId="0F12E1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3143</w:t>
            </w:r>
          </w:p>
        </w:tc>
        <w:tc>
          <w:tcPr>
            <w:tcW w:w="714" w:type="dxa"/>
            <w:hideMark/>
          </w:tcPr>
          <w:p w14:paraId="6258B31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71" w:type="dxa"/>
            <w:gridSpan w:val="2"/>
            <w:hideMark/>
          </w:tcPr>
          <w:p w14:paraId="7FDB347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1778EB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14FD31F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072787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552 499,00</w:t>
            </w:r>
          </w:p>
        </w:tc>
      </w:tr>
      <w:tr w:rsidR="00F67BED" w14:paraId="1610B381" w14:textId="77777777" w:rsidTr="006C174F">
        <w:trPr>
          <w:gridAfter w:val="1"/>
          <w:wAfter w:w="1641" w:type="dxa"/>
          <w:cantSplit/>
        </w:trPr>
        <w:tc>
          <w:tcPr>
            <w:tcW w:w="714" w:type="dxa"/>
            <w:hideMark/>
          </w:tcPr>
          <w:p w14:paraId="16B58A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D9508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71" w:type="dxa"/>
            <w:gridSpan w:val="2"/>
            <w:hideMark/>
          </w:tcPr>
          <w:p w14:paraId="697F7C0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748" w:type="dxa"/>
            <w:hideMark/>
          </w:tcPr>
          <w:p w14:paraId="5AC63DC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33155</w:t>
            </w:r>
          </w:p>
        </w:tc>
        <w:tc>
          <w:tcPr>
            <w:tcW w:w="603" w:type="dxa"/>
            <w:hideMark/>
          </w:tcPr>
          <w:p w14:paraId="023C29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90453D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-1 332 219,00</w:t>
            </w:r>
          </w:p>
        </w:tc>
      </w:tr>
    </w:tbl>
    <w:p w14:paraId="19C30AEC"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6A86B5E8"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úpravu rozpočtu finančních prostředků určených pro soukromé školy a školská zařízení dle skutečného čerpání dotace MŠMT jednotlivých škol v roce 2022. </w:t>
      </w:r>
      <w:r>
        <w:rPr>
          <w:rFonts w:ascii="Arial" w:hAnsi="Arial" w:cs="Arial"/>
          <w:b/>
          <w:bCs/>
          <w:color w:val="000000"/>
          <w:sz w:val="20"/>
          <w:szCs w:val="20"/>
        </w:rPr>
        <w:t>Bez dopadu do salda.</w:t>
      </w:r>
    </w:p>
    <w:p w14:paraId="4CFD6BA2"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9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3"/>
        <w:gridCol w:w="748"/>
        <w:gridCol w:w="603"/>
        <w:gridCol w:w="859"/>
        <w:gridCol w:w="1303"/>
      </w:tblGrid>
      <w:tr w:rsidR="00F67BED" w14:paraId="4AC5A111" w14:textId="77777777" w:rsidTr="006C174F">
        <w:trPr>
          <w:cantSplit/>
        </w:trPr>
        <w:tc>
          <w:tcPr>
            <w:tcW w:w="2958" w:type="dxa"/>
            <w:gridSpan w:val="3"/>
            <w:hideMark/>
          </w:tcPr>
          <w:p w14:paraId="3117045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65" w:type="dxa"/>
            <w:gridSpan w:val="5"/>
            <w:hideMark/>
          </w:tcPr>
          <w:p w14:paraId="5B0E32F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312/R</w:t>
            </w:r>
          </w:p>
        </w:tc>
      </w:tr>
      <w:tr w:rsidR="00F67BED" w14:paraId="16073578" w14:textId="77777777" w:rsidTr="006C174F">
        <w:trPr>
          <w:cantSplit/>
        </w:trPr>
        <w:tc>
          <w:tcPr>
            <w:tcW w:w="714" w:type="dxa"/>
            <w:vAlign w:val="center"/>
            <w:hideMark/>
          </w:tcPr>
          <w:p w14:paraId="1AC0EEA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68F6E1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77EDC1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8CD5A1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906A73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9" w:type="dxa"/>
            <w:vAlign w:val="center"/>
            <w:hideMark/>
          </w:tcPr>
          <w:p w14:paraId="6F4A721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BA20E1F" w14:textId="77777777" w:rsidTr="006C174F">
        <w:trPr>
          <w:cantSplit/>
        </w:trPr>
        <w:tc>
          <w:tcPr>
            <w:tcW w:w="714" w:type="dxa"/>
          </w:tcPr>
          <w:p w14:paraId="2D9B0C18"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302BC3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A05081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E1527C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1CA42F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1BB2CAD"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9" w:type="dxa"/>
            <w:hideMark/>
          </w:tcPr>
          <w:p w14:paraId="64ADD3C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73 500,00</w:t>
            </w:r>
          </w:p>
        </w:tc>
      </w:tr>
      <w:tr w:rsidR="00F67BED" w14:paraId="7EF5C128" w14:textId="77777777" w:rsidTr="006C174F">
        <w:trPr>
          <w:cantSplit/>
        </w:trPr>
        <w:tc>
          <w:tcPr>
            <w:tcW w:w="714" w:type="dxa"/>
            <w:hideMark/>
          </w:tcPr>
          <w:p w14:paraId="1304A82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4B2F75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0C7C06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A2C72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36317ED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3DC4FA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403222</w:t>
            </w:r>
          </w:p>
        </w:tc>
        <w:tc>
          <w:tcPr>
            <w:tcW w:w="1299" w:type="dxa"/>
            <w:hideMark/>
          </w:tcPr>
          <w:p w14:paraId="55E9A1E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6 000,00</w:t>
            </w:r>
          </w:p>
        </w:tc>
      </w:tr>
      <w:tr w:rsidR="00F67BED" w14:paraId="1E2B8B2A" w14:textId="77777777" w:rsidTr="006C174F">
        <w:trPr>
          <w:cantSplit/>
        </w:trPr>
        <w:tc>
          <w:tcPr>
            <w:tcW w:w="714" w:type="dxa"/>
            <w:hideMark/>
          </w:tcPr>
          <w:p w14:paraId="350027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1F2591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94FFC4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C8E09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700E9D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7BC7E34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299" w:type="dxa"/>
            <w:hideMark/>
          </w:tcPr>
          <w:p w14:paraId="3E675B6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67 500,00</w:t>
            </w:r>
          </w:p>
        </w:tc>
      </w:tr>
    </w:tbl>
    <w:p w14:paraId="07869BEF"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218D2DA"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dotace na základě rozhodnutí MŠMT č. 20097/2022 a č. 21746/22 ze dne 9. 11. 2022 v rámci Výzvy na podporu romských žáků a studentů středních škol, konzervatoří a vyšších odborných škol v roce 2022". Jedná se o tyto školy:</w:t>
      </w:r>
    </w:p>
    <w:p w14:paraId="1D5DC36C" w14:textId="77777777" w:rsidR="00F67BED" w:rsidRDefault="00F67BED" w:rsidP="00F67BED">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odborné učiliště zemědělské a služeb, Dačice, nám. Republiky 86 (6 000,00 Kč), </w:t>
      </w:r>
    </w:p>
    <w:p w14:paraId="311ED1FD" w14:textId="77777777" w:rsidR="00F67BED" w:rsidRDefault="00F67BED" w:rsidP="00F67BED">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odborné učiliště, Lišov, třída 5. května 3 (67 500,00 Kč). </w:t>
      </w:r>
    </w:p>
    <w:p w14:paraId="066AA2E4"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3F7BF5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5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283"/>
        <w:gridCol w:w="748"/>
        <w:gridCol w:w="603"/>
        <w:gridCol w:w="1359"/>
        <w:gridCol w:w="1640"/>
      </w:tblGrid>
      <w:tr w:rsidR="00F67BED" w14:paraId="7850382E" w14:textId="77777777" w:rsidTr="006C174F">
        <w:trPr>
          <w:cantSplit/>
        </w:trPr>
        <w:tc>
          <w:tcPr>
            <w:tcW w:w="2958" w:type="dxa"/>
            <w:gridSpan w:val="3"/>
            <w:hideMark/>
          </w:tcPr>
          <w:p w14:paraId="12748DDB"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37" w:type="dxa"/>
            <w:gridSpan w:val="5"/>
            <w:hideMark/>
          </w:tcPr>
          <w:p w14:paraId="1C72B9D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313/R</w:t>
            </w:r>
          </w:p>
        </w:tc>
      </w:tr>
      <w:tr w:rsidR="00F67BED" w14:paraId="28B18ED3" w14:textId="77777777" w:rsidTr="006C174F">
        <w:trPr>
          <w:gridAfter w:val="1"/>
          <w:wAfter w:w="1641" w:type="dxa"/>
          <w:cantSplit/>
        </w:trPr>
        <w:tc>
          <w:tcPr>
            <w:tcW w:w="714" w:type="dxa"/>
            <w:vAlign w:val="center"/>
            <w:hideMark/>
          </w:tcPr>
          <w:p w14:paraId="38883D1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D9B6E7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EEAD64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22A467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2ADE2EA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0CAD9EA8" w14:textId="77777777" w:rsidTr="006C174F">
        <w:trPr>
          <w:gridAfter w:val="1"/>
          <w:wAfter w:w="1641" w:type="dxa"/>
          <w:cantSplit/>
        </w:trPr>
        <w:tc>
          <w:tcPr>
            <w:tcW w:w="714" w:type="dxa"/>
          </w:tcPr>
          <w:p w14:paraId="3EC0F551"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0B8FF4E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2CB2F8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8F5AFE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346B299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360" w:type="dxa"/>
            <w:hideMark/>
          </w:tcPr>
          <w:p w14:paraId="0E27171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5 723 994,00</w:t>
            </w:r>
          </w:p>
        </w:tc>
      </w:tr>
      <w:tr w:rsidR="00F67BED" w14:paraId="0BF9FC6D" w14:textId="77777777" w:rsidTr="006C174F">
        <w:trPr>
          <w:gridAfter w:val="1"/>
          <w:wAfter w:w="1641" w:type="dxa"/>
          <w:cantSplit/>
        </w:trPr>
        <w:tc>
          <w:tcPr>
            <w:tcW w:w="714" w:type="dxa"/>
            <w:hideMark/>
          </w:tcPr>
          <w:p w14:paraId="7BAC49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B8F95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6E6AD88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1401E4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27A1150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360" w:type="dxa"/>
            <w:hideMark/>
          </w:tcPr>
          <w:p w14:paraId="69AF7A7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5 723 994,00</w:t>
            </w:r>
          </w:p>
        </w:tc>
      </w:tr>
    </w:tbl>
    <w:p w14:paraId="1055A93B"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14A08C9"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přímých nákladů na vzdělávání na základě dopisu MŠMT ČR č. j. MSMT-26901/2022-2 ze dne 1. 11. 2022. Jedná se o úpravu rozpočtu pro regionální školství ve správě územních samosprávných celků, tzn. navýšení finančních prostředků pro školy a školská zařízení zřizované krajem, obcí nebo dobrovolných svazkem obcí na rok 2022 poskytnutím neinvestiční dotace ze státního rozpočtu na financování ukrajinských asistentů pedagoga pro mateřské, základní a střední školy a konzervatoře, s výjimkou mateřských a základních škol při zdravotnických zařízení, zřizovaných krajem, obcí nebo dobrovolným svazkem na základě rozhodnutí MŠMT č. 26901-3/2022 ze dne 7. 11. 2022 č. j. MSMT-26901/2022-3. </w:t>
      </w:r>
      <w:r>
        <w:rPr>
          <w:rFonts w:ascii="Arial" w:hAnsi="Arial" w:cs="Arial"/>
          <w:b/>
          <w:bCs/>
          <w:color w:val="000000"/>
          <w:sz w:val="20"/>
          <w:szCs w:val="20"/>
        </w:rPr>
        <w:t>Bez dopadu do salda.</w:t>
      </w:r>
    </w:p>
    <w:p w14:paraId="503FE46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9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218"/>
        <w:gridCol w:w="603"/>
        <w:gridCol w:w="859"/>
        <w:gridCol w:w="1293"/>
        <w:gridCol w:w="1031"/>
      </w:tblGrid>
      <w:tr w:rsidR="00F67BED" w14:paraId="0F6F396E" w14:textId="77777777" w:rsidTr="006C174F">
        <w:trPr>
          <w:cantSplit/>
        </w:trPr>
        <w:tc>
          <w:tcPr>
            <w:tcW w:w="2958" w:type="dxa"/>
            <w:gridSpan w:val="3"/>
            <w:hideMark/>
          </w:tcPr>
          <w:p w14:paraId="3E29438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05" w:type="dxa"/>
            <w:gridSpan w:val="5"/>
            <w:hideMark/>
          </w:tcPr>
          <w:p w14:paraId="500FF678"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314/R</w:t>
            </w:r>
          </w:p>
        </w:tc>
      </w:tr>
      <w:tr w:rsidR="00F67BED" w14:paraId="2AA04A72" w14:textId="77777777" w:rsidTr="006C174F">
        <w:trPr>
          <w:gridAfter w:val="1"/>
          <w:wAfter w:w="1031" w:type="dxa"/>
          <w:cantSplit/>
        </w:trPr>
        <w:tc>
          <w:tcPr>
            <w:tcW w:w="714" w:type="dxa"/>
            <w:vAlign w:val="center"/>
            <w:hideMark/>
          </w:tcPr>
          <w:p w14:paraId="38FAF0A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DEEF94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3DE04F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77242D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57AFF4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0962DAE" w14:textId="77777777" w:rsidTr="006C174F">
        <w:trPr>
          <w:gridAfter w:val="1"/>
          <w:wAfter w:w="1031" w:type="dxa"/>
          <w:cantSplit/>
        </w:trPr>
        <w:tc>
          <w:tcPr>
            <w:tcW w:w="714" w:type="dxa"/>
            <w:hideMark/>
          </w:tcPr>
          <w:p w14:paraId="6254B0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65FE950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2A93FE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20590D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0A92F8DB"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hideMark/>
          </w:tcPr>
          <w:p w14:paraId="43618E2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-180 553,66</w:t>
            </w:r>
          </w:p>
        </w:tc>
      </w:tr>
      <w:tr w:rsidR="00F67BED" w14:paraId="707954AF" w14:textId="77777777" w:rsidTr="006C174F">
        <w:trPr>
          <w:gridAfter w:val="1"/>
          <w:wAfter w:w="1031" w:type="dxa"/>
          <w:cantSplit/>
        </w:trPr>
        <w:tc>
          <w:tcPr>
            <w:tcW w:w="714" w:type="dxa"/>
            <w:hideMark/>
          </w:tcPr>
          <w:p w14:paraId="6C632DB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3DCFC6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FCCB7B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2BAFCF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2C4B94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407213</w:t>
            </w:r>
          </w:p>
        </w:tc>
        <w:tc>
          <w:tcPr>
            <w:tcW w:w="1293" w:type="dxa"/>
            <w:hideMark/>
          </w:tcPr>
          <w:p w14:paraId="2004BAA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180 553,66</w:t>
            </w:r>
          </w:p>
        </w:tc>
      </w:tr>
    </w:tbl>
    <w:p w14:paraId="79B2AA5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63ECE76"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2022 pro Střední školu spojů a informatiky, Tábor, Bydlinského 2474. Důvodem je nákup 21 počítačů do nové učebny výpočetní techniky pro teoretické vyučování. Učebna byla vytvořena z důvodu nárůstu počtu žáků školy v oboru Informační technologie. Finanční příspěvky budou hrazeny z dosud nerozdělených prostředků určených na provoz škol a školských zařízení. </w:t>
      </w:r>
      <w:r>
        <w:rPr>
          <w:rFonts w:ascii="Arial" w:hAnsi="Arial" w:cs="Arial"/>
          <w:b/>
          <w:bCs/>
          <w:color w:val="000000"/>
          <w:sz w:val="20"/>
          <w:szCs w:val="20"/>
        </w:rPr>
        <w:t>Bez dopadu do salda.</w:t>
      </w:r>
    </w:p>
    <w:p w14:paraId="42835783"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525"/>
        <w:gridCol w:w="603"/>
        <w:gridCol w:w="859"/>
        <w:gridCol w:w="1303"/>
      </w:tblGrid>
      <w:tr w:rsidR="00F67BED" w14:paraId="134C69AC" w14:textId="77777777" w:rsidTr="006C174F">
        <w:trPr>
          <w:cantSplit/>
        </w:trPr>
        <w:tc>
          <w:tcPr>
            <w:tcW w:w="2958" w:type="dxa"/>
            <w:gridSpan w:val="3"/>
            <w:hideMark/>
          </w:tcPr>
          <w:p w14:paraId="43C123D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9" w:type="dxa"/>
            <w:gridSpan w:val="5"/>
            <w:hideMark/>
          </w:tcPr>
          <w:p w14:paraId="6388D47B"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315/R</w:t>
            </w:r>
          </w:p>
        </w:tc>
      </w:tr>
      <w:tr w:rsidR="00F67BED" w14:paraId="4FE34039" w14:textId="77777777" w:rsidTr="006C174F">
        <w:trPr>
          <w:cantSplit/>
        </w:trPr>
        <w:tc>
          <w:tcPr>
            <w:tcW w:w="714" w:type="dxa"/>
            <w:vAlign w:val="center"/>
            <w:hideMark/>
          </w:tcPr>
          <w:p w14:paraId="757EB00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1834778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FDB49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A95B46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C35B37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9" w:type="dxa"/>
            <w:vAlign w:val="center"/>
            <w:hideMark/>
          </w:tcPr>
          <w:p w14:paraId="2331FDD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BFFB64D" w14:textId="77777777" w:rsidTr="006C174F">
        <w:trPr>
          <w:cantSplit/>
        </w:trPr>
        <w:tc>
          <w:tcPr>
            <w:tcW w:w="714" w:type="dxa"/>
            <w:hideMark/>
          </w:tcPr>
          <w:p w14:paraId="5C23A9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5F38775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447790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4FB10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7EBDB43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EB6A8F9"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9" w:type="dxa"/>
            <w:hideMark/>
          </w:tcPr>
          <w:p w14:paraId="507D24F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-534 754,26</w:t>
            </w:r>
          </w:p>
        </w:tc>
      </w:tr>
      <w:tr w:rsidR="00F67BED" w14:paraId="38E3460E" w14:textId="77777777" w:rsidTr="006C174F">
        <w:trPr>
          <w:cantSplit/>
        </w:trPr>
        <w:tc>
          <w:tcPr>
            <w:tcW w:w="714" w:type="dxa"/>
            <w:hideMark/>
          </w:tcPr>
          <w:p w14:paraId="4C01860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17ED31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97412F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5073A0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614B26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B0230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9" w:type="dxa"/>
            <w:hideMark/>
          </w:tcPr>
          <w:p w14:paraId="3E0AA18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179 891,72</w:t>
            </w:r>
          </w:p>
        </w:tc>
      </w:tr>
      <w:tr w:rsidR="00F67BED" w14:paraId="71780E6F" w14:textId="77777777" w:rsidTr="006C174F">
        <w:trPr>
          <w:cantSplit/>
        </w:trPr>
        <w:tc>
          <w:tcPr>
            <w:tcW w:w="714" w:type="dxa"/>
            <w:hideMark/>
          </w:tcPr>
          <w:p w14:paraId="02035F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67957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83097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B3D0BC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7FF9F6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36747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9" w:type="dxa"/>
            <w:hideMark/>
          </w:tcPr>
          <w:p w14:paraId="1C2C7B0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45 140,00</w:t>
            </w:r>
          </w:p>
        </w:tc>
      </w:tr>
      <w:tr w:rsidR="00F67BED" w14:paraId="6B857D52" w14:textId="77777777" w:rsidTr="006C174F">
        <w:trPr>
          <w:cantSplit/>
        </w:trPr>
        <w:tc>
          <w:tcPr>
            <w:tcW w:w="714" w:type="dxa"/>
            <w:hideMark/>
          </w:tcPr>
          <w:p w14:paraId="25CEAB3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048A3BD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62559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1DBF4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0E2DD6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F88400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299" w:type="dxa"/>
            <w:hideMark/>
          </w:tcPr>
          <w:p w14:paraId="790C64D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55 000,00</w:t>
            </w:r>
          </w:p>
        </w:tc>
      </w:tr>
      <w:tr w:rsidR="00F67BED" w14:paraId="257DC650" w14:textId="77777777" w:rsidTr="006C174F">
        <w:trPr>
          <w:cantSplit/>
        </w:trPr>
        <w:tc>
          <w:tcPr>
            <w:tcW w:w="714" w:type="dxa"/>
            <w:hideMark/>
          </w:tcPr>
          <w:p w14:paraId="7B259E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D372FB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92E526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11CFC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500D0A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F4F81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299" w:type="dxa"/>
            <w:hideMark/>
          </w:tcPr>
          <w:p w14:paraId="4820984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4 533,94</w:t>
            </w:r>
          </w:p>
        </w:tc>
      </w:tr>
      <w:tr w:rsidR="00F67BED" w14:paraId="384578EA" w14:textId="77777777" w:rsidTr="006C174F">
        <w:trPr>
          <w:cantSplit/>
        </w:trPr>
        <w:tc>
          <w:tcPr>
            <w:tcW w:w="714" w:type="dxa"/>
            <w:hideMark/>
          </w:tcPr>
          <w:p w14:paraId="652DB69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5C29C4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5F2B02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A5BB56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6B4A50C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D0AF7B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406213</w:t>
            </w:r>
          </w:p>
        </w:tc>
        <w:tc>
          <w:tcPr>
            <w:tcW w:w="1299" w:type="dxa"/>
            <w:hideMark/>
          </w:tcPr>
          <w:p w14:paraId="48CE956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138 785,20</w:t>
            </w:r>
          </w:p>
        </w:tc>
      </w:tr>
      <w:tr w:rsidR="00F67BED" w14:paraId="2215F521" w14:textId="77777777" w:rsidTr="006C174F">
        <w:trPr>
          <w:cantSplit/>
        </w:trPr>
        <w:tc>
          <w:tcPr>
            <w:tcW w:w="714" w:type="dxa"/>
            <w:hideMark/>
          </w:tcPr>
          <w:p w14:paraId="5C3C78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6DC62D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FC9C1C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A1BD50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38C8FA7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13D57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299" w:type="dxa"/>
            <w:hideMark/>
          </w:tcPr>
          <w:p w14:paraId="7946898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111 403,40</w:t>
            </w:r>
          </w:p>
        </w:tc>
      </w:tr>
    </w:tbl>
    <w:p w14:paraId="3F69AFC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48864DD"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předmětových soutěží vyhlašovaných MŠMT. Prostředky jsou uvolňovány z dosud nerozdělené alokace rozpočtu pro soutěže. Jedná se o tyto školy:</w:t>
      </w:r>
    </w:p>
    <w:p w14:paraId="0F9265C1"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(179 891,72 Kč),</w:t>
      </w:r>
    </w:p>
    <w:p w14:paraId="7E564D10"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Český Krumlov, Linecká 67 (45 140,00 Kč), </w:t>
      </w:r>
    </w:p>
    <w:p w14:paraId="4FD7689B"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Jindřichův Hradec, Růžová 10 (55 000,00 Kč), </w:t>
      </w:r>
    </w:p>
    <w:p w14:paraId="15D4DDA6"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Prachatice, Ševčíkova 273 (4 533,94 Kč), </w:t>
      </w:r>
    </w:p>
    <w:p w14:paraId="2247ECE4"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Strakonice, Na Ohradě 417 (138 785,20 Kč), </w:t>
      </w:r>
    </w:p>
    <w:p w14:paraId="3C57BA86" w14:textId="77777777" w:rsidR="00F67BED" w:rsidRDefault="00F67BED" w:rsidP="00F67BED">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Tábor, Tržní náměstí 346 (111 403,40 Kč).</w:t>
      </w:r>
    </w:p>
    <w:p w14:paraId="0C9B7C67"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400271A"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480"/>
      </w:tblGrid>
      <w:tr w:rsidR="00F67BED" w14:paraId="5A8F78FC" w14:textId="77777777" w:rsidTr="006C174F">
        <w:trPr>
          <w:cantSplit/>
        </w:trPr>
        <w:tc>
          <w:tcPr>
            <w:tcW w:w="2958" w:type="dxa"/>
            <w:gridSpan w:val="3"/>
            <w:hideMark/>
          </w:tcPr>
          <w:p w14:paraId="54E8E65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8" w:type="dxa"/>
            <w:gridSpan w:val="5"/>
            <w:hideMark/>
          </w:tcPr>
          <w:p w14:paraId="05D86B0D"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316/R</w:t>
            </w:r>
          </w:p>
        </w:tc>
      </w:tr>
      <w:tr w:rsidR="00F67BED" w14:paraId="0B55BD47" w14:textId="77777777" w:rsidTr="006C174F">
        <w:trPr>
          <w:cantSplit/>
        </w:trPr>
        <w:tc>
          <w:tcPr>
            <w:tcW w:w="714" w:type="dxa"/>
            <w:vAlign w:val="center"/>
            <w:hideMark/>
          </w:tcPr>
          <w:p w14:paraId="4D213C4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F125CB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E7C9C8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D8E713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C991F7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7" w:type="dxa"/>
            <w:vAlign w:val="center"/>
            <w:hideMark/>
          </w:tcPr>
          <w:p w14:paraId="1959210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108D3CB" w14:textId="77777777" w:rsidTr="006C174F">
        <w:trPr>
          <w:cantSplit/>
        </w:trPr>
        <w:tc>
          <w:tcPr>
            <w:tcW w:w="714" w:type="dxa"/>
          </w:tcPr>
          <w:p w14:paraId="734B0031"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F5348D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91F4A3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06FB4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870DC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CC9EE2F"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77" w:type="dxa"/>
            <w:hideMark/>
          </w:tcPr>
          <w:p w14:paraId="09C3365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16 462 082,00</w:t>
            </w:r>
          </w:p>
        </w:tc>
      </w:tr>
      <w:tr w:rsidR="00F67BED" w14:paraId="470CE0EF" w14:textId="77777777" w:rsidTr="006C174F">
        <w:trPr>
          <w:cantSplit/>
        </w:trPr>
        <w:tc>
          <w:tcPr>
            <w:tcW w:w="714" w:type="dxa"/>
          </w:tcPr>
          <w:p w14:paraId="6AB1D5F4"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4369EF3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20B21A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0176D4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DC8BDB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49233620"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77" w:type="dxa"/>
            <w:hideMark/>
          </w:tcPr>
          <w:p w14:paraId="66E0543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54 296 921,00</w:t>
            </w:r>
          </w:p>
        </w:tc>
      </w:tr>
      <w:tr w:rsidR="00F67BED" w14:paraId="76F6844A" w14:textId="77777777" w:rsidTr="006C174F">
        <w:trPr>
          <w:cantSplit/>
        </w:trPr>
        <w:tc>
          <w:tcPr>
            <w:tcW w:w="714" w:type="dxa"/>
            <w:hideMark/>
          </w:tcPr>
          <w:p w14:paraId="541E07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F1EB25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7ACB68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7E259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18571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7647DA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401202</w:t>
            </w:r>
          </w:p>
        </w:tc>
        <w:tc>
          <w:tcPr>
            <w:tcW w:w="1477" w:type="dxa"/>
            <w:hideMark/>
          </w:tcPr>
          <w:p w14:paraId="653680C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340 948,57</w:t>
            </w:r>
          </w:p>
        </w:tc>
      </w:tr>
      <w:tr w:rsidR="00F67BED" w14:paraId="0BDAFAFC" w14:textId="77777777" w:rsidTr="006C174F">
        <w:trPr>
          <w:cantSplit/>
        </w:trPr>
        <w:tc>
          <w:tcPr>
            <w:tcW w:w="714" w:type="dxa"/>
            <w:hideMark/>
          </w:tcPr>
          <w:p w14:paraId="6A3E07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8BAC2A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FC9A1C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5515DB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D83FA7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B2C4C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401202</w:t>
            </w:r>
          </w:p>
        </w:tc>
        <w:tc>
          <w:tcPr>
            <w:tcW w:w="1477" w:type="dxa"/>
            <w:hideMark/>
          </w:tcPr>
          <w:p w14:paraId="2D78BC4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1 124 551,43</w:t>
            </w:r>
          </w:p>
        </w:tc>
      </w:tr>
      <w:tr w:rsidR="00F67BED" w14:paraId="62EAA72B" w14:textId="77777777" w:rsidTr="006C174F">
        <w:trPr>
          <w:cantSplit/>
        </w:trPr>
        <w:tc>
          <w:tcPr>
            <w:tcW w:w="714" w:type="dxa"/>
            <w:hideMark/>
          </w:tcPr>
          <w:p w14:paraId="6ADB423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887A89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75CAC9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956B6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E9911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14BE9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403220</w:t>
            </w:r>
          </w:p>
        </w:tc>
        <w:tc>
          <w:tcPr>
            <w:tcW w:w="1477" w:type="dxa"/>
            <w:hideMark/>
          </w:tcPr>
          <w:p w14:paraId="483CE35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98 164,79</w:t>
            </w:r>
          </w:p>
        </w:tc>
      </w:tr>
      <w:tr w:rsidR="00F67BED" w14:paraId="1643574D" w14:textId="77777777" w:rsidTr="006C174F">
        <w:trPr>
          <w:cantSplit/>
        </w:trPr>
        <w:tc>
          <w:tcPr>
            <w:tcW w:w="714" w:type="dxa"/>
            <w:hideMark/>
          </w:tcPr>
          <w:p w14:paraId="5F1C14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3514A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0A0DF7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6A97D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F4508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66FFB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403220</w:t>
            </w:r>
          </w:p>
        </w:tc>
        <w:tc>
          <w:tcPr>
            <w:tcW w:w="1477" w:type="dxa"/>
            <w:hideMark/>
          </w:tcPr>
          <w:p w14:paraId="710CE1E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323 777,21</w:t>
            </w:r>
          </w:p>
        </w:tc>
      </w:tr>
      <w:tr w:rsidR="00F67BED" w14:paraId="45D4DD1F" w14:textId="77777777" w:rsidTr="006C174F">
        <w:trPr>
          <w:cantSplit/>
        </w:trPr>
        <w:tc>
          <w:tcPr>
            <w:tcW w:w="714" w:type="dxa"/>
            <w:hideMark/>
          </w:tcPr>
          <w:p w14:paraId="3078EC8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A16E2C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B0740D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05044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254C07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68D67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406210</w:t>
            </w:r>
          </w:p>
        </w:tc>
        <w:tc>
          <w:tcPr>
            <w:tcW w:w="1477" w:type="dxa"/>
            <w:hideMark/>
          </w:tcPr>
          <w:p w14:paraId="08F8A4B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378 244,69</w:t>
            </w:r>
          </w:p>
        </w:tc>
      </w:tr>
      <w:tr w:rsidR="00F67BED" w14:paraId="13F575CB" w14:textId="77777777" w:rsidTr="006C174F">
        <w:trPr>
          <w:cantSplit/>
        </w:trPr>
        <w:tc>
          <w:tcPr>
            <w:tcW w:w="714" w:type="dxa"/>
            <w:hideMark/>
          </w:tcPr>
          <w:p w14:paraId="1233CE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89033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F18AB8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07A562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04801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57B6FB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406210</w:t>
            </w:r>
          </w:p>
        </w:tc>
        <w:tc>
          <w:tcPr>
            <w:tcW w:w="1477" w:type="dxa"/>
            <w:hideMark/>
          </w:tcPr>
          <w:p w14:paraId="6B78CA4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1 247 565,31</w:t>
            </w:r>
          </w:p>
        </w:tc>
      </w:tr>
      <w:tr w:rsidR="00F67BED" w14:paraId="7754A913" w14:textId="77777777" w:rsidTr="006C174F">
        <w:trPr>
          <w:cantSplit/>
        </w:trPr>
        <w:tc>
          <w:tcPr>
            <w:tcW w:w="714" w:type="dxa"/>
            <w:hideMark/>
          </w:tcPr>
          <w:p w14:paraId="4AB498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D4889D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2DC6A0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CDB4FA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48A8D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270F7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404202</w:t>
            </w:r>
          </w:p>
        </w:tc>
        <w:tc>
          <w:tcPr>
            <w:tcW w:w="1477" w:type="dxa"/>
            <w:hideMark/>
          </w:tcPr>
          <w:p w14:paraId="62D3EDB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672 341,05</w:t>
            </w:r>
          </w:p>
        </w:tc>
      </w:tr>
      <w:tr w:rsidR="00F67BED" w14:paraId="33883365" w14:textId="77777777" w:rsidTr="006C174F">
        <w:trPr>
          <w:cantSplit/>
        </w:trPr>
        <w:tc>
          <w:tcPr>
            <w:tcW w:w="714" w:type="dxa"/>
            <w:hideMark/>
          </w:tcPr>
          <w:p w14:paraId="05E7454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45A572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8CDD47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B5C07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497F3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460366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404202</w:t>
            </w:r>
          </w:p>
        </w:tc>
        <w:tc>
          <w:tcPr>
            <w:tcW w:w="1477" w:type="dxa"/>
            <w:hideMark/>
          </w:tcPr>
          <w:p w14:paraId="5A135A9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2 217 583,95</w:t>
            </w:r>
          </w:p>
        </w:tc>
      </w:tr>
      <w:tr w:rsidR="00F67BED" w14:paraId="23EC176E" w14:textId="77777777" w:rsidTr="006C174F">
        <w:trPr>
          <w:cantSplit/>
        </w:trPr>
        <w:tc>
          <w:tcPr>
            <w:tcW w:w="714" w:type="dxa"/>
            <w:hideMark/>
          </w:tcPr>
          <w:p w14:paraId="0B2874E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A1A434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C9491F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AB0F5B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1CF5B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B00A32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401209</w:t>
            </w:r>
          </w:p>
        </w:tc>
        <w:tc>
          <w:tcPr>
            <w:tcW w:w="1477" w:type="dxa"/>
            <w:hideMark/>
          </w:tcPr>
          <w:p w14:paraId="2280027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412 130,17</w:t>
            </w:r>
          </w:p>
        </w:tc>
      </w:tr>
      <w:tr w:rsidR="00F67BED" w14:paraId="560EB3A9" w14:textId="77777777" w:rsidTr="006C174F">
        <w:trPr>
          <w:cantSplit/>
        </w:trPr>
        <w:tc>
          <w:tcPr>
            <w:tcW w:w="714" w:type="dxa"/>
            <w:hideMark/>
          </w:tcPr>
          <w:p w14:paraId="334B9C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6B6DD9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05F60C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61100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53E7D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96DFC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401209</w:t>
            </w:r>
          </w:p>
        </w:tc>
        <w:tc>
          <w:tcPr>
            <w:tcW w:w="1477" w:type="dxa"/>
            <w:hideMark/>
          </w:tcPr>
          <w:p w14:paraId="2B75822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1 359 329,83</w:t>
            </w:r>
          </w:p>
        </w:tc>
      </w:tr>
      <w:tr w:rsidR="00F67BED" w14:paraId="5E5DD9B7" w14:textId="77777777" w:rsidTr="006C174F">
        <w:trPr>
          <w:cantSplit/>
        </w:trPr>
        <w:tc>
          <w:tcPr>
            <w:tcW w:w="714" w:type="dxa"/>
            <w:hideMark/>
          </w:tcPr>
          <w:p w14:paraId="0D0F3B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3146</w:t>
            </w:r>
          </w:p>
        </w:tc>
        <w:tc>
          <w:tcPr>
            <w:tcW w:w="714" w:type="dxa"/>
            <w:hideMark/>
          </w:tcPr>
          <w:p w14:paraId="1C7046A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A53CF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C3F24D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D7561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B1F404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401241</w:t>
            </w:r>
          </w:p>
        </w:tc>
        <w:tc>
          <w:tcPr>
            <w:tcW w:w="1477" w:type="dxa"/>
            <w:hideMark/>
          </w:tcPr>
          <w:p w14:paraId="58F2316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10 475 740,93</w:t>
            </w:r>
          </w:p>
        </w:tc>
      </w:tr>
      <w:tr w:rsidR="00F67BED" w14:paraId="7FBB2748" w14:textId="77777777" w:rsidTr="006C174F">
        <w:trPr>
          <w:cantSplit/>
        </w:trPr>
        <w:tc>
          <w:tcPr>
            <w:tcW w:w="714" w:type="dxa"/>
            <w:hideMark/>
          </w:tcPr>
          <w:p w14:paraId="51761C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3146</w:t>
            </w:r>
          </w:p>
        </w:tc>
        <w:tc>
          <w:tcPr>
            <w:tcW w:w="714" w:type="dxa"/>
            <w:hideMark/>
          </w:tcPr>
          <w:p w14:paraId="3B2289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6F017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3B146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2E7DBB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3E457E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401241</w:t>
            </w:r>
          </w:p>
        </w:tc>
        <w:tc>
          <w:tcPr>
            <w:tcW w:w="1477" w:type="dxa"/>
            <w:hideMark/>
          </w:tcPr>
          <w:p w14:paraId="6A0C94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34 552 159,07</w:t>
            </w:r>
          </w:p>
        </w:tc>
      </w:tr>
      <w:tr w:rsidR="00F67BED" w14:paraId="13111B80" w14:textId="77777777" w:rsidTr="006C174F">
        <w:trPr>
          <w:cantSplit/>
        </w:trPr>
        <w:tc>
          <w:tcPr>
            <w:tcW w:w="714" w:type="dxa"/>
            <w:hideMark/>
          </w:tcPr>
          <w:p w14:paraId="49DF02C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B7A251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7EDE84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F4CE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6A1DA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A3F22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402204</w:t>
            </w:r>
          </w:p>
        </w:tc>
        <w:tc>
          <w:tcPr>
            <w:tcW w:w="1477" w:type="dxa"/>
            <w:hideMark/>
          </w:tcPr>
          <w:p w14:paraId="730E9FB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352 367,73</w:t>
            </w:r>
          </w:p>
        </w:tc>
      </w:tr>
      <w:tr w:rsidR="00F67BED" w14:paraId="11A932FB" w14:textId="77777777" w:rsidTr="006C174F">
        <w:trPr>
          <w:cantSplit/>
        </w:trPr>
        <w:tc>
          <w:tcPr>
            <w:tcW w:w="714" w:type="dxa"/>
            <w:hideMark/>
          </w:tcPr>
          <w:p w14:paraId="1258BB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10B67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D81808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C2BFBB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E64FC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328D3C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402204</w:t>
            </w:r>
          </w:p>
        </w:tc>
        <w:tc>
          <w:tcPr>
            <w:tcW w:w="1477" w:type="dxa"/>
            <w:hideMark/>
          </w:tcPr>
          <w:p w14:paraId="2052559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1 162 215,27</w:t>
            </w:r>
          </w:p>
        </w:tc>
      </w:tr>
      <w:tr w:rsidR="00F67BED" w14:paraId="596BEFF8" w14:textId="77777777" w:rsidTr="006C174F">
        <w:trPr>
          <w:cantSplit/>
        </w:trPr>
        <w:tc>
          <w:tcPr>
            <w:tcW w:w="714" w:type="dxa"/>
            <w:hideMark/>
          </w:tcPr>
          <w:p w14:paraId="23158D7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CE0F69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D61732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E8A4BC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A8A9B4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27438F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407206</w:t>
            </w:r>
          </w:p>
        </w:tc>
        <w:tc>
          <w:tcPr>
            <w:tcW w:w="1477" w:type="dxa"/>
            <w:hideMark/>
          </w:tcPr>
          <w:p w14:paraId="1FBAB98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653 145,09</w:t>
            </w:r>
          </w:p>
        </w:tc>
      </w:tr>
      <w:tr w:rsidR="00F67BED" w14:paraId="40259218" w14:textId="77777777" w:rsidTr="006C174F">
        <w:trPr>
          <w:cantSplit/>
        </w:trPr>
        <w:tc>
          <w:tcPr>
            <w:tcW w:w="714" w:type="dxa"/>
            <w:hideMark/>
          </w:tcPr>
          <w:p w14:paraId="1CE1CFF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DF40C8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69149B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EC503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720B38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C9326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407206</w:t>
            </w:r>
          </w:p>
        </w:tc>
        <w:tc>
          <w:tcPr>
            <w:tcW w:w="1477" w:type="dxa"/>
            <w:hideMark/>
          </w:tcPr>
          <w:p w14:paraId="642A26F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2 154 269,91</w:t>
            </w:r>
          </w:p>
        </w:tc>
      </w:tr>
      <w:tr w:rsidR="00F67BED" w14:paraId="4F45EAE4" w14:textId="77777777" w:rsidTr="006C174F">
        <w:trPr>
          <w:cantSplit/>
        </w:trPr>
        <w:tc>
          <w:tcPr>
            <w:tcW w:w="714" w:type="dxa"/>
            <w:hideMark/>
          </w:tcPr>
          <w:p w14:paraId="7C627DA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97C69A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4EF209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4C1F54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FEC90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17E85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406213</w:t>
            </w:r>
          </w:p>
        </w:tc>
        <w:tc>
          <w:tcPr>
            <w:tcW w:w="1477" w:type="dxa"/>
            <w:hideMark/>
          </w:tcPr>
          <w:p w14:paraId="3DC87BE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848 579,24</w:t>
            </w:r>
          </w:p>
        </w:tc>
      </w:tr>
      <w:tr w:rsidR="00F67BED" w14:paraId="675D9C0A" w14:textId="77777777" w:rsidTr="006C174F">
        <w:trPr>
          <w:cantSplit/>
        </w:trPr>
        <w:tc>
          <w:tcPr>
            <w:tcW w:w="714" w:type="dxa"/>
            <w:hideMark/>
          </w:tcPr>
          <w:p w14:paraId="4850F9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57FB68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F8B3B6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B71D1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8757C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E30B5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406213</w:t>
            </w:r>
          </w:p>
        </w:tc>
        <w:tc>
          <w:tcPr>
            <w:tcW w:w="1477" w:type="dxa"/>
            <w:hideMark/>
          </w:tcPr>
          <w:p w14:paraId="2DBA83C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2 798 870,76</w:t>
            </w:r>
          </w:p>
        </w:tc>
      </w:tr>
      <w:tr w:rsidR="00F67BED" w14:paraId="348FEBA6" w14:textId="77777777" w:rsidTr="006C174F">
        <w:trPr>
          <w:cantSplit/>
        </w:trPr>
        <w:tc>
          <w:tcPr>
            <w:tcW w:w="714" w:type="dxa"/>
            <w:hideMark/>
          </w:tcPr>
          <w:p w14:paraId="0D38216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D66F46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1BA771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77BA9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13E42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C7B5E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477" w:type="dxa"/>
            <w:hideMark/>
          </w:tcPr>
          <w:p w14:paraId="13D6DAA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1 228 206,11</w:t>
            </w:r>
          </w:p>
        </w:tc>
      </w:tr>
      <w:tr w:rsidR="00F67BED" w14:paraId="39B82907" w14:textId="77777777" w:rsidTr="006C174F">
        <w:trPr>
          <w:cantSplit/>
        </w:trPr>
        <w:tc>
          <w:tcPr>
            <w:tcW w:w="714" w:type="dxa"/>
            <w:hideMark/>
          </w:tcPr>
          <w:p w14:paraId="105020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CECC61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27813C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39AC4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36AB5F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FD38A5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477" w:type="dxa"/>
            <w:hideMark/>
          </w:tcPr>
          <w:p w14:paraId="216EFBA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4 050 994,89</w:t>
            </w:r>
          </w:p>
        </w:tc>
      </w:tr>
      <w:tr w:rsidR="00F67BED" w14:paraId="2308DEFF" w14:textId="77777777" w:rsidTr="006C174F">
        <w:trPr>
          <w:cantSplit/>
        </w:trPr>
        <w:tc>
          <w:tcPr>
            <w:tcW w:w="714" w:type="dxa"/>
            <w:hideMark/>
          </w:tcPr>
          <w:p w14:paraId="690ACDB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E825C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A1A696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24B7AC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4B2DC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CB450F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406215</w:t>
            </w:r>
          </w:p>
        </w:tc>
        <w:tc>
          <w:tcPr>
            <w:tcW w:w="1477" w:type="dxa"/>
            <w:hideMark/>
          </w:tcPr>
          <w:p w14:paraId="5C93895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265 621,62</w:t>
            </w:r>
          </w:p>
        </w:tc>
      </w:tr>
      <w:tr w:rsidR="00F67BED" w14:paraId="6A6F40E2" w14:textId="77777777" w:rsidTr="006C174F">
        <w:trPr>
          <w:cantSplit/>
        </w:trPr>
        <w:tc>
          <w:tcPr>
            <w:tcW w:w="714" w:type="dxa"/>
            <w:hideMark/>
          </w:tcPr>
          <w:p w14:paraId="265F90F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B4818C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7EBA97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6D026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A5DE2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EC48B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406215</w:t>
            </w:r>
          </w:p>
        </w:tc>
        <w:tc>
          <w:tcPr>
            <w:tcW w:w="1477" w:type="dxa"/>
            <w:hideMark/>
          </w:tcPr>
          <w:p w14:paraId="5534ECD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876 100,38</w:t>
            </w:r>
          </w:p>
        </w:tc>
      </w:tr>
      <w:tr w:rsidR="00F67BED" w14:paraId="3F4977A4" w14:textId="77777777" w:rsidTr="006C174F">
        <w:trPr>
          <w:cantSplit/>
        </w:trPr>
        <w:tc>
          <w:tcPr>
            <w:tcW w:w="714" w:type="dxa"/>
            <w:hideMark/>
          </w:tcPr>
          <w:p w14:paraId="4919083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3126</w:t>
            </w:r>
          </w:p>
        </w:tc>
        <w:tc>
          <w:tcPr>
            <w:tcW w:w="714" w:type="dxa"/>
            <w:hideMark/>
          </w:tcPr>
          <w:p w14:paraId="605C6E2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4FAE85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8B157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66F408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50B31D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401206</w:t>
            </w:r>
          </w:p>
        </w:tc>
        <w:tc>
          <w:tcPr>
            <w:tcW w:w="1477" w:type="dxa"/>
            <w:hideMark/>
          </w:tcPr>
          <w:p w14:paraId="4982F04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245 298,72</w:t>
            </w:r>
          </w:p>
        </w:tc>
      </w:tr>
      <w:tr w:rsidR="00F67BED" w14:paraId="110D2D74" w14:textId="77777777" w:rsidTr="006C174F">
        <w:trPr>
          <w:cantSplit/>
        </w:trPr>
        <w:tc>
          <w:tcPr>
            <w:tcW w:w="714" w:type="dxa"/>
            <w:hideMark/>
          </w:tcPr>
          <w:p w14:paraId="007F94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3126</w:t>
            </w:r>
          </w:p>
        </w:tc>
        <w:tc>
          <w:tcPr>
            <w:tcW w:w="714" w:type="dxa"/>
            <w:hideMark/>
          </w:tcPr>
          <w:p w14:paraId="397EA44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A71D26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BA264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FEC13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EC686C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401206</w:t>
            </w:r>
          </w:p>
        </w:tc>
        <w:tc>
          <w:tcPr>
            <w:tcW w:w="1477" w:type="dxa"/>
            <w:hideMark/>
          </w:tcPr>
          <w:p w14:paraId="312C718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809 069,28</w:t>
            </w:r>
          </w:p>
        </w:tc>
      </w:tr>
      <w:tr w:rsidR="00F67BED" w14:paraId="60AE439A" w14:textId="77777777" w:rsidTr="006C174F">
        <w:trPr>
          <w:cantSplit/>
        </w:trPr>
        <w:tc>
          <w:tcPr>
            <w:tcW w:w="714" w:type="dxa"/>
            <w:hideMark/>
          </w:tcPr>
          <w:p w14:paraId="41957EF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F3418E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CAB391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FBA20E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28C96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6685E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402205</w:t>
            </w:r>
          </w:p>
        </w:tc>
        <w:tc>
          <w:tcPr>
            <w:tcW w:w="1477" w:type="dxa"/>
            <w:hideMark/>
          </w:tcPr>
          <w:p w14:paraId="2D0CD75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491 293,29</w:t>
            </w:r>
          </w:p>
        </w:tc>
      </w:tr>
      <w:tr w:rsidR="00F67BED" w14:paraId="24BA8184" w14:textId="77777777" w:rsidTr="006C174F">
        <w:trPr>
          <w:cantSplit/>
        </w:trPr>
        <w:tc>
          <w:tcPr>
            <w:tcW w:w="714" w:type="dxa"/>
            <w:hideMark/>
          </w:tcPr>
          <w:p w14:paraId="186455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C39477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C776EF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E9695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17B773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8984FF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402205</w:t>
            </w:r>
          </w:p>
        </w:tc>
        <w:tc>
          <w:tcPr>
            <w:tcW w:w="1477" w:type="dxa"/>
            <w:hideMark/>
          </w:tcPr>
          <w:p w14:paraId="163FB2C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1 620 433,71</w:t>
            </w:r>
          </w:p>
        </w:tc>
      </w:tr>
    </w:tbl>
    <w:p w14:paraId="22077D25"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458C644"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 k platbám č. j. MSMT-1593/2022-7 ze dne 2. 11. 2022, č. j. MSMT-1593/2022-8 ze dne 4. 11. 2022 č. j. MSMT-1593/2022-9 ze dne 8. 11. 2022 v rámci Operačního programu Jan Amos Komenský. Jedná se o tyto školy:</w:t>
      </w:r>
    </w:p>
    <w:p w14:paraId="2CBADFAB"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B. Jeremiáše, České Budějovice, Otakarova 43 (1 465 500,00 Kč),</w:t>
      </w:r>
    </w:p>
    <w:p w14:paraId="1823691B"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Dačice, Neulingerova 108 (421 942,00Kč),</w:t>
      </w:r>
    </w:p>
    <w:p w14:paraId="2183FD50"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Strakonice, Kochana z Prachové 263 (1 625 810,00 Kč),</w:t>
      </w:r>
    </w:p>
    <w:p w14:paraId="5F99AAFF"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Písek, Komenského 89 (2 889 925,00 Kč),</w:t>
      </w:r>
    </w:p>
    <w:p w14:paraId="2541D6AC"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České Budějovice, Husova 1 (1 771 460,00 Kč),</w:t>
      </w:r>
    </w:p>
    <w:p w14:paraId="69D55CBF"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Pedagogicko-psychologická poradna, České Budějovice, Nerudova 59 (45 027 900,00 Kč),</w:t>
      </w:r>
    </w:p>
    <w:p w14:paraId="39540A8A"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zdravotnická a Střední odborné učiliště, Český Krumlov, Tavírna 342 (1 514 583,00 Kč),</w:t>
      </w:r>
    </w:p>
    <w:p w14:paraId="68253356"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Pierra de Coubertina, Tábor, Náměstí Františka Křižíka 860 (2 807 415,00 Kč), </w:t>
      </w:r>
    </w:p>
    <w:p w14:paraId="762F56F6"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Strakonice, Na Ohradě 417 (3 647 450,00 Kč), </w:t>
      </w:r>
    </w:p>
    <w:p w14:paraId="11280AB7"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Písek, Švantlova 2394 (5 279 201,00 Kč), </w:t>
      </w:r>
    </w:p>
    <w:p w14:paraId="482FBEF5"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Strakonice, Plánkova 430 (1 141 722,00 Kč),</w:t>
      </w:r>
    </w:p>
    <w:p w14:paraId="6ABDAAD9"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Konzervatoř, České Budějovice, Kanovnická 22 (1 054 368,00 Kč),</w:t>
      </w:r>
    </w:p>
    <w:p w14:paraId="09502B9D" w14:textId="77777777" w:rsidR="00F67BED" w:rsidRDefault="00F67BED" w:rsidP="00F67BED">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strojní a elektrotechnická, Velešín, U Hřiště 527 (2 111 727,00 Kč).</w:t>
      </w:r>
    </w:p>
    <w:p w14:paraId="63A5E546"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E5993F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630"/>
        <w:gridCol w:w="1192"/>
        <w:gridCol w:w="603"/>
        <w:gridCol w:w="858"/>
        <w:gridCol w:w="1435"/>
      </w:tblGrid>
      <w:tr w:rsidR="00F67BED" w14:paraId="7FC86C64" w14:textId="77777777" w:rsidTr="006C174F">
        <w:trPr>
          <w:cantSplit/>
        </w:trPr>
        <w:tc>
          <w:tcPr>
            <w:tcW w:w="2958" w:type="dxa"/>
            <w:gridSpan w:val="3"/>
            <w:hideMark/>
          </w:tcPr>
          <w:p w14:paraId="7D8DFC8F"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4B1F032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317/R</w:t>
            </w:r>
          </w:p>
        </w:tc>
      </w:tr>
      <w:tr w:rsidR="00F67BED" w14:paraId="4E2689D5" w14:textId="77777777" w:rsidTr="006C174F">
        <w:trPr>
          <w:cantSplit/>
        </w:trPr>
        <w:tc>
          <w:tcPr>
            <w:tcW w:w="714" w:type="dxa"/>
            <w:vAlign w:val="center"/>
            <w:hideMark/>
          </w:tcPr>
          <w:p w14:paraId="46F343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6" w:type="dxa"/>
            <w:gridSpan w:val="3"/>
            <w:vAlign w:val="center"/>
            <w:hideMark/>
          </w:tcPr>
          <w:p w14:paraId="7D6798B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A5B3DC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95D372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81ADBA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32" w:type="dxa"/>
            <w:vAlign w:val="center"/>
            <w:hideMark/>
          </w:tcPr>
          <w:p w14:paraId="79690D0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0BB2E34" w14:textId="77777777" w:rsidTr="006C174F">
        <w:trPr>
          <w:cantSplit/>
        </w:trPr>
        <w:tc>
          <w:tcPr>
            <w:tcW w:w="714" w:type="dxa"/>
          </w:tcPr>
          <w:p w14:paraId="37828F9D"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26CC4EB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162" w:type="dxa"/>
            <w:gridSpan w:val="2"/>
            <w:hideMark/>
          </w:tcPr>
          <w:p w14:paraId="06F432F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1543D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77C040F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2589DC1D"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32" w:type="dxa"/>
            <w:hideMark/>
          </w:tcPr>
          <w:p w14:paraId="34CE12F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-2 205 230,00</w:t>
            </w:r>
          </w:p>
        </w:tc>
      </w:tr>
      <w:tr w:rsidR="00F67BED" w14:paraId="0B0BA70C" w14:textId="77777777" w:rsidTr="006C174F">
        <w:trPr>
          <w:cantSplit/>
        </w:trPr>
        <w:tc>
          <w:tcPr>
            <w:tcW w:w="714" w:type="dxa"/>
            <w:hideMark/>
          </w:tcPr>
          <w:p w14:paraId="07E866D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79BF34A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3753DAF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704DA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032C8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73008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432" w:type="dxa"/>
            <w:hideMark/>
          </w:tcPr>
          <w:p w14:paraId="48D0BDB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-35 025,00</w:t>
            </w:r>
          </w:p>
        </w:tc>
      </w:tr>
      <w:tr w:rsidR="00F67BED" w14:paraId="15237F46" w14:textId="77777777" w:rsidTr="006C174F">
        <w:trPr>
          <w:cantSplit/>
        </w:trPr>
        <w:tc>
          <w:tcPr>
            <w:tcW w:w="714" w:type="dxa"/>
            <w:hideMark/>
          </w:tcPr>
          <w:p w14:paraId="5914315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76B63A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47E2296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A5A836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D70928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2B181F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401208</w:t>
            </w:r>
          </w:p>
        </w:tc>
        <w:tc>
          <w:tcPr>
            <w:tcW w:w="1432" w:type="dxa"/>
            <w:hideMark/>
          </w:tcPr>
          <w:p w14:paraId="5ED4649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-9 075,00</w:t>
            </w:r>
          </w:p>
        </w:tc>
      </w:tr>
      <w:tr w:rsidR="00F67BED" w14:paraId="793070AB" w14:textId="77777777" w:rsidTr="006C174F">
        <w:trPr>
          <w:cantSplit/>
        </w:trPr>
        <w:tc>
          <w:tcPr>
            <w:tcW w:w="714" w:type="dxa"/>
            <w:hideMark/>
          </w:tcPr>
          <w:p w14:paraId="0DD65D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3CACC8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46153E2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7FDE8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2DBFEF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CD133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432" w:type="dxa"/>
            <w:hideMark/>
          </w:tcPr>
          <w:p w14:paraId="30C10D8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-66 575,00</w:t>
            </w:r>
          </w:p>
        </w:tc>
      </w:tr>
      <w:tr w:rsidR="00F67BED" w14:paraId="57C4A33D" w14:textId="77777777" w:rsidTr="006C174F">
        <w:trPr>
          <w:cantSplit/>
        </w:trPr>
        <w:tc>
          <w:tcPr>
            <w:tcW w:w="714" w:type="dxa"/>
            <w:hideMark/>
          </w:tcPr>
          <w:p w14:paraId="525F49A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C997D7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176FD48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83896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6E04080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BB4B1E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403201</w:t>
            </w:r>
          </w:p>
        </w:tc>
        <w:tc>
          <w:tcPr>
            <w:tcW w:w="1432" w:type="dxa"/>
            <w:hideMark/>
          </w:tcPr>
          <w:p w14:paraId="4E1A087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-4 650,00</w:t>
            </w:r>
          </w:p>
        </w:tc>
      </w:tr>
      <w:tr w:rsidR="00F67BED" w14:paraId="7586A52C" w14:textId="77777777" w:rsidTr="006C174F">
        <w:trPr>
          <w:cantSplit/>
        </w:trPr>
        <w:tc>
          <w:tcPr>
            <w:tcW w:w="714" w:type="dxa"/>
            <w:hideMark/>
          </w:tcPr>
          <w:p w14:paraId="2DB7305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7C6DAB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52C084A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EADD80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E456A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81FD1C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403202</w:t>
            </w:r>
          </w:p>
        </w:tc>
        <w:tc>
          <w:tcPr>
            <w:tcW w:w="1432" w:type="dxa"/>
            <w:hideMark/>
          </w:tcPr>
          <w:p w14:paraId="37C0ABA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-17 625,00</w:t>
            </w:r>
          </w:p>
        </w:tc>
      </w:tr>
      <w:tr w:rsidR="00F67BED" w14:paraId="61CDE889" w14:textId="77777777" w:rsidTr="006C174F">
        <w:trPr>
          <w:cantSplit/>
        </w:trPr>
        <w:tc>
          <w:tcPr>
            <w:tcW w:w="714" w:type="dxa"/>
            <w:hideMark/>
          </w:tcPr>
          <w:p w14:paraId="497B71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FCFB04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7DAA595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B31B4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CE922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6E7E8A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432" w:type="dxa"/>
            <w:hideMark/>
          </w:tcPr>
          <w:p w14:paraId="69D66AD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-5 800,00</w:t>
            </w:r>
          </w:p>
        </w:tc>
      </w:tr>
      <w:tr w:rsidR="00F67BED" w14:paraId="13FC715F" w14:textId="77777777" w:rsidTr="006C174F">
        <w:trPr>
          <w:cantSplit/>
        </w:trPr>
        <w:tc>
          <w:tcPr>
            <w:tcW w:w="714" w:type="dxa"/>
            <w:hideMark/>
          </w:tcPr>
          <w:p w14:paraId="335ECA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68E5E7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2EC9E44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24644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CCCB56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45889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404202</w:t>
            </w:r>
          </w:p>
        </w:tc>
        <w:tc>
          <w:tcPr>
            <w:tcW w:w="1432" w:type="dxa"/>
            <w:hideMark/>
          </w:tcPr>
          <w:p w14:paraId="13969C7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-11 225,00</w:t>
            </w:r>
          </w:p>
        </w:tc>
      </w:tr>
      <w:tr w:rsidR="00F67BED" w14:paraId="48A67751" w14:textId="77777777" w:rsidTr="006C174F">
        <w:trPr>
          <w:cantSplit/>
        </w:trPr>
        <w:tc>
          <w:tcPr>
            <w:tcW w:w="714" w:type="dxa"/>
            <w:hideMark/>
          </w:tcPr>
          <w:p w14:paraId="569606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487370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6256EA8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B6FEE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501D53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0186B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432" w:type="dxa"/>
            <w:hideMark/>
          </w:tcPr>
          <w:p w14:paraId="13D760B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-10 125,00</w:t>
            </w:r>
          </w:p>
        </w:tc>
      </w:tr>
      <w:tr w:rsidR="00F67BED" w14:paraId="6FA66972" w14:textId="77777777" w:rsidTr="006C174F">
        <w:trPr>
          <w:cantSplit/>
        </w:trPr>
        <w:tc>
          <w:tcPr>
            <w:tcW w:w="714" w:type="dxa"/>
            <w:hideMark/>
          </w:tcPr>
          <w:p w14:paraId="353C3DA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316511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6A30B66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9D203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38DE2C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E68CD3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432" w:type="dxa"/>
            <w:hideMark/>
          </w:tcPr>
          <w:p w14:paraId="5595D20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-3 650,00</w:t>
            </w:r>
          </w:p>
        </w:tc>
      </w:tr>
      <w:tr w:rsidR="00F67BED" w14:paraId="36B940D9" w14:textId="77777777" w:rsidTr="006C174F">
        <w:trPr>
          <w:cantSplit/>
        </w:trPr>
        <w:tc>
          <w:tcPr>
            <w:tcW w:w="714" w:type="dxa"/>
            <w:hideMark/>
          </w:tcPr>
          <w:p w14:paraId="5E2828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5ABB02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6692D3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9B709E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6E04235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FCC5F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432" w:type="dxa"/>
            <w:hideMark/>
          </w:tcPr>
          <w:p w14:paraId="4E693F9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-3 775,00</w:t>
            </w:r>
          </w:p>
        </w:tc>
      </w:tr>
      <w:tr w:rsidR="00F67BED" w14:paraId="3CD94935" w14:textId="77777777" w:rsidTr="006C174F">
        <w:trPr>
          <w:cantSplit/>
        </w:trPr>
        <w:tc>
          <w:tcPr>
            <w:tcW w:w="714" w:type="dxa"/>
            <w:hideMark/>
          </w:tcPr>
          <w:p w14:paraId="7BF999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17447B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54F0820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9B885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6F7CB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B52D3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407216</w:t>
            </w:r>
          </w:p>
        </w:tc>
        <w:tc>
          <w:tcPr>
            <w:tcW w:w="1432" w:type="dxa"/>
            <w:hideMark/>
          </w:tcPr>
          <w:p w14:paraId="037BBB9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-120 950,00</w:t>
            </w:r>
          </w:p>
        </w:tc>
      </w:tr>
      <w:tr w:rsidR="00F67BED" w14:paraId="0147BCB4" w14:textId="77777777" w:rsidTr="006C174F">
        <w:trPr>
          <w:cantSplit/>
        </w:trPr>
        <w:tc>
          <w:tcPr>
            <w:tcW w:w="714" w:type="dxa"/>
            <w:hideMark/>
          </w:tcPr>
          <w:p w14:paraId="76DA41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E11D37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7CEAE8E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AF6C4B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47E624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320C7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407215</w:t>
            </w:r>
          </w:p>
        </w:tc>
        <w:tc>
          <w:tcPr>
            <w:tcW w:w="1432" w:type="dxa"/>
            <w:hideMark/>
          </w:tcPr>
          <w:p w14:paraId="7B83906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-40 625,00</w:t>
            </w:r>
          </w:p>
        </w:tc>
      </w:tr>
      <w:tr w:rsidR="00F67BED" w14:paraId="341669FE" w14:textId="77777777" w:rsidTr="006C174F">
        <w:trPr>
          <w:cantSplit/>
        </w:trPr>
        <w:tc>
          <w:tcPr>
            <w:tcW w:w="714" w:type="dxa"/>
            <w:hideMark/>
          </w:tcPr>
          <w:p w14:paraId="381EED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58941F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4DB505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497B5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3B1437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19397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432" w:type="dxa"/>
            <w:hideMark/>
          </w:tcPr>
          <w:p w14:paraId="663255E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-78 650,00</w:t>
            </w:r>
          </w:p>
        </w:tc>
      </w:tr>
      <w:tr w:rsidR="00F67BED" w14:paraId="47E4BBEF" w14:textId="77777777" w:rsidTr="006C174F">
        <w:trPr>
          <w:cantSplit/>
        </w:trPr>
        <w:tc>
          <w:tcPr>
            <w:tcW w:w="714" w:type="dxa"/>
            <w:hideMark/>
          </w:tcPr>
          <w:p w14:paraId="5AECFE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0E89A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066A960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20A51F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0F6B51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38DF6B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402204</w:t>
            </w:r>
          </w:p>
        </w:tc>
        <w:tc>
          <w:tcPr>
            <w:tcW w:w="1432" w:type="dxa"/>
            <w:hideMark/>
          </w:tcPr>
          <w:p w14:paraId="683EAFA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-92 625,00</w:t>
            </w:r>
          </w:p>
        </w:tc>
      </w:tr>
      <w:tr w:rsidR="00F67BED" w14:paraId="7BF0DC80" w14:textId="77777777" w:rsidTr="006C174F">
        <w:trPr>
          <w:cantSplit/>
        </w:trPr>
        <w:tc>
          <w:tcPr>
            <w:tcW w:w="714" w:type="dxa"/>
            <w:hideMark/>
          </w:tcPr>
          <w:p w14:paraId="2D0A90C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95FCFD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3BB47C5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613C3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F4B0B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D07F58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403212</w:t>
            </w:r>
          </w:p>
        </w:tc>
        <w:tc>
          <w:tcPr>
            <w:tcW w:w="1432" w:type="dxa"/>
            <w:hideMark/>
          </w:tcPr>
          <w:p w14:paraId="4562D77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-975,00</w:t>
            </w:r>
          </w:p>
        </w:tc>
      </w:tr>
      <w:tr w:rsidR="00F67BED" w14:paraId="5F085325" w14:textId="77777777" w:rsidTr="006C174F">
        <w:trPr>
          <w:cantSplit/>
        </w:trPr>
        <w:tc>
          <w:tcPr>
            <w:tcW w:w="714" w:type="dxa"/>
            <w:hideMark/>
          </w:tcPr>
          <w:p w14:paraId="6248066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02A401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6FEA4FD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B057A2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6C2C99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5FAD1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407217</w:t>
            </w:r>
          </w:p>
        </w:tc>
        <w:tc>
          <w:tcPr>
            <w:tcW w:w="1432" w:type="dxa"/>
            <w:hideMark/>
          </w:tcPr>
          <w:p w14:paraId="02324ED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-225,00</w:t>
            </w:r>
          </w:p>
        </w:tc>
      </w:tr>
      <w:tr w:rsidR="00F67BED" w14:paraId="3ACDCAB3" w14:textId="77777777" w:rsidTr="006C174F">
        <w:trPr>
          <w:cantSplit/>
        </w:trPr>
        <w:tc>
          <w:tcPr>
            <w:tcW w:w="714" w:type="dxa"/>
            <w:hideMark/>
          </w:tcPr>
          <w:p w14:paraId="5D6A8A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B5551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732B381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C1450F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127379B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731019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407218</w:t>
            </w:r>
          </w:p>
        </w:tc>
        <w:tc>
          <w:tcPr>
            <w:tcW w:w="1432" w:type="dxa"/>
            <w:hideMark/>
          </w:tcPr>
          <w:p w14:paraId="4BBD5E0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-42 925,00</w:t>
            </w:r>
          </w:p>
        </w:tc>
      </w:tr>
      <w:tr w:rsidR="00F67BED" w14:paraId="513C448B" w14:textId="77777777" w:rsidTr="006C174F">
        <w:trPr>
          <w:cantSplit/>
        </w:trPr>
        <w:tc>
          <w:tcPr>
            <w:tcW w:w="714" w:type="dxa"/>
            <w:hideMark/>
          </w:tcPr>
          <w:p w14:paraId="03E614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CB8421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33CCCC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2CFB5F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5843A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CB5662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432" w:type="dxa"/>
            <w:hideMark/>
          </w:tcPr>
          <w:p w14:paraId="161C282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-200,00</w:t>
            </w:r>
          </w:p>
        </w:tc>
      </w:tr>
      <w:tr w:rsidR="00F67BED" w14:paraId="55B54DF0" w14:textId="77777777" w:rsidTr="006C174F">
        <w:trPr>
          <w:cantSplit/>
        </w:trPr>
        <w:tc>
          <w:tcPr>
            <w:tcW w:w="714" w:type="dxa"/>
            <w:hideMark/>
          </w:tcPr>
          <w:p w14:paraId="101E581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72580A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74C4956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4A36B8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7C5FEF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77138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401238</w:t>
            </w:r>
          </w:p>
        </w:tc>
        <w:tc>
          <w:tcPr>
            <w:tcW w:w="1432" w:type="dxa"/>
            <w:hideMark/>
          </w:tcPr>
          <w:p w14:paraId="1D8A178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-29 600,00</w:t>
            </w:r>
          </w:p>
        </w:tc>
      </w:tr>
      <w:tr w:rsidR="00F67BED" w14:paraId="01029909" w14:textId="77777777" w:rsidTr="006C174F">
        <w:trPr>
          <w:cantSplit/>
        </w:trPr>
        <w:tc>
          <w:tcPr>
            <w:tcW w:w="714" w:type="dxa"/>
            <w:hideMark/>
          </w:tcPr>
          <w:p w14:paraId="277BDD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5E7DED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3B5D0F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C1B7A0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45261C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2248F6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401233</w:t>
            </w:r>
          </w:p>
        </w:tc>
        <w:tc>
          <w:tcPr>
            <w:tcW w:w="1432" w:type="dxa"/>
            <w:hideMark/>
          </w:tcPr>
          <w:p w14:paraId="2F9EFAA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-200,00</w:t>
            </w:r>
          </w:p>
        </w:tc>
      </w:tr>
      <w:tr w:rsidR="00F67BED" w14:paraId="7C8FEB7E" w14:textId="77777777" w:rsidTr="006C174F">
        <w:trPr>
          <w:cantSplit/>
        </w:trPr>
        <w:tc>
          <w:tcPr>
            <w:tcW w:w="714" w:type="dxa"/>
            <w:hideMark/>
          </w:tcPr>
          <w:p w14:paraId="5BB5A2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2360C1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4E7BCEA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EB41B9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5E931C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CB6D1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406205</w:t>
            </w:r>
          </w:p>
        </w:tc>
        <w:tc>
          <w:tcPr>
            <w:tcW w:w="1432" w:type="dxa"/>
            <w:hideMark/>
          </w:tcPr>
          <w:p w14:paraId="1C90DD8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-32 775,00</w:t>
            </w:r>
          </w:p>
        </w:tc>
      </w:tr>
      <w:tr w:rsidR="00F67BED" w14:paraId="1AD60D75" w14:textId="77777777" w:rsidTr="006C174F">
        <w:trPr>
          <w:cantSplit/>
        </w:trPr>
        <w:tc>
          <w:tcPr>
            <w:tcW w:w="714" w:type="dxa"/>
            <w:hideMark/>
          </w:tcPr>
          <w:p w14:paraId="384A44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42CE2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1900C03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CDBE99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B9DCC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FB777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432" w:type="dxa"/>
            <w:hideMark/>
          </w:tcPr>
          <w:p w14:paraId="1C66479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-89 700,00</w:t>
            </w:r>
          </w:p>
        </w:tc>
      </w:tr>
      <w:tr w:rsidR="00F67BED" w14:paraId="414CEA62" w14:textId="77777777" w:rsidTr="006C174F">
        <w:trPr>
          <w:cantSplit/>
        </w:trPr>
        <w:tc>
          <w:tcPr>
            <w:tcW w:w="714" w:type="dxa"/>
            <w:hideMark/>
          </w:tcPr>
          <w:p w14:paraId="20CEF6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ED5702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162" w:type="dxa"/>
            <w:gridSpan w:val="2"/>
            <w:hideMark/>
          </w:tcPr>
          <w:p w14:paraId="1D3BE4A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DBFB0C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5DECF75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6DA92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402220</w:t>
            </w:r>
          </w:p>
        </w:tc>
        <w:tc>
          <w:tcPr>
            <w:tcW w:w="1432" w:type="dxa"/>
            <w:hideMark/>
          </w:tcPr>
          <w:p w14:paraId="6A2FA80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-28 125,00</w:t>
            </w:r>
          </w:p>
        </w:tc>
      </w:tr>
      <w:tr w:rsidR="00F67BED" w14:paraId="440F89BE" w14:textId="77777777" w:rsidTr="006C174F">
        <w:trPr>
          <w:cantSplit/>
        </w:trPr>
        <w:tc>
          <w:tcPr>
            <w:tcW w:w="714" w:type="dxa"/>
            <w:vAlign w:val="center"/>
            <w:hideMark/>
          </w:tcPr>
          <w:p w14:paraId="3EC878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BB1C13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D4E53E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0F618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C0EB86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BC457D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501710</w:t>
            </w:r>
          </w:p>
        </w:tc>
        <w:tc>
          <w:tcPr>
            <w:tcW w:w="1432" w:type="dxa"/>
            <w:vAlign w:val="center"/>
            <w:hideMark/>
          </w:tcPr>
          <w:p w14:paraId="366B0E4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-72 250,00</w:t>
            </w:r>
          </w:p>
        </w:tc>
      </w:tr>
      <w:tr w:rsidR="00F67BED" w14:paraId="1E6283A6" w14:textId="77777777" w:rsidTr="006C174F">
        <w:trPr>
          <w:cantSplit/>
        </w:trPr>
        <w:tc>
          <w:tcPr>
            <w:tcW w:w="714" w:type="dxa"/>
            <w:vAlign w:val="center"/>
            <w:hideMark/>
          </w:tcPr>
          <w:p w14:paraId="2324109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99D778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8FE52F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FC2F7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5941A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DC2FE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501812</w:t>
            </w:r>
          </w:p>
        </w:tc>
        <w:tc>
          <w:tcPr>
            <w:tcW w:w="1432" w:type="dxa"/>
            <w:vAlign w:val="center"/>
            <w:hideMark/>
          </w:tcPr>
          <w:p w14:paraId="4CB6DDA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-17 725,00</w:t>
            </w:r>
          </w:p>
        </w:tc>
      </w:tr>
      <w:tr w:rsidR="00F67BED" w14:paraId="0C230E74" w14:textId="77777777" w:rsidTr="006C174F">
        <w:trPr>
          <w:cantSplit/>
        </w:trPr>
        <w:tc>
          <w:tcPr>
            <w:tcW w:w="714" w:type="dxa"/>
            <w:vAlign w:val="center"/>
            <w:hideMark/>
          </w:tcPr>
          <w:p w14:paraId="446136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06DB86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C487F1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43F90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5A042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0356F7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501769</w:t>
            </w:r>
          </w:p>
        </w:tc>
        <w:tc>
          <w:tcPr>
            <w:tcW w:w="1432" w:type="dxa"/>
            <w:vAlign w:val="center"/>
            <w:hideMark/>
          </w:tcPr>
          <w:p w14:paraId="4D03215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-1 025,00</w:t>
            </w:r>
          </w:p>
        </w:tc>
      </w:tr>
      <w:tr w:rsidR="00F67BED" w14:paraId="41CB43FD" w14:textId="77777777" w:rsidTr="006C174F">
        <w:trPr>
          <w:cantSplit/>
        </w:trPr>
        <w:tc>
          <w:tcPr>
            <w:tcW w:w="714" w:type="dxa"/>
            <w:vAlign w:val="center"/>
            <w:hideMark/>
          </w:tcPr>
          <w:p w14:paraId="37EE37A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8DAE94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1330A5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E1FF65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B39EF1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89672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501748</w:t>
            </w:r>
          </w:p>
        </w:tc>
        <w:tc>
          <w:tcPr>
            <w:tcW w:w="1432" w:type="dxa"/>
            <w:vAlign w:val="center"/>
            <w:hideMark/>
          </w:tcPr>
          <w:p w14:paraId="1EA8838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-18 975,00</w:t>
            </w:r>
          </w:p>
        </w:tc>
      </w:tr>
      <w:tr w:rsidR="00F67BED" w14:paraId="1FC2A706" w14:textId="77777777" w:rsidTr="006C174F">
        <w:trPr>
          <w:cantSplit/>
        </w:trPr>
        <w:tc>
          <w:tcPr>
            <w:tcW w:w="714" w:type="dxa"/>
            <w:vAlign w:val="center"/>
            <w:hideMark/>
          </w:tcPr>
          <w:p w14:paraId="2DFC083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8D5095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FD522A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E9E5F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CB9994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73B2A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501718</w:t>
            </w:r>
          </w:p>
        </w:tc>
        <w:tc>
          <w:tcPr>
            <w:tcW w:w="1432" w:type="dxa"/>
            <w:vAlign w:val="center"/>
            <w:hideMark/>
          </w:tcPr>
          <w:p w14:paraId="23E83EE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-55 200,00</w:t>
            </w:r>
          </w:p>
        </w:tc>
      </w:tr>
      <w:tr w:rsidR="00F67BED" w14:paraId="4758D4BA" w14:textId="77777777" w:rsidTr="006C174F">
        <w:trPr>
          <w:cantSplit/>
        </w:trPr>
        <w:tc>
          <w:tcPr>
            <w:tcW w:w="714" w:type="dxa"/>
            <w:vAlign w:val="center"/>
            <w:hideMark/>
          </w:tcPr>
          <w:p w14:paraId="098E490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2936B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C847A7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159FE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48ABF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9D80D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501711</w:t>
            </w:r>
          </w:p>
        </w:tc>
        <w:tc>
          <w:tcPr>
            <w:tcW w:w="1432" w:type="dxa"/>
            <w:vAlign w:val="center"/>
            <w:hideMark/>
          </w:tcPr>
          <w:p w14:paraId="207BC59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-425,00</w:t>
            </w:r>
          </w:p>
        </w:tc>
      </w:tr>
      <w:tr w:rsidR="00F67BED" w14:paraId="0AC6B2F3" w14:textId="77777777" w:rsidTr="006C174F">
        <w:trPr>
          <w:cantSplit/>
        </w:trPr>
        <w:tc>
          <w:tcPr>
            <w:tcW w:w="714" w:type="dxa"/>
            <w:vAlign w:val="center"/>
            <w:hideMark/>
          </w:tcPr>
          <w:p w14:paraId="35E5C25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A5DEE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08B161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2DBA4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F30B6C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AE0AB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501709</w:t>
            </w:r>
          </w:p>
        </w:tc>
        <w:tc>
          <w:tcPr>
            <w:tcW w:w="1432" w:type="dxa"/>
            <w:vAlign w:val="center"/>
            <w:hideMark/>
          </w:tcPr>
          <w:p w14:paraId="680E61B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-90 800,00</w:t>
            </w:r>
          </w:p>
        </w:tc>
      </w:tr>
      <w:tr w:rsidR="00F67BED" w14:paraId="66F078FE" w14:textId="77777777" w:rsidTr="006C174F">
        <w:trPr>
          <w:cantSplit/>
        </w:trPr>
        <w:tc>
          <w:tcPr>
            <w:tcW w:w="714" w:type="dxa"/>
            <w:vAlign w:val="center"/>
            <w:hideMark/>
          </w:tcPr>
          <w:p w14:paraId="03CBBA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9AFE05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B3D98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508E57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157ED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5300D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501719</w:t>
            </w:r>
          </w:p>
        </w:tc>
        <w:tc>
          <w:tcPr>
            <w:tcW w:w="1432" w:type="dxa"/>
            <w:vAlign w:val="center"/>
            <w:hideMark/>
          </w:tcPr>
          <w:p w14:paraId="2F8D9DE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-23 300,00</w:t>
            </w:r>
          </w:p>
        </w:tc>
      </w:tr>
      <w:tr w:rsidR="00F67BED" w14:paraId="519B2E02" w14:textId="77777777" w:rsidTr="006C174F">
        <w:trPr>
          <w:cantSplit/>
        </w:trPr>
        <w:tc>
          <w:tcPr>
            <w:tcW w:w="714" w:type="dxa"/>
            <w:vAlign w:val="center"/>
            <w:hideMark/>
          </w:tcPr>
          <w:p w14:paraId="325E97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1EE3EF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BF23F2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76DA8A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44EB5D8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6F64C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501740</w:t>
            </w:r>
          </w:p>
        </w:tc>
        <w:tc>
          <w:tcPr>
            <w:tcW w:w="1432" w:type="dxa"/>
            <w:vAlign w:val="center"/>
            <w:hideMark/>
          </w:tcPr>
          <w:p w14:paraId="107AC9C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-97 400,00</w:t>
            </w:r>
          </w:p>
        </w:tc>
      </w:tr>
      <w:tr w:rsidR="00F67BED" w14:paraId="4630F89B" w14:textId="77777777" w:rsidTr="006C174F">
        <w:trPr>
          <w:cantSplit/>
        </w:trPr>
        <w:tc>
          <w:tcPr>
            <w:tcW w:w="714" w:type="dxa"/>
            <w:vAlign w:val="center"/>
            <w:hideMark/>
          </w:tcPr>
          <w:p w14:paraId="4940D95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7DEDDE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BF3FE6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A7459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CA28B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2C366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501722</w:t>
            </w:r>
          </w:p>
        </w:tc>
        <w:tc>
          <w:tcPr>
            <w:tcW w:w="1432" w:type="dxa"/>
            <w:vAlign w:val="center"/>
            <w:hideMark/>
          </w:tcPr>
          <w:p w14:paraId="7D371BC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-225,00</w:t>
            </w:r>
          </w:p>
        </w:tc>
      </w:tr>
      <w:tr w:rsidR="00F67BED" w14:paraId="49647E51" w14:textId="77777777" w:rsidTr="006C174F">
        <w:trPr>
          <w:cantSplit/>
        </w:trPr>
        <w:tc>
          <w:tcPr>
            <w:tcW w:w="714" w:type="dxa"/>
            <w:vAlign w:val="center"/>
            <w:hideMark/>
          </w:tcPr>
          <w:p w14:paraId="5FBE3A6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FD2A6E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F59DBE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5574E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1797BF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C96242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501737</w:t>
            </w:r>
          </w:p>
        </w:tc>
        <w:tc>
          <w:tcPr>
            <w:tcW w:w="1432" w:type="dxa"/>
            <w:vAlign w:val="center"/>
            <w:hideMark/>
          </w:tcPr>
          <w:p w14:paraId="76F5A91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-4 875,00</w:t>
            </w:r>
          </w:p>
        </w:tc>
      </w:tr>
      <w:tr w:rsidR="00F67BED" w14:paraId="1C7DBB84" w14:textId="77777777" w:rsidTr="006C174F">
        <w:trPr>
          <w:cantSplit/>
        </w:trPr>
        <w:tc>
          <w:tcPr>
            <w:tcW w:w="714" w:type="dxa"/>
            <w:vAlign w:val="center"/>
            <w:hideMark/>
          </w:tcPr>
          <w:p w14:paraId="2F4ED4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E40BB5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46107E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978DB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C7822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7D7B7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502722</w:t>
            </w:r>
          </w:p>
        </w:tc>
        <w:tc>
          <w:tcPr>
            <w:tcW w:w="1432" w:type="dxa"/>
            <w:vAlign w:val="center"/>
            <w:hideMark/>
          </w:tcPr>
          <w:p w14:paraId="7999CDE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-19 075,00</w:t>
            </w:r>
          </w:p>
        </w:tc>
      </w:tr>
      <w:tr w:rsidR="00F67BED" w14:paraId="3ED4834E" w14:textId="77777777" w:rsidTr="006C174F">
        <w:trPr>
          <w:cantSplit/>
        </w:trPr>
        <w:tc>
          <w:tcPr>
            <w:tcW w:w="714" w:type="dxa"/>
            <w:vAlign w:val="center"/>
            <w:hideMark/>
          </w:tcPr>
          <w:p w14:paraId="1E8F76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0B8FB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389ADF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3E3BFC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3416C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FE35C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502733</w:t>
            </w:r>
          </w:p>
        </w:tc>
        <w:tc>
          <w:tcPr>
            <w:tcW w:w="1432" w:type="dxa"/>
            <w:vAlign w:val="center"/>
            <w:hideMark/>
          </w:tcPr>
          <w:p w14:paraId="0057AEA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-25,00</w:t>
            </w:r>
          </w:p>
        </w:tc>
      </w:tr>
      <w:tr w:rsidR="00F67BED" w14:paraId="3C7A5F44" w14:textId="77777777" w:rsidTr="006C174F">
        <w:trPr>
          <w:cantSplit/>
        </w:trPr>
        <w:tc>
          <w:tcPr>
            <w:tcW w:w="714" w:type="dxa"/>
            <w:vAlign w:val="center"/>
            <w:hideMark/>
          </w:tcPr>
          <w:p w14:paraId="79BE0F1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B56DA9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E0C09C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EE0D37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221E505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FFC924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502705</w:t>
            </w:r>
          </w:p>
        </w:tc>
        <w:tc>
          <w:tcPr>
            <w:tcW w:w="1432" w:type="dxa"/>
            <w:vAlign w:val="center"/>
            <w:hideMark/>
          </w:tcPr>
          <w:p w14:paraId="1783F5D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-49 725,00</w:t>
            </w:r>
          </w:p>
        </w:tc>
      </w:tr>
      <w:tr w:rsidR="00F67BED" w14:paraId="7D5F4F6C" w14:textId="77777777" w:rsidTr="006C174F">
        <w:trPr>
          <w:cantSplit/>
        </w:trPr>
        <w:tc>
          <w:tcPr>
            <w:tcW w:w="714" w:type="dxa"/>
            <w:vAlign w:val="center"/>
            <w:hideMark/>
          </w:tcPr>
          <w:p w14:paraId="3DA595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46D311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C00641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60CBD6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1CB7D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6968F7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502714</w:t>
            </w:r>
          </w:p>
        </w:tc>
        <w:tc>
          <w:tcPr>
            <w:tcW w:w="1432" w:type="dxa"/>
            <w:vAlign w:val="center"/>
            <w:hideMark/>
          </w:tcPr>
          <w:p w14:paraId="690B9BA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-44 825,00</w:t>
            </w:r>
          </w:p>
        </w:tc>
      </w:tr>
      <w:tr w:rsidR="00F67BED" w14:paraId="63C5BB0E" w14:textId="77777777" w:rsidTr="006C174F">
        <w:trPr>
          <w:cantSplit/>
        </w:trPr>
        <w:tc>
          <w:tcPr>
            <w:tcW w:w="714" w:type="dxa"/>
            <w:vAlign w:val="center"/>
            <w:hideMark/>
          </w:tcPr>
          <w:p w14:paraId="4C76E8C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8CE095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34A2F8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00DC90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BE5BE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7CA0DB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502719</w:t>
            </w:r>
          </w:p>
        </w:tc>
        <w:tc>
          <w:tcPr>
            <w:tcW w:w="1432" w:type="dxa"/>
            <w:vAlign w:val="center"/>
            <w:hideMark/>
          </w:tcPr>
          <w:p w14:paraId="7D7DF24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-4 800,00</w:t>
            </w:r>
          </w:p>
        </w:tc>
      </w:tr>
      <w:tr w:rsidR="00F67BED" w14:paraId="61A1F276" w14:textId="77777777" w:rsidTr="006C174F">
        <w:trPr>
          <w:cantSplit/>
        </w:trPr>
        <w:tc>
          <w:tcPr>
            <w:tcW w:w="714" w:type="dxa"/>
            <w:vAlign w:val="center"/>
            <w:hideMark/>
          </w:tcPr>
          <w:p w14:paraId="33A5F9C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016B29A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729723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C0E6D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093AF0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CAE81D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502716</w:t>
            </w:r>
          </w:p>
        </w:tc>
        <w:tc>
          <w:tcPr>
            <w:tcW w:w="1432" w:type="dxa"/>
            <w:vAlign w:val="center"/>
            <w:hideMark/>
          </w:tcPr>
          <w:p w14:paraId="3DB847A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-3 250,00</w:t>
            </w:r>
          </w:p>
        </w:tc>
      </w:tr>
      <w:tr w:rsidR="00F67BED" w14:paraId="3B4563BA" w14:textId="77777777" w:rsidTr="006C174F">
        <w:trPr>
          <w:cantSplit/>
        </w:trPr>
        <w:tc>
          <w:tcPr>
            <w:tcW w:w="714" w:type="dxa"/>
            <w:vAlign w:val="center"/>
            <w:hideMark/>
          </w:tcPr>
          <w:p w14:paraId="1CDF91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7DAE66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3C5D5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78F54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0A0B4C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0433A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502730</w:t>
            </w:r>
          </w:p>
        </w:tc>
        <w:tc>
          <w:tcPr>
            <w:tcW w:w="1432" w:type="dxa"/>
            <w:vAlign w:val="center"/>
            <w:hideMark/>
          </w:tcPr>
          <w:p w14:paraId="7E1D0B3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-56 750,00</w:t>
            </w:r>
          </w:p>
        </w:tc>
      </w:tr>
      <w:tr w:rsidR="00F67BED" w14:paraId="743383B4" w14:textId="77777777" w:rsidTr="006C174F">
        <w:trPr>
          <w:cantSplit/>
        </w:trPr>
        <w:tc>
          <w:tcPr>
            <w:tcW w:w="714" w:type="dxa"/>
            <w:vAlign w:val="center"/>
            <w:hideMark/>
          </w:tcPr>
          <w:p w14:paraId="700FA98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23E709B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716C868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B71A2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17D01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3ABB7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502712</w:t>
            </w:r>
          </w:p>
        </w:tc>
        <w:tc>
          <w:tcPr>
            <w:tcW w:w="1432" w:type="dxa"/>
            <w:vAlign w:val="center"/>
            <w:hideMark/>
          </w:tcPr>
          <w:p w14:paraId="5D99E6A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-150,00</w:t>
            </w:r>
          </w:p>
        </w:tc>
      </w:tr>
      <w:tr w:rsidR="00F67BED" w14:paraId="789AE69D" w14:textId="77777777" w:rsidTr="006C174F">
        <w:trPr>
          <w:cantSplit/>
        </w:trPr>
        <w:tc>
          <w:tcPr>
            <w:tcW w:w="714" w:type="dxa"/>
            <w:vAlign w:val="center"/>
            <w:hideMark/>
          </w:tcPr>
          <w:p w14:paraId="7750747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491F96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F192F4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43832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4AF271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1F1C00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503718</w:t>
            </w:r>
          </w:p>
        </w:tc>
        <w:tc>
          <w:tcPr>
            <w:tcW w:w="1432" w:type="dxa"/>
            <w:vAlign w:val="center"/>
            <w:hideMark/>
          </w:tcPr>
          <w:p w14:paraId="4260048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-4 275,00</w:t>
            </w:r>
          </w:p>
        </w:tc>
      </w:tr>
      <w:tr w:rsidR="00F67BED" w14:paraId="2BA39000" w14:textId="77777777" w:rsidTr="006C174F">
        <w:trPr>
          <w:cantSplit/>
        </w:trPr>
        <w:tc>
          <w:tcPr>
            <w:tcW w:w="714" w:type="dxa"/>
            <w:vAlign w:val="center"/>
            <w:hideMark/>
          </w:tcPr>
          <w:p w14:paraId="698E15F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AEE559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745745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313D9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B93EA7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496BEC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503705</w:t>
            </w:r>
          </w:p>
        </w:tc>
        <w:tc>
          <w:tcPr>
            <w:tcW w:w="1432" w:type="dxa"/>
            <w:vAlign w:val="center"/>
            <w:hideMark/>
          </w:tcPr>
          <w:p w14:paraId="1621D98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-17 112,00</w:t>
            </w:r>
          </w:p>
        </w:tc>
      </w:tr>
      <w:tr w:rsidR="00F67BED" w14:paraId="7EEAA157" w14:textId="77777777" w:rsidTr="006C174F">
        <w:trPr>
          <w:cantSplit/>
        </w:trPr>
        <w:tc>
          <w:tcPr>
            <w:tcW w:w="714" w:type="dxa"/>
            <w:vAlign w:val="center"/>
            <w:hideMark/>
          </w:tcPr>
          <w:p w14:paraId="3CD8160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8D310E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43CEE8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0984F4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E25DED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DE195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503743</w:t>
            </w:r>
          </w:p>
        </w:tc>
        <w:tc>
          <w:tcPr>
            <w:tcW w:w="1432" w:type="dxa"/>
            <w:vAlign w:val="center"/>
            <w:hideMark/>
          </w:tcPr>
          <w:p w14:paraId="623AA57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-1 525,00</w:t>
            </w:r>
          </w:p>
        </w:tc>
      </w:tr>
      <w:tr w:rsidR="00F67BED" w14:paraId="242AA277" w14:textId="77777777" w:rsidTr="006C174F">
        <w:trPr>
          <w:cantSplit/>
        </w:trPr>
        <w:tc>
          <w:tcPr>
            <w:tcW w:w="714" w:type="dxa"/>
            <w:vAlign w:val="center"/>
            <w:hideMark/>
          </w:tcPr>
          <w:p w14:paraId="0A3C82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E548D3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CBA9F4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E7CF28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A721F4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726E3F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503742</w:t>
            </w:r>
          </w:p>
        </w:tc>
        <w:tc>
          <w:tcPr>
            <w:tcW w:w="1432" w:type="dxa"/>
            <w:vAlign w:val="center"/>
            <w:hideMark/>
          </w:tcPr>
          <w:p w14:paraId="5A059B7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-10 675,00</w:t>
            </w:r>
          </w:p>
        </w:tc>
      </w:tr>
      <w:tr w:rsidR="00F67BED" w14:paraId="69410E0D" w14:textId="77777777" w:rsidTr="006C174F">
        <w:trPr>
          <w:cantSplit/>
        </w:trPr>
        <w:tc>
          <w:tcPr>
            <w:tcW w:w="714" w:type="dxa"/>
            <w:vAlign w:val="center"/>
            <w:hideMark/>
          </w:tcPr>
          <w:p w14:paraId="12A76E7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C45D71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E5A9E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58BC0F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D76CC6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18C4A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503712</w:t>
            </w:r>
          </w:p>
        </w:tc>
        <w:tc>
          <w:tcPr>
            <w:tcW w:w="1432" w:type="dxa"/>
            <w:vAlign w:val="center"/>
            <w:hideMark/>
          </w:tcPr>
          <w:p w14:paraId="7E21943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-44 800,00</w:t>
            </w:r>
          </w:p>
        </w:tc>
      </w:tr>
      <w:tr w:rsidR="00F67BED" w14:paraId="06026F45" w14:textId="77777777" w:rsidTr="006C174F">
        <w:trPr>
          <w:cantSplit/>
        </w:trPr>
        <w:tc>
          <w:tcPr>
            <w:tcW w:w="714" w:type="dxa"/>
            <w:vAlign w:val="center"/>
            <w:hideMark/>
          </w:tcPr>
          <w:p w14:paraId="7FC4F3F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1CF61F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BEEB6B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FE4973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F8937A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E28B7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503754</w:t>
            </w:r>
          </w:p>
        </w:tc>
        <w:tc>
          <w:tcPr>
            <w:tcW w:w="1432" w:type="dxa"/>
            <w:vAlign w:val="center"/>
            <w:hideMark/>
          </w:tcPr>
          <w:p w14:paraId="2B01FAE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-23 925,00</w:t>
            </w:r>
          </w:p>
        </w:tc>
      </w:tr>
      <w:tr w:rsidR="00F67BED" w14:paraId="1CA04CF7" w14:textId="77777777" w:rsidTr="006C174F">
        <w:trPr>
          <w:cantSplit/>
        </w:trPr>
        <w:tc>
          <w:tcPr>
            <w:tcW w:w="714" w:type="dxa"/>
            <w:vAlign w:val="center"/>
            <w:hideMark/>
          </w:tcPr>
          <w:p w14:paraId="267362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38D870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781AD1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4DB641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F9B9A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F8019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503760</w:t>
            </w:r>
          </w:p>
        </w:tc>
        <w:tc>
          <w:tcPr>
            <w:tcW w:w="1432" w:type="dxa"/>
            <w:vAlign w:val="center"/>
            <w:hideMark/>
          </w:tcPr>
          <w:p w14:paraId="506A648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r>
      <w:tr w:rsidR="00F67BED" w14:paraId="73FBBB04" w14:textId="77777777" w:rsidTr="006C174F">
        <w:trPr>
          <w:cantSplit/>
        </w:trPr>
        <w:tc>
          <w:tcPr>
            <w:tcW w:w="714" w:type="dxa"/>
            <w:vAlign w:val="center"/>
            <w:hideMark/>
          </w:tcPr>
          <w:p w14:paraId="4CB56E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74DDB7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0EA813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F6CBC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98595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C2BC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504701</w:t>
            </w:r>
          </w:p>
        </w:tc>
        <w:tc>
          <w:tcPr>
            <w:tcW w:w="1432" w:type="dxa"/>
            <w:vAlign w:val="center"/>
            <w:hideMark/>
          </w:tcPr>
          <w:p w14:paraId="0DC5AF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-225,00</w:t>
            </w:r>
          </w:p>
        </w:tc>
      </w:tr>
      <w:tr w:rsidR="00F67BED" w14:paraId="135F6022" w14:textId="77777777" w:rsidTr="006C174F">
        <w:trPr>
          <w:cantSplit/>
        </w:trPr>
        <w:tc>
          <w:tcPr>
            <w:tcW w:w="714" w:type="dxa"/>
            <w:vAlign w:val="center"/>
            <w:hideMark/>
          </w:tcPr>
          <w:p w14:paraId="1B427C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09E7C8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B1B430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FE6EEB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960721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404C7A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504732</w:t>
            </w:r>
          </w:p>
        </w:tc>
        <w:tc>
          <w:tcPr>
            <w:tcW w:w="1432" w:type="dxa"/>
            <w:vAlign w:val="center"/>
            <w:hideMark/>
          </w:tcPr>
          <w:p w14:paraId="466B09A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-22 075,00</w:t>
            </w:r>
          </w:p>
        </w:tc>
      </w:tr>
      <w:tr w:rsidR="00F67BED" w14:paraId="6FD54456" w14:textId="77777777" w:rsidTr="006C174F">
        <w:trPr>
          <w:cantSplit/>
        </w:trPr>
        <w:tc>
          <w:tcPr>
            <w:tcW w:w="714" w:type="dxa"/>
            <w:vAlign w:val="center"/>
            <w:hideMark/>
          </w:tcPr>
          <w:p w14:paraId="4CF7BE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761D4D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F2F0A8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AB4CA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4BF92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4641A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504733</w:t>
            </w:r>
          </w:p>
        </w:tc>
        <w:tc>
          <w:tcPr>
            <w:tcW w:w="1432" w:type="dxa"/>
            <w:vAlign w:val="center"/>
            <w:hideMark/>
          </w:tcPr>
          <w:p w14:paraId="3F59B72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-80 450,00</w:t>
            </w:r>
          </w:p>
        </w:tc>
      </w:tr>
      <w:tr w:rsidR="00F67BED" w14:paraId="417E6475" w14:textId="77777777" w:rsidTr="006C174F">
        <w:trPr>
          <w:cantSplit/>
        </w:trPr>
        <w:tc>
          <w:tcPr>
            <w:tcW w:w="714" w:type="dxa"/>
            <w:vAlign w:val="center"/>
            <w:hideMark/>
          </w:tcPr>
          <w:p w14:paraId="63AB95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88A65F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077604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EB5FE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26FA0B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197078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504737</w:t>
            </w:r>
          </w:p>
        </w:tc>
        <w:tc>
          <w:tcPr>
            <w:tcW w:w="1432" w:type="dxa"/>
            <w:vAlign w:val="center"/>
            <w:hideMark/>
          </w:tcPr>
          <w:p w14:paraId="7A08DFC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-55 100,00</w:t>
            </w:r>
          </w:p>
        </w:tc>
      </w:tr>
      <w:tr w:rsidR="00F67BED" w14:paraId="322EFE5E" w14:textId="77777777" w:rsidTr="006C174F">
        <w:trPr>
          <w:cantSplit/>
        </w:trPr>
        <w:tc>
          <w:tcPr>
            <w:tcW w:w="714" w:type="dxa"/>
            <w:vAlign w:val="center"/>
            <w:hideMark/>
          </w:tcPr>
          <w:p w14:paraId="28E0C4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1D107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B26CBD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A6730A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3C160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C9D7B5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505740</w:t>
            </w:r>
          </w:p>
        </w:tc>
        <w:tc>
          <w:tcPr>
            <w:tcW w:w="1432" w:type="dxa"/>
            <w:vAlign w:val="center"/>
            <w:hideMark/>
          </w:tcPr>
          <w:p w14:paraId="1091532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-19 450,00</w:t>
            </w:r>
          </w:p>
        </w:tc>
      </w:tr>
      <w:tr w:rsidR="00F67BED" w14:paraId="5A0A989E" w14:textId="77777777" w:rsidTr="006C174F">
        <w:trPr>
          <w:cantSplit/>
        </w:trPr>
        <w:tc>
          <w:tcPr>
            <w:tcW w:w="714" w:type="dxa"/>
            <w:vAlign w:val="center"/>
            <w:hideMark/>
          </w:tcPr>
          <w:p w14:paraId="4FE12CC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C7F6C7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F71D8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D9D689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AC2B2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A5496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505725</w:t>
            </w:r>
          </w:p>
        </w:tc>
        <w:tc>
          <w:tcPr>
            <w:tcW w:w="1432" w:type="dxa"/>
            <w:vAlign w:val="center"/>
            <w:hideMark/>
          </w:tcPr>
          <w:p w14:paraId="7A278A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-14 575,00</w:t>
            </w:r>
          </w:p>
        </w:tc>
      </w:tr>
      <w:tr w:rsidR="00F67BED" w14:paraId="551767D7" w14:textId="77777777" w:rsidTr="006C174F">
        <w:trPr>
          <w:cantSplit/>
        </w:trPr>
        <w:tc>
          <w:tcPr>
            <w:tcW w:w="714" w:type="dxa"/>
            <w:vAlign w:val="center"/>
            <w:hideMark/>
          </w:tcPr>
          <w:p w14:paraId="638DC77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12A8A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8143CB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B6B16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63B85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46D8C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505749</w:t>
            </w:r>
          </w:p>
        </w:tc>
        <w:tc>
          <w:tcPr>
            <w:tcW w:w="1432" w:type="dxa"/>
            <w:vAlign w:val="center"/>
            <w:hideMark/>
          </w:tcPr>
          <w:p w14:paraId="69AAB61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-55 925,00</w:t>
            </w:r>
          </w:p>
        </w:tc>
      </w:tr>
      <w:tr w:rsidR="00F67BED" w14:paraId="2A90E9DD" w14:textId="77777777" w:rsidTr="006C174F">
        <w:trPr>
          <w:cantSplit/>
        </w:trPr>
        <w:tc>
          <w:tcPr>
            <w:tcW w:w="714" w:type="dxa"/>
            <w:vAlign w:val="center"/>
            <w:hideMark/>
          </w:tcPr>
          <w:p w14:paraId="7DF78F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1D52A12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5FC238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4EB3F1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FE041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94842C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505738</w:t>
            </w:r>
          </w:p>
        </w:tc>
        <w:tc>
          <w:tcPr>
            <w:tcW w:w="1432" w:type="dxa"/>
            <w:vAlign w:val="center"/>
            <w:hideMark/>
          </w:tcPr>
          <w:p w14:paraId="04361A0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-1 175,00</w:t>
            </w:r>
          </w:p>
        </w:tc>
      </w:tr>
      <w:tr w:rsidR="00F67BED" w14:paraId="0ED80243" w14:textId="77777777" w:rsidTr="006C174F">
        <w:trPr>
          <w:cantSplit/>
        </w:trPr>
        <w:tc>
          <w:tcPr>
            <w:tcW w:w="714" w:type="dxa"/>
            <w:vAlign w:val="center"/>
            <w:hideMark/>
          </w:tcPr>
          <w:p w14:paraId="1468980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B9D2F1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8246A6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813FF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23B40B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62F25F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505702</w:t>
            </w:r>
          </w:p>
        </w:tc>
        <w:tc>
          <w:tcPr>
            <w:tcW w:w="1432" w:type="dxa"/>
            <w:vAlign w:val="center"/>
            <w:hideMark/>
          </w:tcPr>
          <w:p w14:paraId="19D155D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-22 900,00</w:t>
            </w:r>
          </w:p>
        </w:tc>
      </w:tr>
      <w:tr w:rsidR="00F67BED" w14:paraId="0869703A" w14:textId="77777777" w:rsidTr="006C174F">
        <w:trPr>
          <w:cantSplit/>
        </w:trPr>
        <w:tc>
          <w:tcPr>
            <w:tcW w:w="714" w:type="dxa"/>
            <w:vAlign w:val="center"/>
            <w:hideMark/>
          </w:tcPr>
          <w:p w14:paraId="0FDB8B4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47BBCF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A0D78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1D64F7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5B3D32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EB7BB1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506734</w:t>
            </w:r>
          </w:p>
        </w:tc>
        <w:tc>
          <w:tcPr>
            <w:tcW w:w="1432" w:type="dxa"/>
            <w:vAlign w:val="center"/>
            <w:hideMark/>
          </w:tcPr>
          <w:p w14:paraId="59901B0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-77 200,00</w:t>
            </w:r>
          </w:p>
        </w:tc>
      </w:tr>
      <w:tr w:rsidR="00F67BED" w14:paraId="7FB1FFBC" w14:textId="77777777" w:rsidTr="006C174F">
        <w:trPr>
          <w:cantSplit/>
        </w:trPr>
        <w:tc>
          <w:tcPr>
            <w:tcW w:w="714" w:type="dxa"/>
            <w:vAlign w:val="center"/>
            <w:hideMark/>
          </w:tcPr>
          <w:p w14:paraId="500319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1FB87B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9932B5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DF350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A559E1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19E904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506746</w:t>
            </w:r>
          </w:p>
        </w:tc>
        <w:tc>
          <w:tcPr>
            <w:tcW w:w="1432" w:type="dxa"/>
            <w:vAlign w:val="center"/>
            <w:hideMark/>
          </w:tcPr>
          <w:p w14:paraId="6B10D46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-68,00</w:t>
            </w:r>
          </w:p>
        </w:tc>
      </w:tr>
      <w:tr w:rsidR="00F67BED" w14:paraId="2634AA71" w14:textId="77777777" w:rsidTr="006C174F">
        <w:trPr>
          <w:cantSplit/>
        </w:trPr>
        <w:tc>
          <w:tcPr>
            <w:tcW w:w="714" w:type="dxa"/>
            <w:vAlign w:val="center"/>
            <w:hideMark/>
          </w:tcPr>
          <w:p w14:paraId="6AACBAA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F82173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CC0DAA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D909A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F88A5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84E3D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507771</w:t>
            </w:r>
          </w:p>
        </w:tc>
        <w:tc>
          <w:tcPr>
            <w:tcW w:w="1432" w:type="dxa"/>
            <w:vAlign w:val="center"/>
            <w:hideMark/>
          </w:tcPr>
          <w:p w14:paraId="6CA8E3B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-10 200,00</w:t>
            </w:r>
          </w:p>
        </w:tc>
      </w:tr>
      <w:tr w:rsidR="00F67BED" w14:paraId="04127CDE" w14:textId="77777777" w:rsidTr="006C174F">
        <w:trPr>
          <w:cantSplit/>
        </w:trPr>
        <w:tc>
          <w:tcPr>
            <w:tcW w:w="714" w:type="dxa"/>
            <w:vAlign w:val="center"/>
            <w:hideMark/>
          </w:tcPr>
          <w:p w14:paraId="4D7B65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1E35FA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5ADA74F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9C72B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8EA6C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5F41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507776</w:t>
            </w:r>
          </w:p>
        </w:tc>
        <w:tc>
          <w:tcPr>
            <w:tcW w:w="1432" w:type="dxa"/>
            <w:vAlign w:val="center"/>
            <w:hideMark/>
          </w:tcPr>
          <w:p w14:paraId="25568AA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-42 775,00</w:t>
            </w:r>
          </w:p>
        </w:tc>
      </w:tr>
      <w:tr w:rsidR="00F67BED" w14:paraId="3543E40A" w14:textId="77777777" w:rsidTr="006C174F">
        <w:trPr>
          <w:cantSplit/>
        </w:trPr>
        <w:tc>
          <w:tcPr>
            <w:tcW w:w="714" w:type="dxa"/>
            <w:vAlign w:val="center"/>
            <w:hideMark/>
          </w:tcPr>
          <w:p w14:paraId="544D13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BF9F66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F6E734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B487A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68C899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886A32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507739</w:t>
            </w:r>
          </w:p>
        </w:tc>
        <w:tc>
          <w:tcPr>
            <w:tcW w:w="1432" w:type="dxa"/>
            <w:vAlign w:val="center"/>
            <w:hideMark/>
          </w:tcPr>
          <w:p w14:paraId="202E8F8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-24 525,00</w:t>
            </w:r>
          </w:p>
        </w:tc>
      </w:tr>
      <w:tr w:rsidR="00F67BED" w14:paraId="1B411318" w14:textId="77777777" w:rsidTr="006C174F">
        <w:trPr>
          <w:cantSplit/>
        </w:trPr>
        <w:tc>
          <w:tcPr>
            <w:tcW w:w="714" w:type="dxa"/>
            <w:vAlign w:val="center"/>
            <w:hideMark/>
          </w:tcPr>
          <w:p w14:paraId="0890128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A227B3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7DCAD3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7EEDDF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1C640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DAAD3B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507766</w:t>
            </w:r>
          </w:p>
        </w:tc>
        <w:tc>
          <w:tcPr>
            <w:tcW w:w="1432" w:type="dxa"/>
            <w:vAlign w:val="center"/>
            <w:hideMark/>
          </w:tcPr>
          <w:p w14:paraId="1D88917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-97 550,00</w:t>
            </w:r>
          </w:p>
        </w:tc>
      </w:tr>
      <w:tr w:rsidR="00F67BED" w14:paraId="43E63B66" w14:textId="77777777" w:rsidTr="006C174F">
        <w:trPr>
          <w:cantSplit/>
        </w:trPr>
        <w:tc>
          <w:tcPr>
            <w:tcW w:w="714" w:type="dxa"/>
            <w:vAlign w:val="center"/>
            <w:hideMark/>
          </w:tcPr>
          <w:p w14:paraId="2A862E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8A63F7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CDEF27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0084E2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49AA9A8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0F7635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507714</w:t>
            </w:r>
          </w:p>
        </w:tc>
        <w:tc>
          <w:tcPr>
            <w:tcW w:w="1432" w:type="dxa"/>
            <w:vAlign w:val="center"/>
            <w:hideMark/>
          </w:tcPr>
          <w:p w14:paraId="1DAAFE3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-5 500,00</w:t>
            </w:r>
          </w:p>
        </w:tc>
      </w:tr>
      <w:tr w:rsidR="00F67BED" w14:paraId="563AA741" w14:textId="77777777" w:rsidTr="006C174F">
        <w:trPr>
          <w:cantSplit/>
        </w:trPr>
        <w:tc>
          <w:tcPr>
            <w:tcW w:w="714" w:type="dxa"/>
            <w:vAlign w:val="center"/>
            <w:hideMark/>
          </w:tcPr>
          <w:p w14:paraId="7281883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E5400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7A5CED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EFD72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C2C50D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B25352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507750</w:t>
            </w:r>
          </w:p>
        </w:tc>
        <w:tc>
          <w:tcPr>
            <w:tcW w:w="1432" w:type="dxa"/>
            <w:vAlign w:val="center"/>
            <w:hideMark/>
          </w:tcPr>
          <w:p w14:paraId="6D75AB5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-1 275,00</w:t>
            </w:r>
          </w:p>
        </w:tc>
      </w:tr>
      <w:tr w:rsidR="00F67BED" w14:paraId="65F9565E" w14:textId="77777777" w:rsidTr="006C174F">
        <w:trPr>
          <w:cantSplit/>
        </w:trPr>
        <w:tc>
          <w:tcPr>
            <w:tcW w:w="714" w:type="dxa"/>
            <w:vAlign w:val="center"/>
            <w:hideMark/>
          </w:tcPr>
          <w:p w14:paraId="232F5EA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B4DFD2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9F6E4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FB5F4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2656E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83A591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507779</w:t>
            </w:r>
          </w:p>
        </w:tc>
        <w:tc>
          <w:tcPr>
            <w:tcW w:w="1432" w:type="dxa"/>
            <w:vAlign w:val="center"/>
            <w:hideMark/>
          </w:tcPr>
          <w:p w14:paraId="41794FD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-3 575,00</w:t>
            </w:r>
          </w:p>
        </w:tc>
      </w:tr>
      <w:tr w:rsidR="00F67BED" w14:paraId="64F5A8A2" w14:textId="77777777" w:rsidTr="006C174F">
        <w:trPr>
          <w:cantSplit/>
        </w:trPr>
        <w:tc>
          <w:tcPr>
            <w:tcW w:w="714" w:type="dxa"/>
            <w:vAlign w:val="center"/>
            <w:hideMark/>
          </w:tcPr>
          <w:p w14:paraId="297352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832D5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1344C2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E5AAC7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798315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4A8DE9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503758</w:t>
            </w:r>
          </w:p>
        </w:tc>
        <w:tc>
          <w:tcPr>
            <w:tcW w:w="1432" w:type="dxa"/>
            <w:vAlign w:val="center"/>
            <w:hideMark/>
          </w:tcPr>
          <w:p w14:paraId="6D6F615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-21 625,00</w:t>
            </w:r>
          </w:p>
        </w:tc>
      </w:tr>
      <w:tr w:rsidR="00F67BED" w14:paraId="0838DCC4" w14:textId="77777777" w:rsidTr="006C174F">
        <w:trPr>
          <w:cantSplit/>
        </w:trPr>
        <w:tc>
          <w:tcPr>
            <w:tcW w:w="714" w:type="dxa"/>
            <w:vAlign w:val="center"/>
            <w:hideMark/>
          </w:tcPr>
          <w:p w14:paraId="3F5335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646C93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4A1F99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4F172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DCEAF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D1D064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506718</w:t>
            </w:r>
          </w:p>
        </w:tc>
        <w:tc>
          <w:tcPr>
            <w:tcW w:w="1432" w:type="dxa"/>
            <w:vAlign w:val="center"/>
            <w:hideMark/>
          </w:tcPr>
          <w:p w14:paraId="3D873CE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-150,00</w:t>
            </w:r>
          </w:p>
        </w:tc>
      </w:tr>
      <w:tr w:rsidR="00F67BED" w14:paraId="740C1098" w14:textId="77777777" w:rsidTr="006C174F">
        <w:trPr>
          <w:cantSplit/>
        </w:trPr>
        <w:tc>
          <w:tcPr>
            <w:tcW w:w="714" w:type="dxa"/>
            <w:vAlign w:val="center"/>
            <w:hideMark/>
          </w:tcPr>
          <w:p w14:paraId="0879F3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96E9EE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3D3DC7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1BC95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AC2D69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FAE019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501781</w:t>
            </w:r>
          </w:p>
        </w:tc>
        <w:tc>
          <w:tcPr>
            <w:tcW w:w="1432" w:type="dxa"/>
            <w:vAlign w:val="center"/>
            <w:hideMark/>
          </w:tcPr>
          <w:p w14:paraId="117FEF4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-18 125,00</w:t>
            </w:r>
          </w:p>
        </w:tc>
      </w:tr>
      <w:tr w:rsidR="00F67BED" w14:paraId="554C39B1" w14:textId="77777777" w:rsidTr="006C174F">
        <w:trPr>
          <w:cantSplit/>
        </w:trPr>
        <w:tc>
          <w:tcPr>
            <w:tcW w:w="714" w:type="dxa"/>
            <w:vAlign w:val="center"/>
            <w:hideMark/>
          </w:tcPr>
          <w:p w14:paraId="0DE59D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3CCC31F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0A5064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5EDB05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A92294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4469F3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503703</w:t>
            </w:r>
          </w:p>
        </w:tc>
        <w:tc>
          <w:tcPr>
            <w:tcW w:w="1432" w:type="dxa"/>
            <w:vAlign w:val="center"/>
            <w:hideMark/>
          </w:tcPr>
          <w:p w14:paraId="545829E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-1 950,00</w:t>
            </w:r>
          </w:p>
        </w:tc>
      </w:tr>
      <w:tr w:rsidR="00F67BED" w14:paraId="34F2B10D" w14:textId="77777777" w:rsidTr="006C174F">
        <w:trPr>
          <w:cantSplit/>
        </w:trPr>
        <w:tc>
          <w:tcPr>
            <w:tcW w:w="714" w:type="dxa"/>
            <w:vAlign w:val="center"/>
            <w:hideMark/>
          </w:tcPr>
          <w:p w14:paraId="684E0C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1549065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D85FC7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8345E6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C15FC6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2806E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501783</w:t>
            </w:r>
          </w:p>
        </w:tc>
        <w:tc>
          <w:tcPr>
            <w:tcW w:w="1432" w:type="dxa"/>
            <w:vAlign w:val="center"/>
            <w:hideMark/>
          </w:tcPr>
          <w:p w14:paraId="242B874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-3 250,00</w:t>
            </w:r>
          </w:p>
        </w:tc>
      </w:tr>
      <w:tr w:rsidR="00F67BED" w14:paraId="1F1B7A85" w14:textId="77777777" w:rsidTr="006C174F">
        <w:trPr>
          <w:cantSplit/>
        </w:trPr>
        <w:tc>
          <w:tcPr>
            <w:tcW w:w="714" w:type="dxa"/>
            <w:vAlign w:val="center"/>
            <w:hideMark/>
          </w:tcPr>
          <w:p w14:paraId="5D7F00E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C52C58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E70D8E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A3E28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DAC54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74063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501794</w:t>
            </w:r>
          </w:p>
        </w:tc>
        <w:tc>
          <w:tcPr>
            <w:tcW w:w="1432" w:type="dxa"/>
            <w:vAlign w:val="center"/>
            <w:hideMark/>
          </w:tcPr>
          <w:p w14:paraId="6C26947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-875,00</w:t>
            </w:r>
          </w:p>
        </w:tc>
      </w:tr>
      <w:tr w:rsidR="00F67BED" w14:paraId="75C6A6A5" w14:textId="77777777" w:rsidTr="006C174F">
        <w:trPr>
          <w:cantSplit/>
        </w:trPr>
        <w:tc>
          <w:tcPr>
            <w:tcW w:w="714" w:type="dxa"/>
            <w:vAlign w:val="center"/>
            <w:hideMark/>
          </w:tcPr>
          <w:p w14:paraId="7C3804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0C14677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5D17DE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0D883B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1D424AD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33EE76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501768</w:t>
            </w:r>
          </w:p>
        </w:tc>
        <w:tc>
          <w:tcPr>
            <w:tcW w:w="1432" w:type="dxa"/>
            <w:vAlign w:val="center"/>
            <w:hideMark/>
          </w:tcPr>
          <w:p w14:paraId="6F3F986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-17 425,00</w:t>
            </w:r>
          </w:p>
        </w:tc>
      </w:tr>
      <w:tr w:rsidR="00F67BED" w14:paraId="792EA5EB" w14:textId="77777777" w:rsidTr="006C174F">
        <w:trPr>
          <w:cantSplit/>
        </w:trPr>
        <w:tc>
          <w:tcPr>
            <w:tcW w:w="714" w:type="dxa"/>
            <w:vAlign w:val="center"/>
            <w:hideMark/>
          </w:tcPr>
          <w:p w14:paraId="60F3F2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9A1EAF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3BF5AB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F083B0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9CC805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56531F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501787</w:t>
            </w:r>
          </w:p>
        </w:tc>
        <w:tc>
          <w:tcPr>
            <w:tcW w:w="1432" w:type="dxa"/>
            <w:vAlign w:val="center"/>
            <w:hideMark/>
          </w:tcPr>
          <w:p w14:paraId="0639F9B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-1 225,00</w:t>
            </w:r>
          </w:p>
        </w:tc>
      </w:tr>
      <w:tr w:rsidR="00F67BED" w14:paraId="22B5556D" w14:textId="77777777" w:rsidTr="006C174F">
        <w:trPr>
          <w:cantSplit/>
        </w:trPr>
        <w:tc>
          <w:tcPr>
            <w:tcW w:w="714" w:type="dxa"/>
            <w:vAlign w:val="center"/>
            <w:hideMark/>
          </w:tcPr>
          <w:p w14:paraId="0DA015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516741F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15BBEF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7B8B4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43FF34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081F9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501788</w:t>
            </w:r>
          </w:p>
        </w:tc>
        <w:tc>
          <w:tcPr>
            <w:tcW w:w="1432" w:type="dxa"/>
            <w:vAlign w:val="center"/>
            <w:hideMark/>
          </w:tcPr>
          <w:p w14:paraId="0554D67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-150,00</w:t>
            </w:r>
          </w:p>
        </w:tc>
      </w:tr>
      <w:tr w:rsidR="00F67BED" w14:paraId="341827D0" w14:textId="77777777" w:rsidTr="006C174F">
        <w:trPr>
          <w:cantSplit/>
        </w:trPr>
        <w:tc>
          <w:tcPr>
            <w:tcW w:w="714" w:type="dxa"/>
            <w:vAlign w:val="center"/>
            <w:hideMark/>
          </w:tcPr>
          <w:p w14:paraId="219AEC2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4F6328F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A26F1B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3146B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1729B8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C5EDF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503763</w:t>
            </w:r>
          </w:p>
        </w:tc>
        <w:tc>
          <w:tcPr>
            <w:tcW w:w="1432" w:type="dxa"/>
            <w:vAlign w:val="center"/>
            <w:hideMark/>
          </w:tcPr>
          <w:p w14:paraId="0847586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-18 750,00</w:t>
            </w:r>
          </w:p>
        </w:tc>
      </w:tr>
      <w:tr w:rsidR="00F67BED" w14:paraId="52484E97" w14:textId="77777777" w:rsidTr="006C174F">
        <w:trPr>
          <w:cantSplit/>
        </w:trPr>
        <w:tc>
          <w:tcPr>
            <w:tcW w:w="714" w:type="dxa"/>
            <w:vAlign w:val="center"/>
            <w:hideMark/>
          </w:tcPr>
          <w:p w14:paraId="1DBC24B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55D9454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0B4311C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70EC5F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CCE063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6D1A2F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502746</w:t>
            </w:r>
          </w:p>
        </w:tc>
        <w:tc>
          <w:tcPr>
            <w:tcW w:w="1432" w:type="dxa"/>
            <w:vAlign w:val="center"/>
            <w:hideMark/>
          </w:tcPr>
          <w:p w14:paraId="33655A5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-8 950,00</w:t>
            </w:r>
          </w:p>
        </w:tc>
      </w:tr>
      <w:tr w:rsidR="00F67BED" w14:paraId="051BBECC" w14:textId="77777777" w:rsidTr="006C174F">
        <w:trPr>
          <w:cantSplit/>
        </w:trPr>
        <w:tc>
          <w:tcPr>
            <w:tcW w:w="714" w:type="dxa"/>
            <w:vAlign w:val="center"/>
            <w:hideMark/>
          </w:tcPr>
          <w:p w14:paraId="3AFBE8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D14253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8E45BD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BA4FF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3EFB53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E0867E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504718</w:t>
            </w:r>
          </w:p>
        </w:tc>
        <w:tc>
          <w:tcPr>
            <w:tcW w:w="1432" w:type="dxa"/>
            <w:vAlign w:val="center"/>
            <w:hideMark/>
          </w:tcPr>
          <w:p w14:paraId="33880B0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-25,00</w:t>
            </w:r>
          </w:p>
        </w:tc>
      </w:tr>
      <w:tr w:rsidR="00F67BED" w14:paraId="48506D40" w14:textId="77777777" w:rsidTr="006C174F">
        <w:trPr>
          <w:cantSplit/>
        </w:trPr>
        <w:tc>
          <w:tcPr>
            <w:tcW w:w="714" w:type="dxa"/>
            <w:vAlign w:val="center"/>
            <w:hideMark/>
          </w:tcPr>
          <w:p w14:paraId="147354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78BFB2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02DEE1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D13BE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986AFE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F177F4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504724</w:t>
            </w:r>
          </w:p>
        </w:tc>
        <w:tc>
          <w:tcPr>
            <w:tcW w:w="1432" w:type="dxa"/>
            <w:vAlign w:val="center"/>
            <w:hideMark/>
          </w:tcPr>
          <w:p w14:paraId="437A5D0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-22 775,00</w:t>
            </w:r>
          </w:p>
        </w:tc>
      </w:tr>
      <w:tr w:rsidR="00F67BED" w14:paraId="22BF64E8" w14:textId="77777777" w:rsidTr="006C174F">
        <w:trPr>
          <w:cantSplit/>
        </w:trPr>
        <w:tc>
          <w:tcPr>
            <w:tcW w:w="714" w:type="dxa"/>
            <w:vAlign w:val="center"/>
            <w:hideMark/>
          </w:tcPr>
          <w:p w14:paraId="507C0C9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41FAC1C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BE81A5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246BCB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EC38F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F6AD03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504711</w:t>
            </w:r>
          </w:p>
        </w:tc>
        <w:tc>
          <w:tcPr>
            <w:tcW w:w="1432" w:type="dxa"/>
            <w:vAlign w:val="center"/>
            <w:hideMark/>
          </w:tcPr>
          <w:p w14:paraId="3FC2799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-25,00</w:t>
            </w:r>
          </w:p>
        </w:tc>
      </w:tr>
      <w:tr w:rsidR="00F67BED" w14:paraId="7D4F077B" w14:textId="77777777" w:rsidTr="006C174F">
        <w:trPr>
          <w:cantSplit/>
        </w:trPr>
        <w:tc>
          <w:tcPr>
            <w:tcW w:w="714" w:type="dxa"/>
            <w:vAlign w:val="center"/>
            <w:hideMark/>
          </w:tcPr>
          <w:p w14:paraId="238EE3F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3BCC196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FF65CE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955F7E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21372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F137A6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502740</w:t>
            </w:r>
          </w:p>
        </w:tc>
        <w:tc>
          <w:tcPr>
            <w:tcW w:w="1432" w:type="dxa"/>
            <w:vAlign w:val="center"/>
            <w:hideMark/>
          </w:tcPr>
          <w:p w14:paraId="694B001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-2 850,00</w:t>
            </w:r>
          </w:p>
        </w:tc>
      </w:tr>
      <w:tr w:rsidR="00F67BED" w14:paraId="66E77B6A" w14:textId="77777777" w:rsidTr="006C174F">
        <w:trPr>
          <w:cantSplit/>
        </w:trPr>
        <w:tc>
          <w:tcPr>
            <w:tcW w:w="714" w:type="dxa"/>
            <w:vAlign w:val="center"/>
            <w:hideMark/>
          </w:tcPr>
          <w:p w14:paraId="5BDF02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56CFC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11E5E8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551C96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44B4DE4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9C0A2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504726</w:t>
            </w:r>
          </w:p>
        </w:tc>
        <w:tc>
          <w:tcPr>
            <w:tcW w:w="1432" w:type="dxa"/>
            <w:vAlign w:val="center"/>
            <w:hideMark/>
          </w:tcPr>
          <w:p w14:paraId="1E34B3E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-32 450,00</w:t>
            </w:r>
          </w:p>
        </w:tc>
      </w:tr>
      <w:tr w:rsidR="00F67BED" w14:paraId="1A5B1AA8" w14:textId="77777777" w:rsidTr="006C174F">
        <w:trPr>
          <w:cantSplit/>
        </w:trPr>
        <w:tc>
          <w:tcPr>
            <w:tcW w:w="714" w:type="dxa"/>
            <w:vAlign w:val="center"/>
            <w:hideMark/>
          </w:tcPr>
          <w:p w14:paraId="5976760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09C148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ECBB11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756A95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72AB0F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772F1E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506739</w:t>
            </w:r>
          </w:p>
        </w:tc>
        <w:tc>
          <w:tcPr>
            <w:tcW w:w="1432" w:type="dxa"/>
            <w:vAlign w:val="center"/>
            <w:hideMark/>
          </w:tcPr>
          <w:p w14:paraId="7FB6941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-55 375,00</w:t>
            </w:r>
          </w:p>
        </w:tc>
      </w:tr>
      <w:tr w:rsidR="00F67BED" w14:paraId="1E93BD9A" w14:textId="77777777" w:rsidTr="006C174F">
        <w:trPr>
          <w:cantSplit/>
        </w:trPr>
        <w:tc>
          <w:tcPr>
            <w:tcW w:w="714" w:type="dxa"/>
            <w:vAlign w:val="center"/>
            <w:hideMark/>
          </w:tcPr>
          <w:p w14:paraId="341A67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40C722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C84C7E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CF561C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CB5C5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46672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506755</w:t>
            </w:r>
          </w:p>
        </w:tc>
        <w:tc>
          <w:tcPr>
            <w:tcW w:w="1432" w:type="dxa"/>
            <w:vAlign w:val="center"/>
            <w:hideMark/>
          </w:tcPr>
          <w:p w14:paraId="294A330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r>
      <w:tr w:rsidR="00F67BED" w14:paraId="0ABAAD8F" w14:textId="77777777" w:rsidTr="006C174F">
        <w:trPr>
          <w:cantSplit/>
        </w:trPr>
        <w:tc>
          <w:tcPr>
            <w:tcW w:w="714" w:type="dxa"/>
            <w:vAlign w:val="center"/>
            <w:hideMark/>
          </w:tcPr>
          <w:p w14:paraId="24DD89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1F7655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AF6F2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1ECE62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E940E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0F54C5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505708</w:t>
            </w:r>
          </w:p>
        </w:tc>
        <w:tc>
          <w:tcPr>
            <w:tcW w:w="1432" w:type="dxa"/>
            <w:vAlign w:val="center"/>
            <w:hideMark/>
          </w:tcPr>
          <w:p w14:paraId="1D7E20B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-15 625,00</w:t>
            </w:r>
          </w:p>
        </w:tc>
      </w:tr>
      <w:tr w:rsidR="00F67BED" w14:paraId="14B2A66D" w14:textId="77777777" w:rsidTr="006C174F">
        <w:trPr>
          <w:cantSplit/>
        </w:trPr>
        <w:tc>
          <w:tcPr>
            <w:tcW w:w="714" w:type="dxa"/>
            <w:vAlign w:val="center"/>
            <w:hideMark/>
          </w:tcPr>
          <w:p w14:paraId="36A0F19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5760C88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36F9D65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29A14FC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2C7F57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C3F00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503734</w:t>
            </w:r>
          </w:p>
        </w:tc>
        <w:tc>
          <w:tcPr>
            <w:tcW w:w="1432" w:type="dxa"/>
            <w:vAlign w:val="center"/>
            <w:hideMark/>
          </w:tcPr>
          <w:p w14:paraId="08147AA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-4 225,00</w:t>
            </w:r>
          </w:p>
        </w:tc>
      </w:tr>
      <w:tr w:rsidR="00F67BED" w14:paraId="534CE16C" w14:textId="77777777" w:rsidTr="006C174F">
        <w:trPr>
          <w:cantSplit/>
        </w:trPr>
        <w:tc>
          <w:tcPr>
            <w:tcW w:w="714" w:type="dxa"/>
            <w:vAlign w:val="center"/>
            <w:hideMark/>
          </w:tcPr>
          <w:p w14:paraId="24A74ED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18813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C6C71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075750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BBE7F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632C5E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503755</w:t>
            </w:r>
          </w:p>
        </w:tc>
        <w:tc>
          <w:tcPr>
            <w:tcW w:w="1432" w:type="dxa"/>
            <w:vAlign w:val="center"/>
            <w:hideMark/>
          </w:tcPr>
          <w:p w14:paraId="34DE681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-7 525,00</w:t>
            </w:r>
          </w:p>
        </w:tc>
      </w:tr>
      <w:tr w:rsidR="00F67BED" w14:paraId="2D84BA04" w14:textId="77777777" w:rsidTr="006C174F">
        <w:trPr>
          <w:cantSplit/>
        </w:trPr>
        <w:tc>
          <w:tcPr>
            <w:tcW w:w="714" w:type="dxa"/>
            <w:vAlign w:val="center"/>
            <w:hideMark/>
          </w:tcPr>
          <w:p w14:paraId="4770D1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E2644A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2D24CBF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7B1313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63B9380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3A7884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506725</w:t>
            </w:r>
          </w:p>
        </w:tc>
        <w:tc>
          <w:tcPr>
            <w:tcW w:w="1432" w:type="dxa"/>
            <w:vAlign w:val="center"/>
            <w:hideMark/>
          </w:tcPr>
          <w:p w14:paraId="5D2347C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-225,00</w:t>
            </w:r>
          </w:p>
        </w:tc>
      </w:tr>
      <w:tr w:rsidR="00F67BED" w14:paraId="0067B717" w14:textId="77777777" w:rsidTr="006C174F">
        <w:trPr>
          <w:cantSplit/>
        </w:trPr>
        <w:tc>
          <w:tcPr>
            <w:tcW w:w="714" w:type="dxa"/>
            <w:vAlign w:val="center"/>
            <w:hideMark/>
          </w:tcPr>
          <w:p w14:paraId="57E0EB7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6AB52C8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437A5F7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8ADD81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0488FA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ABAC4B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505704</w:t>
            </w:r>
          </w:p>
        </w:tc>
        <w:tc>
          <w:tcPr>
            <w:tcW w:w="1432" w:type="dxa"/>
            <w:vAlign w:val="center"/>
            <w:hideMark/>
          </w:tcPr>
          <w:p w14:paraId="3A19874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-3 800,00</w:t>
            </w:r>
          </w:p>
        </w:tc>
      </w:tr>
      <w:tr w:rsidR="00F67BED" w14:paraId="79BD6B46" w14:textId="77777777" w:rsidTr="006C174F">
        <w:trPr>
          <w:cantSplit/>
        </w:trPr>
        <w:tc>
          <w:tcPr>
            <w:tcW w:w="714" w:type="dxa"/>
            <w:vAlign w:val="center"/>
            <w:hideMark/>
          </w:tcPr>
          <w:p w14:paraId="25E7B05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4464E2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6D49C2D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41C588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5221E00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89D66A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506760</w:t>
            </w:r>
          </w:p>
        </w:tc>
        <w:tc>
          <w:tcPr>
            <w:tcW w:w="1432" w:type="dxa"/>
            <w:vAlign w:val="center"/>
            <w:hideMark/>
          </w:tcPr>
          <w:p w14:paraId="49771DC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-27 750,00</w:t>
            </w:r>
          </w:p>
        </w:tc>
      </w:tr>
      <w:tr w:rsidR="00F67BED" w14:paraId="7FB57EC4" w14:textId="77777777" w:rsidTr="006C174F">
        <w:trPr>
          <w:cantSplit/>
        </w:trPr>
        <w:tc>
          <w:tcPr>
            <w:tcW w:w="714" w:type="dxa"/>
            <w:vAlign w:val="center"/>
            <w:hideMark/>
          </w:tcPr>
          <w:p w14:paraId="72C947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EC6092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7E58D31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30A6D1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0AB671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2FC8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501828</w:t>
            </w:r>
          </w:p>
        </w:tc>
        <w:tc>
          <w:tcPr>
            <w:tcW w:w="1432" w:type="dxa"/>
            <w:vAlign w:val="center"/>
            <w:hideMark/>
          </w:tcPr>
          <w:p w14:paraId="0827F38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-6 750,00</w:t>
            </w:r>
          </w:p>
        </w:tc>
      </w:tr>
      <w:tr w:rsidR="00F67BED" w14:paraId="59714B39" w14:textId="77777777" w:rsidTr="006C174F">
        <w:trPr>
          <w:cantSplit/>
        </w:trPr>
        <w:tc>
          <w:tcPr>
            <w:tcW w:w="714" w:type="dxa"/>
            <w:vAlign w:val="center"/>
            <w:hideMark/>
          </w:tcPr>
          <w:p w14:paraId="70CD1C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7C7E80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162" w:type="dxa"/>
            <w:gridSpan w:val="2"/>
            <w:vAlign w:val="center"/>
            <w:hideMark/>
          </w:tcPr>
          <w:p w14:paraId="1B1DF0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66A3E80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390A766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16DC11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501829</w:t>
            </w:r>
          </w:p>
        </w:tc>
        <w:tc>
          <w:tcPr>
            <w:tcW w:w="1432" w:type="dxa"/>
            <w:vAlign w:val="center"/>
            <w:hideMark/>
          </w:tcPr>
          <w:p w14:paraId="4A95372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-75,00</w:t>
            </w:r>
          </w:p>
        </w:tc>
      </w:tr>
      <w:tr w:rsidR="00F67BED" w14:paraId="5145ABE2" w14:textId="77777777" w:rsidTr="006C174F">
        <w:trPr>
          <w:cantSplit/>
        </w:trPr>
        <w:tc>
          <w:tcPr>
            <w:tcW w:w="714" w:type="dxa"/>
            <w:vAlign w:val="center"/>
            <w:hideMark/>
          </w:tcPr>
          <w:p w14:paraId="6A5FC0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65C122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5333</w:t>
            </w:r>
          </w:p>
        </w:tc>
        <w:tc>
          <w:tcPr>
            <w:tcW w:w="4162" w:type="dxa"/>
            <w:gridSpan w:val="2"/>
            <w:vAlign w:val="center"/>
            <w:hideMark/>
          </w:tcPr>
          <w:p w14:paraId="4530540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školským práv. osobám zříz. státem, kraji a obcemi</w:t>
            </w:r>
          </w:p>
        </w:tc>
        <w:tc>
          <w:tcPr>
            <w:tcW w:w="1193" w:type="dxa"/>
            <w:vAlign w:val="center"/>
            <w:hideMark/>
          </w:tcPr>
          <w:p w14:paraId="6A147AD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vAlign w:val="center"/>
            <w:hideMark/>
          </w:tcPr>
          <w:p w14:paraId="2EBA66D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0076DC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501793</w:t>
            </w:r>
          </w:p>
        </w:tc>
        <w:tc>
          <w:tcPr>
            <w:tcW w:w="1432" w:type="dxa"/>
            <w:vAlign w:val="center"/>
            <w:hideMark/>
          </w:tcPr>
          <w:p w14:paraId="780ACC1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-10 325,00</w:t>
            </w:r>
          </w:p>
        </w:tc>
      </w:tr>
    </w:tbl>
    <w:p w14:paraId="78DFE93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41030DAB"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vratky nevyčerpaných finančních prostředků z dotace na základě Rozhodnutí MŠMT č. MSMT-1899/2022-4 o poskytnutí neinvestiční dotace ze státního rozpočtu – "Nástroje pro oživení a odolnost" ze dne 31. 1. 2022 na výdaje spojené s realizací investice Národního plánu obnovy (Doučování): Stanovení dalších finančních prostředků pro základní školy, střední školy a konzervatoře na rok 2022. Tyto nevyčerpané prostředky v celkové výši 2 205 230,00 Kč se odvádí na MŠMT. Jedná se o tyto školy: </w:t>
      </w:r>
    </w:p>
    <w:p w14:paraId="2D302A92"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8 (35 025,00 Kč),</w:t>
      </w:r>
    </w:p>
    <w:p w14:paraId="2BDDE78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Trhové Sviny, Školní 995 (9 075,00 Kč),</w:t>
      </w:r>
    </w:p>
    <w:p w14:paraId="7B07DA4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automobilní a technická, České Budějovice, Skuherského 3 (66 575,00 Kč),</w:t>
      </w:r>
    </w:p>
    <w:p w14:paraId="774D53B1"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(4 650,00 Kč),</w:t>
      </w:r>
    </w:p>
    <w:p w14:paraId="6C90AA3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Třeboň, Na Sadech 308 (17 625,00 Kč),</w:t>
      </w:r>
    </w:p>
    <w:p w14:paraId="04DE854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T. G. Masaryka a Jazyková škola s právem státní jazykové zkoušky, Jindřichův Hradec, Husova 156 (5 800,00 Kč),</w:t>
      </w:r>
    </w:p>
    <w:p w14:paraId="67ACB0E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Písek, Komenského 89 (11 225,00 Kč),</w:t>
      </w:r>
    </w:p>
    <w:p w14:paraId="670BE7F5"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Prachatice, Zlatá stezka 137 (10 125,00 Kč),</w:t>
      </w:r>
    </w:p>
    <w:p w14:paraId="4ECE91DF"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Všeobecné a sportovní gymnázium, Vimperk, Pivovarská 69 (3 650,00 Kč),</w:t>
      </w:r>
    </w:p>
    <w:p w14:paraId="65BEF91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(3 775,00 Kč),</w:t>
      </w:r>
    </w:p>
    <w:p w14:paraId="6A67DD52"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stavební, Tábor, Komenského 1670 (120 950,00 Kč),</w:t>
      </w:r>
    </w:p>
    <w:p w14:paraId="2DA2826F"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Bechyně, Písecká 203 (40 625,00 Kč),</w:t>
      </w:r>
    </w:p>
    <w:p w14:paraId="4E72A88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a Vyšší odborná škola zdravotnická, České Budějovice, Husova 3 (78 650,00 Kč),</w:t>
      </w:r>
    </w:p>
    <w:p w14:paraId="1FB8127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zdravotnická a Střední odborné učiliště, Český Krumlov, Tavírna 342 (92 625,00 Kč),</w:t>
      </w:r>
    </w:p>
    <w:p w14:paraId="73A94DBF"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zdravotnická škola, Jindřichův Hradec, Klášterská 77/II (975,00 Kč), </w:t>
      </w:r>
    </w:p>
    <w:p w14:paraId="4118958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Tábor, Mostecká 1912 (225,00 Kč),</w:t>
      </w:r>
    </w:p>
    <w:p w14:paraId="672CCFF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a Vyšší odborná škola ekonomická, Tábor, Jiráskova 1615 (42 925,00 Kč),</w:t>
      </w:r>
    </w:p>
    <w:p w14:paraId="3D33A0A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a Základní škola, Tábor, třída Čs. armády 925 (200,00 Kč),</w:t>
      </w:r>
    </w:p>
    <w:p w14:paraId="00A72A05"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Hněvkovice 865 (29 600,00 Kč),</w:t>
      </w:r>
    </w:p>
    <w:p w14:paraId="2803C541"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polytechnická, České Budějovice, Nerudova 59 (200,00 Kč),</w:t>
      </w:r>
    </w:p>
    <w:p w14:paraId="33B3146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Jazyková škola s právem státní jazykové zkoušky, Volyně, Lidická 135 (32 775,00 Kč),</w:t>
      </w:r>
    </w:p>
    <w:p w14:paraId="782169F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škola, Centrum odborné přípravy, Sezimovo Ústí, Budějovická 421 (89 700,00 Kč),</w:t>
      </w:r>
    </w:p>
    <w:p w14:paraId="34EB556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Kaplice, Pohorská 86 (28 125,00 Kč),</w:t>
      </w:r>
    </w:p>
    <w:p w14:paraId="43382DDB"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Máj I, M. Chlajna 21, České Budějovice (72 250,00 Kč),</w:t>
      </w:r>
    </w:p>
    <w:p w14:paraId="5D43F17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Základní umělecká škola, Zliv, okr. České Budějovice (17 725,00 Kč),</w:t>
      </w:r>
    </w:p>
    <w:p w14:paraId="12924F73"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Kamenný Újezd (1 025,00 Kč),</w:t>
      </w:r>
    </w:p>
    <w:p w14:paraId="11FEA8A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Grünwaldova 13, České Budějovice (18 975,00 Kč),</w:t>
      </w:r>
    </w:p>
    <w:p w14:paraId="7197BE4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Kubatova 1, České Budějovice (55 200,00 Kč),</w:t>
      </w:r>
    </w:p>
    <w:p w14:paraId="656C179D"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Matice školské 3, České Budějovice (425,00 Kč), </w:t>
      </w:r>
    </w:p>
    <w:p w14:paraId="7ED2D04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základní umělecká škola, Bezdrevská 3, České Budějovice (90 800,00 Kč),</w:t>
      </w:r>
    </w:p>
    <w:p w14:paraId="788C2ED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České Budějovice, Oskara Nedbala 30 (23 300,00 Kč),</w:t>
      </w:r>
    </w:p>
    <w:p w14:paraId="34EEF22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Dukelská 11, České Budějovice (97 400,00 Kč),</w:t>
      </w:r>
    </w:p>
    <w:p w14:paraId="4DCCDDF2"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Nerudova 9, České Budějovice (225,00 Kč),</w:t>
      </w:r>
    </w:p>
    <w:p w14:paraId="476B589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Pohůrecká 16, České Budějovice (4 875,00 Kč),</w:t>
      </w:r>
    </w:p>
    <w:p w14:paraId="7C32843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Kaplice, Fantova 446 (19 075,00 Kč),</w:t>
      </w:r>
    </w:p>
    <w:p w14:paraId="39078A13"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Malonty (25,00 Kč),</w:t>
      </w:r>
    </w:p>
    <w:p w14:paraId="7148CF0B"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Za Nádražím 222 (49 725,00 Kč),</w:t>
      </w:r>
    </w:p>
    <w:p w14:paraId="113BD88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Linecká 43 (44 825,00 Kč),</w:t>
      </w:r>
    </w:p>
    <w:p w14:paraId="3FEE6C83"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Chvalšiny (4 800,00 Kč),</w:t>
      </w:r>
    </w:p>
    <w:p w14:paraId="38C5C3A5"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Dolní Třebonín (3 250,00 Kč),</w:t>
      </w:r>
    </w:p>
    <w:p w14:paraId="15EF538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Křemže (56 750,00 Kč),</w:t>
      </w:r>
    </w:p>
    <w:p w14:paraId="1965346C"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T. G. Masaryka a Mateřská škola Horní Dvořiště (150,00 Kč),</w:t>
      </w:r>
    </w:p>
    <w:p w14:paraId="5A98D1CC"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Lodhéřov, okres Jindřichův Hradec (4 275,00 Kč),</w:t>
      </w:r>
    </w:p>
    <w:p w14:paraId="33B572A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Český Rudolec (17 112,00 Kč),</w:t>
      </w:r>
    </w:p>
    <w:p w14:paraId="52FC279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B. Němcové Dačice (1 525,00 Kč),</w:t>
      </w:r>
    </w:p>
    <w:p w14:paraId="2E87AB2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J. A. Komenského Dačice (10 675,00 Kč),</w:t>
      </w:r>
    </w:p>
    <w:p w14:paraId="25BE45E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Chlum u Třeboně, okres Jindřichův Hradec (44 800,00 Kč),</w:t>
      </w:r>
    </w:p>
    <w:p w14:paraId="0F8C41A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Jindřichův Hradec II, Janderova 160 (23 925,00 Kč),</w:t>
      </w:r>
    </w:p>
    <w:p w14:paraId="12BF66E2"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v Rapšachu (100,00 Kč),</w:t>
      </w:r>
    </w:p>
    <w:p w14:paraId="53DA9CF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v Albrechticích nad Vltavou (225,00 Kč),</w:t>
      </w:r>
    </w:p>
    <w:p w14:paraId="04C426F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Svobodná a Mateřská škola Písek, Šobrova 2070 (22 075,00 Kč),</w:t>
      </w:r>
    </w:p>
    <w:p w14:paraId="7417A1E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Edvarda Beneše a Mateřská škola Písek, Mírové nám. 1466 (80 450,00 Kč),</w:t>
      </w:r>
    </w:p>
    <w:p w14:paraId="49AB0265"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Jana Husa a Mateřská škola Písek, Husovo nám. 725 (55 100,00 Kč),</w:t>
      </w:r>
    </w:p>
    <w:p w14:paraId="4087B0B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profesora Josefa Brože, Vlachovo Březí, okres Prachatice (19 450,00 Kč),</w:t>
      </w:r>
    </w:p>
    <w:p w14:paraId="30921B2B"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Základní umělecká škola a Mateřská škola Stachy, příspěvková organizace (14 575,00 Kč),</w:t>
      </w:r>
    </w:p>
    <w:p w14:paraId="7029022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Mistra Jana Husa a Mateřská škola Husinec (55 925,00 Kč),</w:t>
      </w:r>
    </w:p>
    <w:p w14:paraId="70459C7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Vitějovice, okres Prachatice (1 175,00 Kč),</w:t>
      </w:r>
    </w:p>
    <w:p w14:paraId="398F6D1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Čkyně (22 900,00 Kč),</w:t>
      </w:r>
    </w:p>
    <w:p w14:paraId="4E592E0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Strakonice, Dukelská 166 (77 200,00 Kč),</w:t>
      </w:r>
    </w:p>
    <w:p w14:paraId="4E478321"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Gymnázium Vodňany (68,00 Kč),</w:t>
      </w:r>
    </w:p>
    <w:p w14:paraId="287E78DC"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Veselí nad Lužnicí, Čs. armády 210, okres Tábor (10 200,00 Kč),</w:t>
      </w:r>
    </w:p>
    <w:p w14:paraId="16EF4AAB"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Veselí nad Lužnicí, Blatské sídliště 23, okres Tábor (42 775,00 Kč),</w:t>
      </w:r>
    </w:p>
    <w:p w14:paraId="7510452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Soběslav, Komenského 20 (24 525,00 Kč),</w:t>
      </w:r>
    </w:p>
    <w:p w14:paraId="0C3AE55C"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Tábor, Zborovská 2696 (97 550,00 Kč),</w:t>
      </w:r>
    </w:p>
    <w:p w14:paraId="4A7DA06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Choustník, okres Tábor (5 500,00 Kč),</w:t>
      </w:r>
    </w:p>
    <w:p w14:paraId="507FB981"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Sudoměřice u Bechyně (1 275,00 Kč),</w:t>
      </w:r>
    </w:p>
    <w:p w14:paraId="4EFC702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Košice, okres Tábor (3 575,00 Kč),</w:t>
      </w:r>
    </w:p>
    <w:p w14:paraId="4566EC9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Jindřichův Hradec V, Větrná 54 (21 625,00 Kč),</w:t>
      </w:r>
    </w:p>
    <w:p w14:paraId="188F630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Katovice, okres Strakonice (150,00 Kč),</w:t>
      </w:r>
    </w:p>
    <w:p w14:paraId="4FD7CFC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Nové Hrady, okres České Budějovice (18 125,00 Kč),</w:t>
      </w:r>
    </w:p>
    <w:p w14:paraId="254AC7E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Budíškovice (1 950,00 Kč),</w:t>
      </w:r>
    </w:p>
    <w:p w14:paraId="40E3D51D"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Olešnice (3 250,00 Kč),</w:t>
      </w:r>
    </w:p>
    <w:p w14:paraId="7F739E7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Střížov (875,00 Kč),</w:t>
      </w:r>
    </w:p>
    <w:p w14:paraId="1193086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Jílovice (17 425,00 Kč),</w:t>
      </w:r>
    </w:p>
    <w:p w14:paraId="50B65B3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Rudolfov (1 225,00 Kč),</w:t>
      </w:r>
    </w:p>
    <w:p w14:paraId="7ED63A3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Římov (150,00 Kč),</w:t>
      </w:r>
    </w:p>
    <w:p w14:paraId="7B849676"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Novosedly nad Nežárkou (18 750,00 Kč),</w:t>
      </w:r>
    </w:p>
    <w:p w14:paraId="288D338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v Hořicích na Šumavě (8 950,00 Kč),</w:t>
      </w:r>
    </w:p>
    <w:p w14:paraId="4BFE122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1. základní škola T. G. Masaryka Milevsko, Jeřábkova 690, okres Písek (25,00 Kč),</w:t>
      </w:r>
    </w:p>
    <w:p w14:paraId="6D0BAC7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2. základní škola J. A. Komenského Milevsko, J. A. Komenského 1023, okres Písek (22 775,00 Kč), </w:t>
      </w:r>
    </w:p>
    <w:p w14:paraId="73E48847"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Kluky, okr. Písek (25,00 Kč),</w:t>
      </w:r>
    </w:p>
    <w:p w14:paraId="214D026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Rožmitál na Šumavě, okres Český Krumlov (2 850,00 Kč),</w:t>
      </w:r>
    </w:p>
    <w:p w14:paraId="226217F0"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Mikoláše Alše a Mateřská škola Mirotice, okres Písek (32 450,00 Kč),</w:t>
      </w:r>
    </w:p>
    <w:p w14:paraId="283D28F5"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Štěkeň, okres Strakonice (55 375,00 Kč),</w:t>
      </w:r>
    </w:p>
    <w:p w14:paraId="4D58FF84"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Záboří, okres Strakonice (100,00 Kč),</w:t>
      </w:r>
    </w:p>
    <w:p w14:paraId="6A4F53DA"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Lenora, okres Prachatice (15 625,00 Kč),</w:t>
      </w:r>
    </w:p>
    <w:p w14:paraId="0050B76D"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Jarošov nad Nežárkou (4 225,00 Kč),</w:t>
      </w:r>
    </w:p>
    <w:p w14:paraId="33999349"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Jindřichův Hradec II, Jarošovská 746 (7 525,00 Kč),</w:t>
      </w:r>
    </w:p>
    <w:p w14:paraId="25B42453"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T. G. Masaryka, Sedlice, okres Strakonice (225,00 Kč),</w:t>
      </w:r>
    </w:p>
    <w:p w14:paraId="0AE24CFC"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Horní Vltavice (3 800,00 Kč),</w:t>
      </w:r>
    </w:p>
    <w:p w14:paraId="26B0284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služeb Vodňany, Zeyerovy sady 43/II (27 750,00 Kč),</w:t>
      </w:r>
    </w:p>
    <w:p w14:paraId="4F06FA1F"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a Mateřská škola, E. Destinové 46, České Budějovice (6 750,00 Kč),</w:t>
      </w:r>
    </w:p>
    <w:p w14:paraId="59B66388"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a Mateřská škola, Nová 5, České Budějovice (75,00 Kč), </w:t>
      </w:r>
    </w:p>
    <w:p w14:paraId="4515444E" w14:textId="77777777" w:rsidR="00F67BED" w:rsidRDefault="00F67BED" w:rsidP="00F67BED">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Jubilejní základní škola svatováclavská ve Strýčicích (10 325,00 Kč).</w:t>
      </w:r>
    </w:p>
    <w:p w14:paraId="5BEA2D64"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1DC32F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43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370"/>
      </w:tblGrid>
      <w:tr w:rsidR="00F67BED" w14:paraId="30F8B9C8" w14:textId="77777777" w:rsidTr="006C174F">
        <w:trPr>
          <w:cantSplit/>
        </w:trPr>
        <w:tc>
          <w:tcPr>
            <w:tcW w:w="2958" w:type="dxa"/>
            <w:gridSpan w:val="3"/>
            <w:hideMark/>
          </w:tcPr>
          <w:p w14:paraId="379CEFB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77" w:type="dxa"/>
            <w:gridSpan w:val="5"/>
            <w:hideMark/>
          </w:tcPr>
          <w:p w14:paraId="1AA46D1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318/R</w:t>
            </w:r>
          </w:p>
        </w:tc>
      </w:tr>
      <w:tr w:rsidR="00F67BED" w14:paraId="6E7B2FC9" w14:textId="77777777" w:rsidTr="006C174F">
        <w:trPr>
          <w:cantSplit/>
        </w:trPr>
        <w:tc>
          <w:tcPr>
            <w:tcW w:w="714" w:type="dxa"/>
            <w:vAlign w:val="center"/>
            <w:hideMark/>
          </w:tcPr>
          <w:p w14:paraId="50FC059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6F70880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B1FDB5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02DC40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6C57E2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6" w:type="dxa"/>
            <w:vAlign w:val="center"/>
            <w:hideMark/>
          </w:tcPr>
          <w:p w14:paraId="3185A0E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CFFF962" w14:textId="77777777" w:rsidTr="006C174F">
        <w:trPr>
          <w:cantSplit/>
        </w:trPr>
        <w:tc>
          <w:tcPr>
            <w:tcW w:w="714" w:type="dxa"/>
          </w:tcPr>
          <w:p w14:paraId="06E518C0"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DF3326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5E24D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5CAA3A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9F584F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0AFB4AF5" w14:textId="77777777" w:rsidR="00F67BED" w:rsidRDefault="00F67BED">
            <w:pPr>
              <w:widowControl w:val="0"/>
              <w:autoSpaceDE w:val="0"/>
              <w:autoSpaceDN w:val="0"/>
              <w:adjustRightInd w:val="0"/>
              <w:jc w:val="center"/>
              <w:rPr>
                <w:rFonts w:ascii="Arial" w:hAnsi="Arial" w:cs="Arial"/>
                <w:color w:val="000000"/>
                <w:sz w:val="20"/>
                <w:szCs w:val="20"/>
              </w:rPr>
            </w:pPr>
          </w:p>
        </w:tc>
        <w:tc>
          <w:tcPr>
            <w:tcW w:w="1366" w:type="dxa"/>
            <w:hideMark/>
          </w:tcPr>
          <w:p w14:paraId="65774E3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1 107 631,30</w:t>
            </w:r>
          </w:p>
        </w:tc>
      </w:tr>
      <w:tr w:rsidR="00F67BED" w14:paraId="18765694" w14:textId="77777777" w:rsidTr="006C174F">
        <w:trPr>
          <w:cantSplit/>
        </w:trPr>
        <w:tc>
          <w:tcPr>
            <w:tcW w:w="714" w:type="dxa"/>
          </w:tcPr>
          <w:p w14:paraId="730EEBEE"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E7E06A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3D295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0C4F99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FA81DB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F8841EE" w14:textId="77777777" w:rsidR="00F67BED" w:rsidRDefault="00F67BED">
            <w:pPr>
              <w:widowControl w:val="0"/>
              <w:autoSpaceDE w:val="0"/>
              <w:autoSpaceDN w:val="0"/>
              <w:adjustRightInd w:val="0"/>
              <w:jc w:val="center"/>
              <w:rPr>
                <w:rFonts w:ascii="Arial" w:hAnsi="Arial" w:cs="Arial"/>
                <w:color w:val="000000"/>
                <w:sz w:val="20"/>
                <w:szCs w:val="20"/>
              </w:rPr>
            </w:pPr>
          </w:p>
        </w:tc>
        <w:tc>
          <w:tcPr>
            <w:tcW w:w="1366" w:type="dxa"/>
            <w:hideMark/>
          </w:tcPr>
          <w:p w14:paraId="1956228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3 653 302,70</w:t>
            </w:r>
          </w:p>
        </w:tc>
      </w:tr>
      <w:tr w:rsidR="00F67BED" w14:paraId="7BBE16E0" w14:textId="77777777" w:rsidTr="006C174F">
        <w:trPr>
          <w:cantSplit/>
        </w:trPr>
        <w:tc>
          <w:tcPr>
            <w:tcW w:w="714" w:type="dxa"/>
            <w:hideMark/>
          </w:tcPr>
          <w:p w14:paraId="0EE4299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621C0D5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938EF7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84783C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A97DB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EC27A7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401243</w:t>
            </w:r>
          </w:p>
        </w:tc>
        <w:tc>
          <w:tcPr>
            <w:tcW w:w="1366" w:type="dxa"/>
            <w:hideMark/>
          </w:tcPr>
          <w:p w14:paraId="75E20A9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135 219,68</w:t>
            </w:r>
          </w:p>
        </w:tc>
      </w:tr>
      <w:tr w:rsidR="00F67BED" w14:paraId="2CEF5952" w14:textId="77777777" w:rsidTr="006C174F">
        <w:trPr>
          <w:cantSplit/>
        </w:trPr>
        <w:tc>
          <w:tcPr>
            <w:tcW w:w="714" w:type="dxa"/>
            <w:hideMark/>
          </w:tcPr>
          <w:p w14:paraId="46809AA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4EBA5F5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EE9A3C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43C716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DD6E55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2916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401243</w:t>
            </w:r>
          </w:p>
        </w:tc>
        <w:tc>
          <w:tcPr>
            <w:tcW w:w="1366" w:type="dxa"/>
            <w:hideMark/>
          </w:tcPr>
          <w:p w14:paraId="7B52A77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445 995,32</w:t>
            </w:r>
          </w:p>
        </w:tc>
      </w:tr>
      <w:tr w:rsidR="00F67BED" w14:paraId="7A424CB0" w14:textId="77777777" w:rsidTr="006C174F">
        <w:trPr>
          <w:cantSplit/>
        </w:trPr>
        <w:tc>
          <w:tcPr>
            <w:tcW w:w="714" w:type="dxa"/>
            <w:hideMark/>
          </w:tcPr>
          <w:p w14:paraId="754277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1F24BF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75955D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3DFBE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9F5C9F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55235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402203</w:t>
            </w:r>
          </w:p>
        </w:tc>
        <w:tc>
          <w:tcPr>
            <w:tcW w:w="1366" w:type="dxa"/>
            <w:hideMark/>
          </w:tcPr>
          <w:p w14:paraId="5DD61DC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274 386,01</w:t>
            </w:r>
          </w:p>
        </w:tc>
      </w:tr>
      <w:tr w:rsidR="00F67BED" w14:paraId="79B1BEA8" w14:textId="77777777" w:rsidTr="006C174F">
        <w:trPr>
          <w:cantSplit/>
        </w:trPr>
        <w:tc>
          <w:tcPr>
            <w:tcW w:w="714" w:type="dxa"/>
            <w:hideMark/>
          </w:tcPr>
          <w:p w14:paraId="5C84E8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1D8A4B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F3399A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99A9D1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B88899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014303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402203</w:t>
            </w:r>
          </w:p>
        </w:tc>
        <w:tc>
          <w:tcPr>
            <w:tcW w:w="1366" w:type="dxa"/>
            <w:hideMark/>
          </w:tcPr>
          <w:p w14:paraId="418A823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905 007,99</w:t>
            </w:r>
          </w:p>
        </w:tc>
      </w:tr>
      <w:tr w:rsidR="00F67BED" w14:paraId="78EA7B73" w14:textId="77777777" w:rsidTr="006C174F">
        <w:trPr>
          <w:cantSplit/>
        </w:trPr>
        <w:tc>
          <w:tcPr>
            <w:tcW w:w="714" w:type="dxa"/>
            <w:hideMark/>
          </w:tcPr>
          <w:p w14:paraId="32EC34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AB873A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139563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FAD243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05340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4E130A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407223</w:t>
            </w:r>
          </w:p>
        </w:tc>
        <w:tc>
          <w:tcPr>
            <w:tcW w:w="1366" w:type="dxa"/>
            <w:hideMark/>
          </w:tcPr>
          <w:p w14:paraId="1E13CE9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111 323,02</w:t>
            </w:r>
          </w:p>
        </w:tc>
      </w:tr>
      <w:tr w:rsidR="00F67BED" w14:paraId="32E0EE89" w14:textId="77777777" w:rsidTr="006C174F">
        <w:trPr>
          <w:cantSplit/>
        </w:trPr>
        <w:tc>
          <w:tcPr>
            <w:tcW w:w="714" w:type="dxa"/>
            <w:hideMark/>
          </w:tcPr>
          <w:p w14:paraId="568EE2A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29A5F3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743711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15623F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0AFC0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17ED0C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407223</w:t>
            </w:r>
          </w:p>
        </w:tc>
        <w:tc>
          <w:tcPr>
            <w:tcW w:w="1366" w:type="dxa"/>
            <w:hideMark/>
          </w:tcPr>
          <w:p w14:paraId="791B999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367 176,98</w:t>
            </w:r>
          </w:p>
        </w:tc>
      </w:tr>
      <w:tr w:rsidR="00F67BED" w14:paraId="0E357E61" w14:textId="77777777" w:rsidTr="006C174F">
        <w:trPr>
          <w:cantSplit/>
        </w:trPr>
        <w:tc>
          <w:tcPr>
            <w:tcW w:w="714" w:type="dxa"/>
            <w:hideMark/>
          </w:tcPr>
          <w:p w14:paraId="7A2BBC5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AE4FC6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B472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E9207A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33C926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5C908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366" w:type="dxa"/>
            <w:hideMark/>
          </w:tcPr>
          <w:p w14:paraId="1C629D3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586 702,59</w:t>
            </w:r>
          </w:p>
        </w:tc>
      </w:tr>
      <w:tr w:rsidR="00F67BED" w14:paraId="0E0E7ECE" w14:textId="77777777" w:rsidTr="006C174F">
        <w:trPr>
          <w:cantSplit/>
        </w:trPr>
        <w:tc>
          <w:tcPr>
            <w:tcW w:w="714" w:type="dxa"/>
            <w:hideMark/>
          </w:tcPr>
          <w:p w14:paraId="353E025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6EC98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DAEB81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2D9B0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447F2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7258DE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366" w:type="dxa"/>
            <w:hideMark/>
          </w:tcPr>
          <w:p w14:paraId="16C13B59"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1 935 122,41</w:t>
            </w:r>
          </w:p>
        </w:tc>
      </w:tr>
    </w:tbl>
    <w:p w14:paraId="5D23648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1D451A8"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 k platbám č. j. MSMT-1593/2022-5 ze dne 21. 10. 2022 a č. j. MSMT-1593/2022-6 ze dne 27. 10. 2022 v rámci Operačního programu Jan Amos Komenský. Jedná se o tyto školy:</w:t>
      </w:r>
    </w:p>
    <w:p w14:paraId="394D5FDD" w14:textId="77777777" w:rsidR="00F67BED" w:rsidRDefault="00F67BED" w:rsidP="00F67BED">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České Budějovice, Preslova 592/2 (581 215,00 Kč),</w:t>
      </w:r>
    </w:p>
    <w:p w14:paraId="68638636" w14:textId="77777777" w:rsidR="00F67BED" w:rsidRDefault="00F67BED" w:rsidP="00F67BED">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sv. Anežky České, Český Krumlov, Tavírna 109 (1 179 394,00 Kč),</w:t>
      </w:r>
    </w:p>
    <w:p w14:paraId="4D20B928" w14:textId="77777777" w:rsidR="00F67BED" w:rsidRDefault="00F67BED" w:rsidP="00F67BED">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při Dětské psychiatrické nemocnici, Opařany 160 (478 500,00 Kč),</w:t>
      </w:r>
    </w:p>
    <w:p w14:paraId="7B6C10D0" w14:textId="77777777" w:rsidR="00F67BED" w:rsidRDefault="00F67BED" w:rsidP="00F67BED">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Český Krumlov, Kostelní 162 (2 521 825,00).</w:t>
      </w:r>
    </w:p>
    <w:p w14:paraId="7BCE013B"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912367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769"/>
        <w:gridCol w:w="1192"/>
        <w:gridCol w:w="603"/>
        <w:gridCol w:w="858"/>
        <w:gridCol w:w="1296"/>
      </w:tblGrid>
      <w:tr w:rsidR="00F67BED" w14:paraId="206E898B" w14:textId="77777777" w:rsidTr="006C174F">
        <w:trPr>
          <w:cantSplit/>
        </w:trPr>
        <w:tc>
          <w:tcPr>
            <w:tcW w:w="2958" w:type="dxa"/>
            <w:gridSpan w:val="3"/>
            <w:hideMark/>
          </w:tcPr>
          <w:p w14:paraId="3ABF1FD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5136051A"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319/R</w:t>
            </w:r>
          </w:p>
        </w:tc>
      </w:tr>
      <w:tr w:rsidR="00F67BED" w14:paraId="1385BF51" w14:textId="77777777" w:rsidTr="006C174F">
        <w:trPr>
          <w:cantSplit/>
        </w:trPr>
        <w:tc>
          <w:tcPr>
            <w:tcW w:w="714" w:type="dxa"/>
            <w:vAlign w:val="center"/>
            <w:hideMark/>
          </w:tcPr>
          <w:p w14:paraId="4B9F5DD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3BDF810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865E2C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7B9C21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C579F0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87BE17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438E3522" w14:textId="77777777" w:rsidTr="006C174F">
        <w:trPr>
          <w:cantSplit/>
        </w:trPr>
        <w:tc>
          <w:tcPr>
            <w:tcW w:w="714" w:type="dxa"/>
            <w:vAlign w:val="center"/>
            <w:hideMark/>
          </w:tcPr>
          <w:p w14:paraId="0D09508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39633D8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F3C793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E0372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54696B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01121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403207</w:t>
            </w:r>
          </w:p>
        </w:tc>
        <w:tc>
          <w:tcPr>
            <w:tcW w:w="1293" w:type="dxa"/>
            <w:vAlign w:val="center"/>
            <w:hideMark/>
          </w:tcPr>
          <w:p w14:paraId="4C430E7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23 264,53</w:t>
            </w:r>
          </w:p>
        </w:tc>
      </w:tr>
      <w:tr w:rsidR="00F67BED" w14:paraId="4145831E" w14:textId="77777777" w:rsidTr="006C174F">
        <w:trPr>
          <w:cantSplit/>
        </w:trPr>
        <w:tc>
          <w:tcPr>
            <w:tcW w:w="714" w:type="dxa"/>
            <w:vAlign w:val="center"/>
            <w:hideMark/>
          </w:tcPr>
          <w:p w14:paraId="41992D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2C78FA0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381D4F7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77D548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E218F6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886FE4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403207</w:t>
            </w:r>
          </w:p>
        </w:tc>
        <w:tc>
          <w:tcPr>
            <w:tcW w:w="1293" w:type="dxa"/>
            <w:vAlign w:val="center"/>
            <w:hideMark/>
          </w:tcPr>
          <w:p w14:paraId="1DD64C9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131 832,47</w:t>
            </w:r>
          </w:p>
        </w:tc>
      </w:tr>
      <w:tr w:rsidR="00F67BED" w14:paraId="6C9D1FD4" w14:textId="77777777" w:rsidTr="006C174F">
        <w:trPr>
          <w:cantSplit/>
        </w:trPr>
        <w:tc>
          <w:tcPr>
            <w:tcW w:w="714" w:type="dxa"/>
            <w:vAlign w:val="center"/>
            <w:hideMark/>
          </w:tcPr>
          <w:p w14:paraId="22C3E13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4FA3506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4751127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C3ECA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FFCDD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2C6FF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293" w:type="dxa"/>
            <w:vAlign w:val="center"/>
            <w:hideMark/>
          </w:tcPr>
          <w:p w14:paraId="273663B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2 888,22</w:t>
            </w:r>
          </w:p>
        </w:tc>
      </w:tr>
      <w:tr w:rsidR="00F67BED" w14:paraId="04567B3A" w14:textId="77777777" w:rsidTr="006C174F">
        <w:trPr>
          <w:cantSplit/>
        </w:trPr>
        <w:tc>
          <w:tcPr>
            <w:tcW w:w="714" w:type="dxa"/>
            <w:vAlign w:val="center"/>
            <w:hideMark/>
          </w:tcPr>
          <w:p w14:paraId="62DAF48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04E3200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8508F9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5A1BF5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9374A6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92CF47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293" w:type="dxa"/>
            <w:vAlign w:val="center"/>
            <w:hideMark/>
          </w:tcPr>
          <w:p w14:paraId="3CAAED1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16 366,78</w:t>
            </w:r>
          </w:p>
        </w:tc>
      </w:tr>
      <w:tr w:rsidR="00F67BED" w14:paraId="366A1B65" w14:textId="77777777" w:rsidTr="006C174F">
        <w:trPr>
          <w:cantSplit/>
        </w:trPr>
        <w:tc>
          <w:tcPr>
            <w:tcW w:w="714" w:type="dxa"/>
            <w:vAlign w:val="center"/>
            <w:hideMark/>
          </w:tcPr>
          <w:p w14:paraId="04C21A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258B86F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74C6613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798B610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31532D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F4D177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401212</w:t>
            </w:r>
          </w:p>
        </w:tc>
        <w:tc>
          <w:tcPr>
            <w:tcW w:w="1293" w:type="dxa"/>
            <w:vAlign w:val="center"/>
            <w:hideMark/>
          </w:tcPr>
          <w:p w14:paraId="1B8AC9B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86 666,23</w:t>
            </w:r>
          </w:p>
        </w:tc>
      </w:tr>
      <w:tr w:rsidR="00F67BED" w14:paraId="6310D74E" w14:textId="77777777" w:rsidTr="006C174F">
        <w:trPr>
          <w:cantSplit/>
        </w:trPr>
        <w:tc>
          <w:tcPr>
            <w:tcW w:w="714" w:type="dxa"/>
            <w:vAlign w:val="center"/>
            <w:hideMark/>
          </w:tcPr>
          <w:p w14:paraId="1FA9D3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11CE4A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5C7BC74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3990A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12EAF1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700702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401212</w:t>
            </w:r>
          </w:p>
        </w:tc>
        <w:tc>
          <w:tcPr>
            <w:tcW w:w="1293" w:type="dxa"/>
            <w:vAlign w:val="center"/>
            <w:hideMark/>
          </w:tcPr>
          <w:p w14:paraId="56DC78B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491 108,77</w:t>
            </w:r>
          </w:p>
        </w:tc>
      </w:tr>
      <w:tr w:rsidR="00F67BED" w14:paraId="14F7A82F" w14:textId="77777777" w:rsidTr="006C174F">
        <w:trPr>
          <w:cantSplit/>
        </w:trPr>
        <w:tc>
          <w:tcPr>
            <w:tcW w:w="714" w:type="dxa"/>
            <w:vAlign w:val="center"/>
            <w:hideMark/>
          </w:tcPr>
          <w:p w14:paraId="1820B3B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99B27E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057B4F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FC764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F73790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BF69F8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401203</w:t>
            </w:r>
          </w:p>
        </w:tc>
        <w:tc>
          <w:tcPr>
            <w:tcW w:w="1293" w:type="dxa"/>
            <w:vAlign w:val="center"/>
            <w:hideMark/>
          </w:tcPr>
          <w:p w14:paraId="7F52579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6,72</w:t>
            </w:r>
          </w:p>
        </w:tc>
      </w:tr>
      <w:tr w:rsidR="00F67BED" w14:paraId="64FA5FC8" w14:textId="77777777" w:rsidTr="006C174F">
        <w:trPr>
          <w:cantSplit/>
        </w:trPr>
        <w:tc>
          <w:tcPr>
            <w:tcW w:w="714" w:type="dxa"/>
            <w:vAlign w:val="center"/>
            <w:hideMark/>
          </w:tcPr>
          <w:p w14:paraId="7BFBC2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46767A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DFF08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BF2B98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9C537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DEB5AD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401203</w:t>
            </w:r>
          </w:p>
        </w:tc>
        <w:tc>
          <w:tcPr>
            <w:tcW w:w="1293" w:type="dxa"/>
            <w:vAlign w:val="center"/>
            <w:hideMark/>
          </w:tcPr>
          <w:p w14:paraId="6907A2B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38,28</w:t>
            </w:r>
          </w:p>
        </w:tc>
      </w:tr>
      <w:tr w:rsidR="00F67BED" w14:paraId="407C96C1" w14:textId="77777777" w:rsidTr="006C174F">
        <w:trPr>
          <w:cantSplit/>
        </w:trPr>
        <w:tc>
          <w:tcPr>
            <w:tcW w:w="714" w:type="dxa"/>
            <w:vAlign w:val="center"/>
            <w:hideMark/>
          </w:tcPr>
          <w:p w14:paraId="74396D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A3AD0A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D6348F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4F241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CBB76A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EC4931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406222</w:t>
            </w:r>
          </w:p>
        </w:tc>
        <w:tc>
          <w:tcPr>
            <w:tcW w:w="1293" w:type="dxa"/>
            <w:vAlign w:val="center"/>
            <w:hideMark/>
          </w:tcPr>
          <w:p w14:paraId="764B43F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76 824,57</w:t>
            </w:r>
          </w:p>
        </w:tc>
      </w:tr>
      <w:tr w:rsidR="00F67BED" w14:paraId="561A8C80" w14:textId="77777777" w:rsidTr="006C174F">
        <w:trPr>
          <w:cantSplit/>
        </w:trPr>
        <w:tc>
          <w:tcPr>
            <w:tcW w:w="714" w:type="dxa"/>
            <w:vAlign w:val="center"/>
            <w:hideMark/>
          </w:tcPr>
          <w:p w14:paraId="06B0538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5819E6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48A714B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CD2598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CC1F1A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77606A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406222</w:t>
            </w:r>
          </w:p>
        </w:tc>
        <w:tc>
          <w:tcPr>
            <w:tcW w:w="1293" w:type="dxa"/>
            <w:vAlign w:val="center"/>
            <w:hideMark/>
          </w:tcPr>
          <w:p w14:paraId="48E00B3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435 339,43</w:t>
            </w:r>
          </w:p>
        </w:tc>
      </w:tr>
      <w:tr w:rsidR="00F67BED" w14:paraId="1F763FB5" w14:textId="77777777" w:rsidTr="006C174F">
        <w:trPr>
          <w:cantSplit/>
        </w:trPr>
        <w:tc>
          <w:tcPr>
            <w:tcW w:w="714" w:type="dxa"/>
            <w:vAlign w:val="center"/>
            <w:hideMark/>
          </w:tcPr>
          <w:p w14:paraId="538CF6B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61E0EF9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0D54676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A0F6AF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3C87D8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27B45A0"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E2AEA9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23 264,53</w:t>
            </w:r>
          </w:p>
        </w:tc>
      </w:tr>
      <w:tr w:rsidR="00F67BED" w14:paraId="2144B0F0" w14:textId="77777777" w:rsidTr="006C174F">
        <w:trPr>
          <w:cantSplit/>
        </w:trPr>
        <w:tc>
          <w:tcPr>
            <w:tcW w:w="714" w:type="dxa"/>
            <w:vAlign w:val="center"/>
            <w:hideMark/>
          </w:tcPr>
          <w:p w14:paraId="1676B3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62D52BA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6F7B60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80EEBA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F735FF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834D7E6"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E4B7E9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131 832,47</w:t>
            </w:r>
          </w:p>
        </w:tc>
      </w:tr>
      <w:tr w:rsidR="00F67BED" w14:paraId="0C085185" w14:textId="77777777" w:rsidTr="006C174F">
        <w:trPr>
          <w:cantSplit/>
        </w:trPr>
        <w:tc>
          <w:tcPr>
            <w:tcW w:w="714" w:type="dxa"/>
            <w:vAlign w:val="center"/>
            <w:hideMark/>
          </w:tcPr>
          <w:p w14:paraId="6344BC9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5F0462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650DE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780FC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1A6E13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BF46102"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93A48D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2 888,22</w:t>
            </w:r>
          </w:p>
        </w:tc>
      </w:tr>
      <w:tr w:rsidR="00F67BED" w14:paraId="098234F6" w14:textId="77777777" w:rsidTr="006C174F">
        <w:trPr>
          <w:cantSplit/>
        </w:trPr>
        <w:tc>
          <w:tcPr>
            <w:tcW w:w="714" w:type="dxa"/>
            <w:vAlign w:val="center"/>
            <w:hideMark/>
          </w:tcPr>
          <w:p w14:paraId="362C1BC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55319D0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B62985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07B50A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5D19A5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651AD19F"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0E8AEA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16 366,78</w:t>
            </w:r>
          </w:p>
        </w:tc>
      </w:tr>
      <w:tr w:rsidR="00F67BED" w14:paraId="37B55148" w14:textId="77777777" w:rsidTr="006C174F">
        <w:trPr>
          <w:cantSplit/>
        </w:trPr>
        <w:tc>
          <w:tcPr>
            <w:tcW w:w="714" w:type="dxa"/>
            <w:vAlign w:val="center"/>
            <w:hideMark/>
          </w:tcPr>
          <w:p w14:paraId="63367C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3C5286F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50FF35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FF638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3E26A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023696E"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990811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86 666,23</w:t>
            </w:r>
          </w:p>
        </w:tc>
      </w:tr>
      <w:tr w:rsidR="00F67BED" w14:paraId="7773485B" w14:textId="77777777" w:rsidTr="006C174F">
        <w:trPr>
          <w:cantSplit/>
        </w:trPr>
        <w:tc>
          <w:tcPr>
            <w:tcW w:w="714" w:type="dxa"/>
            <w:vAlign w:val="center"/>
            <w:hideMark/>
          </w:tcPr>
          <w:p w14:paraId="41FC0FC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DF6DA6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022489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EC8C56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74A31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4674778"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92DA72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491 108,77</w:t>
            </w:r>
          </w:p>
        </w:tc>
      </w:tr>
      <w:tr w:rsidR="00F67BED" w14:paraId="7A9123CE" w14:textId="77777777" w:rsidTr="006C174F">
        <w:trPr>
          <w:cantSplit/>
        </w:trPr>
        <w:tc>
          <w:tcPr>
            <w:tcW w:w="714" w:type="dxa"/>
            <w:vAlign w:val="center"/>
            <w:hideMark/>
          </w:tcPr>
          <w:p w14:paraId="1CABB1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1B9481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3C0F896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B16EF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9E4D83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B46B241"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2315B8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6,72</w:t>
            </w:r>
          </w:p>
        </w:tc>
      </w:tr>
      <w:tr w:rsidR="00F67BED" w14:paraId="33E5BFC9" w14:textId="77777777" w:rsidTr="006C174F">
        <w:trPr>
          <w:cantSplit/>
        </w:trPr>
        <w:tc>
          <w:tcPr>
            <w:tcW w:w="714" w:type="dxa"/>
            <w:vAlign w:val="center"/>
            <w:hideMark/>
          </w:tcPr>
          <w:p w14:paraId="2D1786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A9F298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7080EA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1B281AB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C9632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91D4087"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241730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38,28</w:t>
            </w:r>
          </w:p>
        </w:tc>
      </w:tr>
      <w:tr w:rsidR="00F67BED" w14:paraId="12C80E25" w14:textId="77777777" w:rsidTr="006C174F">
        <w:trPr>
          <w:cantSplit/>
        </w:trPr>
        <w:tc>
          <w:tcPr>
            <w:tcW w:w="714" w:type="dxa"/>
            <w:vAlign w:val="center"/>
            <w:hideMark/>
          </w:tcPr>
          <w:p w14:paraId="0FFB54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7E0658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36A3BB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25E929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412BB0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41B6D08"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B32B14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76 824,57</w:t>
            </w:r>
          </w:p>
        </w:tc>
      </w:tr>
      <w:tr w:rsidR="00F67BED" w14:paraId="3BB6B209" w14:textId="77777777" w:rsidTr="006C174F">
        <w:trPr>
          <w:cantSplit/>
        </w:trPr>
        <w:tc>
          <w:tcPr>
            <w:tcW w:w="714" w:type="dxa"/>
            <w:vAlign w:val="center"/>
            <w:hideMark/>
          </w:tcPr>
          <w:p w14:paraId="1FD3660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BFCEF8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017F077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14DEA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526FFB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642BC8BB" w14:textId="77777777" w:rsidR="00F67BED" w:rsidRDefault="00F67BED">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EC08B8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435 339,43</w:t>
            </w:r>
          </w:p>
        </w:tc>
      </w:tr>
    </w:tbl>
    <w:p w14:paraId="6AD8C907"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9A4EF81"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 </w:t>
      </w:r>
    </w:p>
    <w:p w14:paraId="6784F94F" w14:textId="77777777" w:rsidR="00F67BED" w:rsidRDefault="00F67BED" w:rsidP="00F67BED">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České Velenice, Revoluční 220 (155 097,00 Kč),</w:t>
      </w:r>
    </w:p>
    <w:p w14:paraId="735D368B" w14:textId="77777777" w:rsidR="00F67BED" w:rsidRDefault="00F67BED" w:rsidP="00F67BED">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Jindřichův Hradec, Růžová 10 (19 255,00 Kč),</w:t>
      </w:r>
    </w:p>
    <w:p w14:paraId="5A027372" w14:textId="77777777" w:rsidR="00F67BED" w:rsidRDefault="00F67BED" w:rsidP="00F67BED">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Česká 64 (577 775,00 Kč),</w:t>
      </w:r>
    </w:p>
    <w:p w14:paraId="2B13CD7C" w14:textId="77777777" w:rsidR="00F67BED" w:rsidRDefault="00F67BED" w:rsidP="00F67BED">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F. Pišingera, Trhové Sviny (45,00 Kč),</w:t>
      </w:r>
    </w:p>
    <w:p w14:paraId="31BEC532" w14:textId="77777777" w:rsidR="00F67BED" w:rsidRDefault="00F67BED" w:rsidP="00F67BED">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Vodňany, nám. 5. května 104 (512 164,00 Kč).</w:t>
      </w:r>
    </w:p>
    <w:p w14:paraId="7E9FDD03"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5EEB1BA"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6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803"/>
        <w:gridCol w:w="525"/>
        <w:gridCol w:w="202"/>
        <w:gridCol w:w="435"/>
        <w:gridCol w:w="1637"/>
        <w:gridCol w:w="1436"/>
      </w:tblGrid>
      <w:tr w:rsidR="00F67BED" w14:paraId="48472842" w14:textId="77777777" w:rsidTr="006C174F">
        <w:trPr>
          <w:cantSplit/>
        </w:trPr>
        <w:tc>
          <w:tcPr>
            <w:tcW w:w="2958" w:type="dxa"/>
            <w:gridSpan w:val="5"/>
            <w:hideMark/>
          </w:tcPr>
          <w:p w14:paraId="41250D4E"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3509" w:type="dxa"/>
            <w:gridSpan w:val="3"/>
            <w:hideMark/>
          </w:tcPr>
          <w:p w14:paraId="457C2FEB"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320/R</w:t>
            </w:r>
          </w:p>
        </w:tc>
      </w:tr>
      <w:tr w:rsidR="00F67BED" w14:paraId="5C2E7141" w14:textId="77777777" w:rsidTr="006C174F">
        <w:trPr>
          <w:cantSplit/>
        </w:trPr>
        <w:tc>
          <w:tcPr>
            <w:tcW w:w="714" w:type="dxa"/>
            <w:vAlign w:val="center"/>
            <w:hideMark/>
          </w:tcPr>
          <w:p w14:paraId="6CE0364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1517" w:type="dxa"/>
            <w:gridSpan w:val="2"/>
            <w:vAlign w:val="center"/>
            <w:hideMark/>
          </w:tcPr>
          <w:p w14:paraId="70902F5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6760BA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gridSpan w:val="2"/>
            <w:vAlign w:val="center"/>
            <w:hideMark/>
          </w:tcPr>
          <w:p w14:paraId="59AAE6A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C5F89B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32" w:type="dxa"/>
            <w:vAlign w:val="center"/>
            <w:hideMark/>
          </w:tcPr>
          <w:p w14:paraId="4832B3F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5BF2917" w14:textId="77777777" w:rsidTr="006C174F">
        <w:trPr>
          <w:cantSplit/>
        </w:trPr>
        <w:tc>
          <w:tcPr>
            <w:tcW w:w="714" w:type="dxa"/>
            <w:hideMark/>
          </w:tcPr>
          <w:p w14:paraId="7CBBADB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70537C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2E399A8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72EAAABF"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gridSpan w:val="2"/>
            <w:hideMark/>
          </w:tcPr>
          <w:p w14:paraId="2FA562F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6D16D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32" w:type="dxa"/>
            <w:hideMark/>
          </w:tcPr>
          <w:p w14:paraId="5B59F95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-1 021 202,54</w:t>
            </w:r>
          </w:p>
        </w:tc>
      </w:tr>
      <w:tr w:rsidR="00F67BED" w14:paraId="064C43E5" w14:textId="77777777" w:rsidTr="006C174F">
        <w:trPr>
          <w:cantSplit/>
        </w:trPr>
        <w:tc>
          <w:tcPr>
            <w:tcW w:w="714" w:type="dxa"/>
            <w:hideMark/>
          </w:tcPr>
          <w:p w14:paraId="319830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695BD7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299305A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084DB0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gridSpan w:val="2"/>
            <w:hideMark/>
          </w:tcPr>
          <w:p w14:paraId="277B61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435EE9C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1071037900001</w:t>
            </w:r>
          </w:p>
        </w:tc>
        <w:tc>
          <w:tcPr>
            <w:tcW w:w="1432" w:type="dxa"/>
            <w:hideMark/>
          </w:tcPr>
          <w:p w14:paraId="2B3AB55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1 021 202,54</w:t>
            </w:r>
          </w:p>
        </w:tc>
      </w:tr>
    </w:tbl>
    <w:p w14:paraId="36D567E2"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33FF0BB7"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 důvodu zajištění financování akce "Úprava silnice II/147 v místě napojení na silnici II/105 z důvodu nedostatečného odvodnění povrchu vozovky" dle smlouvy SDL/ODSH/387/22. Financování navrhujeme zajistit převodem z nesesmluvněných finančních prostředků alokovaných v rozpočtu ODSH na projektové dokumentace. </w:t>
      </w:r>
      <w:r>
        <w:rPr>
          <w:rFonts w:ascii="Arial" w:hAnsi="Arial" w:cs="Arial"/>
          <w:b/>
          <w:bCs/>
          <w:color w:val="000000"/>
          <w:sz w:val="20"/>
          <w:szCs w:val="20"/>
        </w:rPr>
        <w:t>Bez dopadu do salda.</w:t>
      </w:r>
    </w:p>
    <w:p w14:paraId="5A713150"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9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19"/>
        <w:gridCol w:w="637"/>
        <w:gridCol w:w="1638"/>
        <w:gridCol w:w="1293"/>
        <w:gridCol w:w="1031"/>
      </w:tblGrid>
      <w:tr w:rsidR="00F67BED" w14:paraId="228A0011" w14:textId="77777777" w:rsidTr="006C174F">
        <w:trPr>
          <w:cantSplit/>
        </w:trPr>
        <w:tc>
          <w:tcPr>
            <w:tcW w:w="2958" w:type="dxa"/>
            <w:gridSpan w:val="3"/>
            <w:hideMark/>
          </w:tcPr>
          <w:p w14:paraId="437DAEFE"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18" w:type="dxa"/>
            <w:gridSpan w:val="5"/>
            <w:hideMark/>
          </w:tcPr>
          <w:p w14:paraId="47AF137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321/R</w:t>
            </w:r>
          </w:p>
        </w:tc>
      </w:tr>
      <w:tr w:rsidR="00F67BED" w14:paraId="6C5D9AC7" w14:textId="77777777" w:rsidTr="006C174F">
        <w:trPr>
          <w:gridAfter w:val="1"/>
          <w:wAfter w:w="1031" w:type="dxa"/>
          <w:cantSplit/>
        </w:trPr>
        <w:tc>
          <w:tcPr>
            <w:tcW w:w="714" w:type="dxa"/>
            <w:vAlign w:val="center"/>
            <w:hideMark/>
          </w:tcPr>
          <w:p w14:paraId="2331452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3" w:type="dxa"/>
            <w:gridSpan w:val="3"/>
            <w:vAlign w:val="center"/>
            <w:hideMark/>
          </w:tcPr>
          <w:p w14:paraId="343591E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62B040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B45D0A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062E0FB"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9BB2CA7" w14:textId="77777777" w:rsidTr="006C174F">
        <w:trPr>
          <w:gridAfter w:val="1"/>
          <w:wAfter w:w="1031" w:type="dxa"/>
          <w:cantSplit/>
        </w:trPr>
        <w:tc>
          <w:tcPr>
            <w:tcW w:w="714" w:type="dxa"/>
            <w:hideMark/>
          </w:tcPr>
          <w:p w14:paraId="5E07BA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69974CE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3949" w:type="dxa"/>
            <w:gridSpan w:val="2"/>
            <w:hideMark/>
          </w:tcPr>
          <w:p w14:paraId="6C6D22D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31DF4AE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1141</w:t>
            </w:r>
          </w:p>
        </w:tc>
        <w:tc>
          <w:tcPr>
            <w:tcW w:w="1638" w:type="dxa"/>
            <w:hideMark/>
          </w:tcPr>
          <w:p w14:paraId="5E4A73C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3" w:type="dxa"/>
            <w:hideMark/>
          </w:tcPr>
          <w:p w14:paraId="6948D25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512 710,00</w:t>
            </w:r>
          </w:p>
        </w:tc>
      </w:tr>
      <w:tr w:rsidR="00F67BED" w14:paraId="5FCAC5D9" w14:textId="77777777" w:rsidTr="006C174F">
        <w:trPr>
          <w:gridAfter w:val="1"/>
          <w:wAfter w:w="1031" w:type="dxa"/>
          <w:cantSplit/>
        </w:trPr>
        <w:tc>
          <w:tcPr>
            <w:tcW w:w="714" w:type="dxa"/>
            <w:hideMark/>
          </w:tcPr>
          <w:p w14:paraId="0CACC79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B723CF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489A417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60CDB1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4E21EA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9125079000000</w:t>
            </w:r>
          </w:p>
        </w:tc>
        <w:tc>
          <w:tcPr>
            <w:tcW w:w="1293" w:type="dxa"/>
            <w:hideMark/>
          </w:tcPr>
          <w:p w14:paraId="063CA67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526 746,00</w:t>
            </w:r>
          </w:p>
        </w:tc>
      </w:tr>
      <w:tr w:rsidR="00F67BED" w14:paraId="2FAD8BBC" w14:textId="77777777" w:rsidTr="006C174F">
        <w:trPr>
          <w:gridAfter w:val="1"/>
          <w:wAfter w:w="1031" w:type="dxa"/>
          <w:cantSplit/>
        </w:trPr>
        <w:tc>
          <w:tcPr>
            <w:tcW w:w="714" w:type="dxa"/>
            <w:hideMark/>
          </w:tcPr>
          <w:p w14:paraId="0114EC8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AC2B09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49" w:type="dxa"/>
            <w:gridSpan w:val="2"/>
            <w:hideMark/>
          </w:tcPr>
          <w:p w14:paraId="39FD578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47132CF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45B014B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9109000000000</w:t>
            </w:r>
          </w:p>
        </w:tc>
        <w:tc>
          <w:tcPr>
            <w:tcW w:w="1293" w:type="dxa"/>
            <w:hideMark/>
          </w:tcPr>
          <w:p w14:paraId="0F183B7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-14 036,00</w:t>
            </w:r>
          </w:p>
        </w:tc>
      </w:tr>
    </w:tbl>
    <w:p w14:paraId="2FD686C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3FD9E8A"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na úpravu rozpočtu z důvodu směny pozemků v k. ú. Trocnov ve vlastnictví ČR, s právem hospodaření s majetkem státu pro Lesy ČR, s. p. pro Jihočeské muzeum v Českých Budějovicích, Dukelská 1, 370 51 České Budějovice, IČO 00073539 dle věcného materiálu č. 413/ZK/22 předloženého zastupitelstvu kraje dne 15. 12. 2022. Na úhradu této směny pozemků byl příspěvkové organizaci uložen odvod z investičního fondu do rozpočtu Jihočeského kraje dle věcného materiálu č. 1288/RK/22 předloženého radě kraje dne 24. 11. 2022. </w:t>
      </w:r>
    </w:p>
    <w:p w14:paraId="43B805F3"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převod prostředků uhrazených za vypracování geometrického plánu na oddělení pozemku směňovaného s Lesy ČR, s. p. ve výši 14 036 Kč na položku 6130, ORG 9125079000000, protože tento výdaj vstoupí do pořizovací ceny nabytého pozemku.</w:t>
      </w:r>
    </w:p>
    <w:p w14:paraId="05C911C0"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DBA9765"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3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77"/>
        <w:gridCol w:w="525"/>
        <w:gridCol w:w="637"/>
        <w:gridCol w:w="1294"/>
        <w:gridCol w:w="1642"/>
      </w:tblGrid>
      <w:tr w:rsidR="00F67BED" w14:paraId="1977C296" w14:textId="77777777" w:rsidTr="006C174F">
        <w:trPr>
          <w:cantSplit/>
        </w:trPr>
        <w:tc>
          <w:tcPr>
            <w:tcW w:w="2958" w:type="dxa"/>
            <w:gridSpan w:val="3"/>
            <w:hideMark/>
          </w:tcPr>
          <w:p w14:paraId="4A4EAA59"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71" w:type="dxa"/>
            <w:gridSpan w:val="5"/>
            <w:hideMark/>
          </w:tcPr>
          <w:p w14:paraId="46E9FC1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322/R</w:t>
            </w:r>
          </w:p>
        </w:tc>
      </w:tr>
      <w:tr w:rsidR="00F67BED" w14:paraId="32F1C8F1" w14:textId="77777777" w:rsidTr="006C174F">
        <w:trPr>
          <w:gridAfter w:val="1"/>
          <w:wAfter w:w="1641" w:type="dxa"/>
          <w:cantSplit/>
        </w:trPr>
        <w:tc>
          <w:tcPr>
            <w:tcW w:w="714" w:type="dxa"/>
            <w:vAlign w:val="center"/>
            <w:hideMark/>
          </w:tcPr>
          <w:p w14:paraId="2270C6F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5B8EB13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C31C55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6BF76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4FE82E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29DF20EC" w14:textId="77777777" w:rsidTr="006C174F">
        <w:trPr>
          <w:gridAfter w:val="1"/>
          <w:wAfter w:w="1641" w:type="dxa"/>
          <w:cantSplit/>
        </w:trPr>
        <w:tc>
          <w:tcPr>
            <w:tcW w:w="714" w:type="dxa"/>
            <w:hideMark/>
          </w:tcPr>
          <w:p w14:paraId="00B68F4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3313</w:t>
            </w:r>
          </w:p>
        </w:tc>
        <w:tc>
          <w:tcPr>
            <w:tcW w:w="714" w:type="dxa"/>
            <w:hideMark/>
          </w:tcPr>
          <w:p w14:paraId="76A38C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7B5D97E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hideMark/>
          </w:tcPr>
          <w:p w14:paraId="5099287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745</w:t>
            </w:r>
          </w:p>
        </w:tc>
        <w:tc>
          <w:tcPr>
            <w:tcW w:w="637" w:type="dxa"/>
            <w:hideMark/>
          </w:tcPr>
          <w:p w14:paraId="1EB377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1293" w:type="dxa"/>
            <w:hideMark/>
          </w:tcPr>
          <w:p w14:paraId="65EF56B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772 341,00</w:t>
            </w:r>
          </w:p>
        </w:tc>
      </w:tr>
      <w:tr w:rsidR="00F67BED" w14:paraId="13A0EECA" w14:textId="77777777" w:rsidTr="006C174F">
        <w:trPr>
          <w:gridAfter w:val="1"/>
          <w:wAfter w:w="1641" w:type="dxa"/>
          <w:cantSplit/>
        </w:trPr>
        <w:tc>
          <w:tcPr>
            <w:tcW w:w="714" w:type="dxa"/>
            <w:hideMark/>
          </w:tcPr>
          <w:p w14:paraId="6FFEC1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B457AB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805" w:type="dxa"/>
            <w:gridSpan w:val="2"/>
            <w:hideMark/>
          </w:tcPr>
          <w:p w14:paraId="5382A90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525" w:type="dxa"/>
          </w:tcPr>
          <w:p w14:paraId="569C7CB7" w14:textId="77777777" w:rsidR="00F67BED" w:rsidRDefault="00F67BED">
            <w:pPr>
              <w:widowControl w:val="0"/>
              <w:autoSpaceDE w:val="0"/>
              <w:autoSpaceDN w:val="0"/>
              <w:adjustRightInd w:val="0"/>
              <w:jc w:val="center"/>
              <w:rPr>
                <w:rFonts w:ascii="Arial" w:hAnsi="Arial" w:cs="Arial"/>
                <w:color w:val="000000"/>
                <w:sz w:val="20"/>
                <w:szCs w:val="20"/>
              </w:rPr>
            </w:pPr>
          </w:p>
        </w:tc>
        <w:tc>
          <w:tcPr>
            <w:tcW w:w="637" w:type="dxa"/>
            <w:hideMark/>
          </w:tcPr>
          <w:p w14:paraId="4C6951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7F5FA74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-772 341,00</w:t>
            </w:r>
          </w:p>
        </w:tc>
      </w:tr>
    </w:tbl>
    <w:p w14:paraId="1FF5847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8E69A59"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zajištění finančních prostředků na poskytnutí individuální dotace ve výši 772 341,00 Kč na podporu audiovizuální tvorby 2022 pro Arthur Krensky Films, s. r. o. na projekt "Místo zločinu České Budějovice". Věcný materiál byl schválen zastupitelstvem kraje dne 10. 11. 2022 usnesením č. 368/2022/ZK-22. Finanční prostředky budou uvolněny z rozpočtové rezervy kraje. </w:t>
      </w:r>
      <w:r>
        <w:rPr>
          <w:rFonts w:ascii="Arial" w:hAnsi="Arial" w:cs="Arial"/>
          <w:b/>
          <w:bCs/>
          <w:color w:val="000000"/>
          <w:sz w:val="20"/>
          <w:szCs w:val="20"/>
        </w:rPr>
        <w:t>Bez dopadu do salda.</w:t>
      </w:r>
    </w:p>
    <w:p w14:paraId="31BC241F"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378"/>
        <w:gridCol w:w="525"/>
        <w:gridCol w:w="637"/>
        <w:gridCol w:w="1637"/>
        <w:gridCol w:w="1542"/>
      </w:tblGrid>
      <w:tr w:rsidR="00F67BED" w14:paraId="59906BBB" w14:textId="77777777" w:rsidTr="006C174F">
        <w:trPr>
          <w:cantSplit/>
        </w:trPr>
        <w:tc>
          <w:tcPr>
            <w:tcW w:w="2958" w:type="dxa"/>
            <w:gridSpan w:val="3"/>
            <w:hideMark/>
          </w:tcPr>
          <w:p w14:paraId="19C2804C"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55C09E94"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323/R</w:t>
            </w:r>
          </w:p>
        </w:tc>
      </w:tr>
      <w:tr w:rsidR="00F67BED" w14:paraId="10941D0C" w14:textId="77777777" w:rsidTr="006C174F">
        <w:trPr>
          <w:cantSplit/>
        </w:trPr>
        <w:tc>
          <w:tcPr>
            <w:tcW w:w="714" w:type="dxa"/>
            <w:vAlign w:val="center"/>
            <w:hideMark/>
          </w:tcPr>
          <w:p w14:paraId="1481C83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4" w:type="dxa"/>
            <w:gridSpan w:val="3"/>
            <w:vAlign w:val="center"/>
            <w:hideMark/>
          </w:tcPr>
          <w:p w14:paraId="51EAB34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3EDA28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E821F0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0ECB8D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9" w:type="dxa"/>
            <w:vAlign w:val="center"/>
            <w:hideMark/>
          </w:tcPr>
          <w:p w14:paraId="347BE88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D1D12CF" w14:textId="77777777" w:rsidTr="006C174F">
        <w:trPr>
          <w:cantSplit/>
        </w:trPr>
        <w:tc>
          <w:tcPr>
            <w:tcW w:w="714" w:type="dxa"/>
            <w:vAlign w:val="center"/>
          </w:tcPr>
          <w:p w14:paraId="1D2B09F6"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729E97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10" w:type="dxa"/>
            <w:gridSpan w:val="2"/>
            <w:vAlign w:val="center"/>
            <w:hideMark/>
          </w:tcPr>
          <w:p w14:paraId="3DEEAF4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525" w:type="dxa"/>
            <w:vAlign w:val="center"/>
            <w:hideMark/>
          </w:tcPr>
          <w:p w14:paraId="08C64AD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3A313DF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2063</w:t>
            </w:r>
          </w:p>
        </w:tc>
        <w:tc>
          <w:tcPr>
            <w:tcW w:w="1638" w:type="dxa"/>
            <w:vAlign w:val="center"/>
            <w:hideMark/>
          </w:tcPr>
          <w:p w14:paraId="0E2236B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1041003900001</w:t>
            </w:r>
          </w:p>
        </w:tc>
        <w:tc>
          <w:tcPr>
            <w:tcW w:w="1539" w:type="dxa"/>
            <w:vAlign w:val="center"/>
            <w:hideMark/>
          </w:tcPr>
          <w:p w14:paraId="519A077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-41 974 213,27</w:t>
            </w:r>
          </w:p>
        </w:tc>
      </w:tr>
      <w:tr w:rsidR="00F67BED" w14:paraId="2EED5E97" w14:textId="77777777" w:rsidTr="006C174F">
        <w:trPr>
          <w:cantSplit/>
        </w:trPr>
        <w:tc>
          <w:tcPr>
            <w:tcW w:w="714" w:type="dxa"/>
            <w:vAlign w:val="center"/>
          </w:tcPr>
          <w:p w14:paraId="7F6759F9"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AF3B04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10" w:type="dxa"/>
            <w:gridSpan w:val="2"/>
            <w:vAlign w:val="center"/>
            <w:hideMark/>
          </w:tcPr>
          <w:p w14:paraId="31BF43C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525" w:type="dxa"/>
            <w:vAlign w:val="center"/>
            <w:hideMark/>
          </w:tcPr>
          <w:p w14:paraId="1197FFE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0F41669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2065</w:t>
            </w:r>
          </w:p>
        </w:tc>
        <w:tc>
          <w:tcPr>
            <w:tcW w:w="1638" w:type="dxa"/>
            <w:vAlign w:val="center"/>
          </w:tcPr>
          <w:p w14:paraId="5B095345" w14:textId="77777777" w:rsidR="00F67BED" w:rsidRDefault="00F67BED">
            <w:pPr>
              <w:widowControl w:val="0"/>
              <w:autoSpaceDE w:val="0"/>
              <w:autoSpaceDN w:val="0"/>
              <w:adjustRightInd w:val="0"/>
              <w:jc w:val="center"/>
              <w:rPr>
                <w:rFonts w:ascii="Arial" w:hAnsi="Arial" w:cs="Arial"/>
                <w:color w:val="000000"/>
                <w:sz w:val="20"/>
                <w:szCs w:val="20"/>
              </w:rPr>
            </w:pPr>
          </w:p>
        </w:tc>
        <w:tc>
          <w:tcPr>
            <w:tcW w:w="1539" w:type="dxa"/>
            <w:vAlign w:val="center"/>
            <w:hideMark/>
          </w:tcPr>
          <w:p w14:paraId="0FCC628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-20 400 000,00</w:t>
            </w:r>
          </w:p>
        </w:tc>
      </w:tr>
      <w:tr w:rsidR="00F67BED" w14:paraId="009B43D7" w14:textId="77777777" w:rsidTr="006C174F">
        <w:trPr>
          <w:cantSplit/>
        </w:trPr>
        <w:tc>
          <w:tcPr>
            <w:tcW w:w="714" w:type="dxa"/>
            <w:vAlign w:val="center"/>
            <w:hideMark/>
          </w:tcPr>
          <w:p w14:paraId="635296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264AFE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1BBDE18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5E80D3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0F4193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1CC506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1041003900001</w:t>
            </w:r>
          </w:p>
        </w:tc>
        <w:tc>
          <w:tcPr>
            <w:tcW w:w="1539" w:type="dxa"/>
            <w:vAlign w:val="center"/>
            <w:hideMark/>
          </w:tcPr>
          <w:p w14:paraId="763594D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-41 974 213,27</w:t>
            </w:r>
          </w:p>
        </w:tc>
      </w:tr>
      <w:tr w:rsidR="00F67BED" w14:paraId="7841C176" w14:textId="77777777" w:rsidTr="006C174F">
        <w:trPr>
          <w:cantSplit/>
        </w:trPr>
        <w:tc>
          <w:tcPr>
            <w:tcW w:w="714" w:type="dxa"/>
            <w:vAlign w:val="center"/>
            <w:hideMark/>
          </w:tcPr>
          <w:p w14:paraId="5F8632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A597AF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15CF034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41BDF2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2EFF3B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108C119F" w14:textId="77777777" w:rsidR="00F67BED" w:rsidRDefault="00F67BED">
            <w:pPr>
              <w:widowControl w:val="0"/>
              <w:autoSpaceDE w:val="0"/>
              <w:autoSpaceDN w:val="0"/>
              <w:adjustRightInd w:val="0"/>
              <w:jc w:val="center"/>
              <w:rPr>
                <w:rFonts w:ascii="Arial" w:hAnsi="Arial" w:cs="Arial"/>
                <w:color w:val="000000"/>
                <w:sz w:val="20"/>
                <w:szCs w:val="20"/>
              </w:rPr>
            </w:pPr>
          </w:p>
        </w:tc>
        <w:tc>
          <w:tcPr>
            <w:tcW w:w="1539" w:type="dxa"/>
            <w:vAlign w:val="center"/>
            <w:hideMark/>
          </w:tcPr>
          <w:p w14:paraId="688CAFD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-20 400 000,00</w:t>
            </w:r>
          </w:p>
        </w:tc>
      </w:tr>
    </w:tbl>
    <w:p w14:paraId="0DA7B23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756CECFA"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snížení rozpočtovaných neinvestičních prostředků v celkové výši 62 374 213,27 Kč v příjmech a výdajích v rámci průběžného financování projektů EU následovně:</w:t>
      </w:r>
    </w:p>
    <w:p w14:paraId="6ECC1C77" w14:textId="77777777" w:rsidR="00F67BED" w:rsidRDefault="00F67BED" w:rsidP="00F67BED">
      <w:pPr>
        <w:widowControl w:val="0"/>
        <w:numPr>
          <w:ilvl w:val="0"/>
          <w:numId w:val="3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projektu JčK "Podpora sociálních služeb v Jihočeském kraji V" (OP Zaměstnanost) ve výši 41 974 213,27 Kč z důvodu ukončení projektu v roce 2022 a nevyužití těchto prostředků;</w:t>
      </w:r>
    </w:p>
    <w:p w14:paraId="276D05EE" w14:textId="77777777" w:rsidR="00F67BED" w:rsidRDefault="00F67BED" w:rsidP="00F67BED">
      <w:pPr>
        <w:widowControl w:val="0"/>
        <w:numPr>
          <w:ilvl w:val="0"/>
          <w:numId w:val="3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projektů JčK LIFE v rezervě ORJ 20 (LIFE RIVER CONTINUUM, LIFE Agriwater, LIFE Model Forest) ve výši 20 400 000 Kč z důvodu posunu zahájení realizace projektů do roku 2023. Tato skutečnost je již promítnuta v návrhu rozpočtu.</w:t>
      </w:r>
    </w:p>
    <w:p w14:paraId="1C894950"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9CE515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152"/>
        <w:gridCol w:w="637"/>
        <w:gridCol w:w="1638"/>
        <w:gridCol w:w="1293"/>
        <w:gridCol w:w="1031"/>
      </w:tblGrid>
      <w:tr w:rsidR="00F67BED" w14:paraId="115E5286" w14:textId="77777777" w:rsidTr="006C174F">
        <w:trPr>
          <w:cantSplit/>
        </w:trPr>
        <w:tc>
          <w:tcPr>
            <w:tcW w:w="2958" w:type="dxa"/>
            <w:gridSpan w:val="3"/>
            <w:hideMark/>
          </w:tcPr>
          <w:p w14:paraId="5B1330D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0" w:type="dxa"/>
            <w:gridSpan w:val="5"/>
            <w:hideMark/>
          </w:tcPr>
          <w:p w14:paraId="0A44EDAA"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324/R</w:t>
            </w:r>
          </w:p>
        </w:tc>
      </w:tr>
      <w:tr w:rsidR="00F67BED" w14:paraId="1D8FBD71" w14:textId="77777777" w:rsidTr="006C174F">
        <w:trPr>
          <w:gridAfter w:val="1"/>
          <w:wAfter w:w="1031" w:type="dxa"/>
          <w:cantSplit/>
        </w:trPr>
        <w:tc>
          <w:tcPr>
            <w:tcW w:w="714" w:type="dxa"/>
            <w:vAlign w:val="center"/>
            <w:hideMark/>
          </w:tcPr>
          <w:p w14:paraId="6A90A84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4A93D40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43ADC0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117C23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781E73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4400247E" w14:textId="77777777" w:rsidTr="006C174F">
        <w:trPr>
          <w:gridAfter w:val="1"/>
          <w:wAfter w:w="1031" w:type="dxa"/>
          <w:cantSplit/>
        </w:trPr>
        <w:tc>
          <w:tcPr>
            <w:tcW w:w="714" w:type="dxa"/>
            <w:hideMark/>
          </w:tcPr>
          <w:p w14:paraId="2E63473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31B0032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81" w:type="dxa"/>
            <w:gridSpan w:val="2"/>
            <w:hideMark/>
          </w:tcPr>
          <w:p w14:paraId="4875BC2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7C029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5207E93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9121006000000</w:t>
            </w:r>
          </w:p>
        </w:tc>
        <w:tc>
          <w:tcPr>
            <w:tcW w:w="1293" w:type="dxa"/>
            <w:hideMark/>
          </w:tcPr>
          <w:p w14:paraId="148B6DC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-325 432,00</w:t>
            </w:r>
          </w:p>
        </w:tc>
      </w:tr>
      <w:tr w:rsidR="00F67BED" w14:paraId="44C1D2E9" w14:textId="77777777" w:rsidTr="006C174F">
        <w:trPr>
          <w:gridAfter w:val="1"/>
          <w:wAfter w:w="1031" w:type="dxa"/>
          <w:cantSplit/>
        </w:trPr>
        <w:tc>
          <w:tcPr>
            <w:tcW w:w="714" w:type="dxa"/>
            <w:hideMark/>
          </w:tcPr>
          <w:p w14:paraId="5484D9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0798FAA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12D411B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6CB84C6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2557</w:t>
            </w:r>
          </w:p>
        </w:tc>
        <w:tc>
          <w:tcPr>
            <w:tcW w:w="1638" w:type="dxa"/>
            <w:hideMark/>
          </w:tcPr>
          <w:p w14:paraId="7559059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9136009401601</w:t>
            </w:r>
          </w:p>
        </w:tc>
        <w:tc>
          <w:tcPr>
            <w:tcW w:w="1293" w:type="dxa"/>
            <w:hideMark/>
          </w:tcPr>
          <w:p w14:paraId="7337F51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325 432,00</w:t>
            </w:r>
          </w:p>
        </w:tc>
      </w:tr>
    </w:tbl>
    <w:p w14:paraId="5AC51BF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6CEE570"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sociální oblasti navrhuje rozpočtové opatření v návaznosti na usnesení rady kraje č. 952/2022/RK-49 ze dne 1. 9. 2022. Jedná se o převod uspořených finančních prostředků z oddělení přípravy a realizace pozemních staveb na akci "Demolice a výstavba týdenního a denního stacionáře na Pražské tř. 88, ČB" Domovu Libníč a CSS Empatie na zabezpečení finančního krytí investiční části akce "Vybavení nových prostor denního a týdenního stacionáře Domov Libníč a Centrum sociálních služeb Empatie" ve výši 325 432,00 Kč. </w:t>
      </w:r>
      <w:r>
        <w:rPr>
          <w:rFonts w:ascii="Arial" w:hAnsi="Arial" w:cs="Arial"/>
          <w:b/>
          <w:bCs/>
          <w:color w:val="000000"/>
          <w:sz w:val="20"/>
          <w:szCs w:val="20"/>
        </w:rPr>
        <w:t>Bez dopadu do salda.</w:t>
      </w:r>
    </w:p>
    <w:p w14:paraId="5A44EC8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19"/>
        <w:gridCol w:w="637"/>
        <w:gridCol w:w="1638"/>
        <w:gridCol w:w="1426"/>
        <w:gridCol w:w="1031"/>
      </w:tblGrid>
      <w:tr w:rsidR="00F67BED" w14:paraId="589C78F6" w14:textId="77777777" w:rsidTr="006C174F">
        <w:trPr>
          <w:cantSplit/>
        </w:trPr>
        <w:tc>
          <w:tcPr>
            <w:tcW w:w="2958" w:type="dxa"/>
            <w:gridSpan w:val="3"/>
            <w:hideMark/>
          </w:tcPr>
          <w:p w14:paraId="2133C88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0" w:type="dxa"/>
            <w:gridSpan w:val="5"/>
            <w:hideMark/>
          </w:tcPr>
          <w:p w14:paraId="5AA0745A"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325/R</w:t>
            </w:r>
          </w:p>
        </w:tc>
      </w:tr>
      <w:tr w:rsidR="00F67BED" w14:paraId="216CD625" w14:textId="77777777" w:rsidTr="006C174F">
        <w:trPr>
          <w:gridAfter w:val="1"/>
          <w:wAfter w:w="1031" w:type="dxa"/>
          <w:cantSplit/>
        </w:trPr>
        <w:tc>
          <w:tcPr>
            <w:tcW w:w="714" w:type="dxa"/>
            <w:vAlign w:val="center"/>
            <w:hideMark/>
          </w:tcPr>
          <w:p w14:paraId="05D94E2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7C9837B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69F140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FCFCCD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1F364B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6FF129E9" w14:textId="77777777" w:rsidTr="006C174F">
        <w:trPr>
          <w:gridAfter w:val="1"/>
          <w:wAfter w:w="1031" w:type="dxa"/>
          <w:cantSplit/>
        </w:trPr>
        <w:tc>
          <w:tcPr>
            <w:tcW w:w="714" w:type="dxa"/>
            <w:vAlign w:val="center"/>
            <w:hideMark/>
          </w:tcPr>
          <w:p w14:paraId="67600C8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6ACC7A2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176A9A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056EE7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2557</w:t>
            </w:r>
          </w:p>
        </w:tc>
        <w:tc>
          <w:tcPr>
            <w:tcW w:w="1638" w:type="dxa"/>
            <w:vAlign w:val="center"/>
            <w:hideMark/>
          </w:tcPr>
          <w:p w14:paraId="220634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9136010401601</w:t>
            </w:r>
          </w:p>
        </w:tc>
        <w:tc>
          <w:tcPr>
            <w:tcW w:w="1426" w:type="dxa"/>
            <w:vAlign w:val="center"/>
            <w:hideMark/>
          </w:tcPr>
          <w:p w14:paraId="630C74F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2 254 000,00</w:t>
            </w:r>
          </w:p>
        </w:tc>
      </w:tr>
      <w:tr w:rsidR="00F67BED" w14:paraId="2FAF262A" w14:textId="77777777" w:rsidTr="006C174F">
        <w:trPr>
          <w:gridAfter w:val="1"/>
          <w:wAfter w:w="1031" w:type="dxa"/>
          <w:cantSplit/>
        </w:trPr>
        <w:tc>
          <w:tcPr>
            <w:tcW w:w="714" w:type="dxa"/>
            <w:vAlign w:val="center"/>
            <w:hideMark/>
          </w:tcPr>
          <w:p w14:paraId="11E1B03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1A32802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1E6B454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44D072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2557</w:t>
            </w:r>
          </w:p>
        </w:tc>
        <w:tc>
          <w:tcPr>
            <w:tcW w:w="1638" w:type="dxa"/>
            <w:vAlign w:val="center"/>
            <w:hideMark/>
          </w:tcPr>
          <w:p w14:paraId="6A18985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9136008406601</w:t>
            </w:r>
          </w:p>
        </w:tc>
        <w:tc>
          <w:tcPr>
            <w:tcW w:w="1426" w:type="dxa"/>
            <w:vAlign w:val="center"/>
            <w:hideMark/>
          </w:tcPr>
          <w:p w14:paraId="4C9949C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-1 394 266,92</w:t>
            </w:r>
          </w:p>
        </w:tc>
      </w:tr>
      <w:tr w:rsidR="00F67BED" w14:paraId="7FA3A4EA" w14:textId="77777777" w:rsidTr="006C174F">
        <w:trPr>
          <w:gridAfter w:val="1"/>
          <w:wAfter w:w="1031" w:type="dxa"/>
          <w:cantSplit/>
        </w:trPr>
        <w:tc>
          <w:tcPr>
            <w:tcW w:w="714" w:type="dxa"/>
            <w:vAlign w:val="center"/>
            <w:hideMark/>
          </w:tcPr>
          <w:p w14:paraId="6D57E3C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vAlign w:val="center"/>
            <w:hideMark/>
          </w:tcPr>
          <w:p w14:paraId="5FCB722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1AE67EF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7A1597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2557</w:t>
            </w:r>
          </w:p>
        </w:tc>
        <w:tc>
          <w:tcPr>
            <w:tcW w:w="1638" w:type="dxa"/>
            <w:vAlign w:val="center"/>
            <w:hideMark/>
          </w:tcPr>
          <w:p w14:paraId="23F2099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9136006404601</w:t>
            </w:r>
          </w:p>
        </w:tc>
        <w:tc>
          <w:tcPr>
            <w:tcW w:w="1426" w:type="dxa"/>
            <w:vAlign w:val="center"/>
            <w:hideMark/>
          </w:tcPr>
          <w:p w14:paraId="1767AEA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-16 730,00</w:t>
            </w:r>
          </w:p>
        </w:tc>
      </w:tr>
      <w:tr w:rsidR="00F67BED" w14:paraId="1EE942DE" w14:textId="77777777" w:rsidTr="006C174F">
        <w:trPr>
          <w:gridAfter w:val="1"/>
          <w:wAfter w:w="1031" w:type="dxa"/>
          <w:cantSplit/>
        </w:trPr>
        <w:tc>
          <w:tcPr>
            <w:tcW w:w="714" w:type="dxa"/>
            <w:vAlign w:val="center"/>
            <w:hideMark/>
          </w:tcPr>
          <w:p w14:paraId="43FA8E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vAlign w:val="center"/>
            <w:hideMark/>
          </w:tcPr>
          <w:p w14:paraId="7E4B20D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2338087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7AA6D5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2557</w:t>
            </w:r>
          </w:p>
        </w:tc>
        <w:tc>
          <w:tcPr>
            <w:tcW w:w="1638" w:type="dxa"/>
            <w:vAlign w:val="center"/>
            <w:hideMark/>
          </w:tcPr>
          <w:p w14:paraId="20326D5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9136007404601</w:t>
            </w:r>
          </w:p>
        </w:tc>
        <w:tc>
          <w:tcPr>
            <w:tcW w:w="1426" w:type="dxa"/>
            <w:vAlign w:val="center"/>
            <w:hideMark/>
          </w:tcPr>
          <w:p w14:paraId="4999734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-843 003,08</w:t>
            </w:r>
          </w:p>
        </w:tc>
      </w:tr>
    </w:tbl>
    <w:p w14:paraId="75B6F5B8"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06FD8118"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sociální oblasti v návaznosti na usnesení rady kraje č. 952/2022/RK-49 ze dne 1. 9. 2022 navrhuje rozpočtové opatření na navýšení investičního příspěvku Domovu Libníč a CSS Empatie na zajištění akce "Demolice a výstavba Domova se zvláštním režimem Libníč – projektové práce", a to zapojením uspořených výdajů z výběrových řízeních z těchto akcí:</w:t>
      </w:r>
    </w:p>
    <w:p w14:paraId="464E22E7" w14:textId="77777777" w:rsidR="00F67BED" w:rsidRDefault="00F67BED" w:rsidP="00F67BED">
      <w:pPr>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 realizace bazénového komplexu", částka 1 394 266,92 Kč,</w:t>
      </w:r>
    </w:p>
    <w:p w14:paraId="3E9DBFB3" w14:textId="77777777" w:rsidR="00F67BED" w:rsidRDefault="00F67BED" w:rsidP="00F67BED">
      <w:pPr>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"DS Světlo – Myčka nádobí včetně přídavných dopravníků před a za myčkou Písek", částka 16 730,00 Kč,</w:t>
      </w:r>
    </w:p>
    <w:p w14:paraId="44D01051" w14:textId="77777777" w:rsidR="00F67BED" w:rsidRDefault="00F67BED" w:rsidP="00F67BED">
      <w:pPr>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"DS Světlo – Oprava a zateplení střechy Písek", částka 843 003,08 Kč.</w:t>
      </w:r>
    </w:p>
    <w:p w14:paraId="7D0EC88A"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B30638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1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484"/>
        <w:gridCol w:w="637"/>
        <w:gridCol w:w="1638"/>
        <w:gridCol w:w="1426"/>
        <w:gridCol w:w="1029"/>
      </w:tblGrid>
      <w:tr w:rsidR="00F67BED" w14:paraId="2531A8DC" w14:textId="77777777" w:rsidTr="006C174F">
        <w:trPr>
          <w:cantSplit/>
        </w:trPr>
        <w:tc>
          <w:tcPr>
            <w:tcW w:w="2958" w:type="dxa"/>
            <w:gridSpan w:val="3"/>
            <w:hideMark/>
          </w:tcPr>
          <w:p w14:paraId="4A66DC3A"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15" w:type="dxa"/>
            <w:gridSpan w:val="5"/>
            <w:hideMark/>
          </w:tcPr>
          <w:p w14:paraId="671B810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326/R</w:t>
            </w:r>
          </w:p>
        </w:tc>
      </w:tr>
      <w:tr w:rsidR="00F67BED" w14:paraId="1539D73D" w14:textId="77777777" w:rsidTr="006C174F">
        <w:trPr>
          <w:gridAfter w:val="1"/>
          <w:wAfter w:w="1029" w:type="dxa"/>
          <w:cantSplit/>
        </w:trPr>
        <w:tc>
          <w:tcPr>
            <w:tcW w:w="714" w:type="dxa"/>
            <w:vAlign w:val="center"/>
            <w:hideMark/>
          </w:tcPr>
          <w:p w14:paraId="7D27C60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29" w:type="dxa"/>
            <w:gridSpan w:val="3"/>
            <w:vAlign w:val="center"/>
            <w:hideMark/>
          </w:tcPr>
          <w:p w14:paraId="79E5E18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309B4D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66A4F0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5766939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B357C38" w14:textId="77777777" w:rsidTr="006C174F">
        <w:trPr>
          <w:gridAfter w:val="1"/>
          <w:wAfter w:w="1029" w:type="dxa"/>
          <w:cantSplit/>
        </w:trPr>
        <w:tc>
          <w:tcPr>
            <w:tcW w:w="714" w:type="dxa"/>
            <w:hideMark/>
          </w:tcPr>
          <w:p w14:paraId="6702F38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7745A75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6315C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6EB8134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1638" w:type="dxa"/>
          </w:tcPr>
          <w:p w14:paraId="26C8F313"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26" w:type="dxa"/>
            <w:hideMark/>
          </w:tcPr>
          <w:p w14:paraId="0621D6A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-3 572 183,00</w:t>
            </w:r>
          </w:p>
        </w:tc>
      </w:tr>
      <w:tr w:rsidR="00F67BED" w14:paraId="3F5B0B88" w14:textId="77777777" w:rsidTr="006C174F">
        <w:trPr>
          <w:gridAfter w:val="1"/>
          <w:wAfter w:w="1029" w:type="dxa"/>
          <w:cantSplit/>
        </w:trPr>
        <w:tc>
          <w:tcPr>
            <w:tcW w:w="714" w:type="dxa"/>
            <w:hideMark/>
          </w:tcPr>
          <w:p w14:paraId="2DEB543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380AED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642EC2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206961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1638" w:type="dxa"/>
            <w:hideMark/>
          </w:tcPr>
          <w:p w14:paraId="05D5838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9136009401601</w:t>
            </w:r>
          </w:p>
        </w:tc>
        <w:tc>
          <w:tcPr>
            <w:tcW w:w="1426" w:type="dxa"/>
            <w:hideMark/>
          </w:tcPr>
          <w:p w14:paraId="6B232BF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3 572 183,00</w:t>
            </w:r>
          </w:p>
        </w:tc>
      </w:tr>
    </w:tbl>
    <w:p w14:paraId="22D64809"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11963CC4"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na zapojení části nerozdělených provozních prostředků určených organizacím v sociální oblasti v návaznosti na usnesení rady kraje č. 1104/2022/RK-52 ze dne 27. 10. 2022. Jedná se o příspěvek Domovu Libníč a CSS Empatie na zabezpečení finančního krytí neinvestiční části akce "Vybavení nových prostor denního a týdenního stacionáře Domov Libníč a Centrum sociálních služeb Empatie" ve výši 3 572 183,00 Kč. </w:t>
      </w:r>
      <w:r>
        <w:rPr>
          <w:rFonts w:ascii="Arial" w:hAnsi="Arial" w:cs="Arial"/>
          <w:b/>
          <w:bCs/>
          <w:color w:val="000000"/>
          <w:sz w:val="20"/>
          <w:szCs w:val="20"/>
        </w:rPr>
        <w:t>Bez dopadu do salda.</w:t>
      </w:r>
    </w:p>
    <w:p w14:paraId="4BA5E738" w14:textId="77777777" w:rsidR="00F67BED" w:rsidRDefault="00F67BED" w:rsidP="006C174F">
      <w:pPr>
        <w:pStyle w:val="xl35"/>
        <w:spacing w:before="0" w:beforeAutospacing="0" w:after="0" w:afterAutospacing="0"/>
        <w:jc w:val="both"/>
        <w:rPr>
          <w:rFonts w:ascii="Arial" w:eastAsia="Times New Roman" w:hAnsi="Arial" w:cs="Arial"/>
          <w:b w:val="0"/>
          <w:sz w:val="17"/>
          <w:szCs w:val="17"/>
        </w:rPr>
      </w:pPr>
    </w:p>
    <w:tbl>
      <w:tblPr>
        <w:tblW w:w="91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944"/>
        <w:gridCol w:w="458"/>
        <w:gridCol w:w="603"/>
        <w:gridCol w:w="859"/>
        <w:gridCol w:w="1371"/>
      </w:tblGrid>
      <w:tr w:rsidR="00F67BED" w14:paraId="0FC83C1E" w14:textId="77777777" w:rsidTr="006C174F">
        <w:trPr>
          <w:cantSplit/>
        </w:trPr>
        <w:tc>
          <w:tcPr>
            <w:tcW w:w="2958" w:type="dxa"/>
            <w:gridSpan w:val="3"/>
            <w:hideMark/>
          </w:tcPr>
          <w:p w14:paraId="36A43C24" w14:textId="77777777" w:rsidR="00F67BED" w:rsidRDefault="00F67BED">
            <w:pPr>
              <w:widowControl w:val="0"/>
              <w:autoSpaceDE w:val="0"/>
              <w:autoSpaceDN w:val="0"/>
              <w:adjustRightInd w:val="0"/>
              <w:rPr>
                <w:rFonts w:ascii="Arial" w:eastAsia="Times New Roman" w:hAnsi="Arial" w:cs="Arial"/>
                <w:b/>
                <w:bCs/>
                <w:color w:val="000000"/>
                <w:sz w:val="20"/>
                <w:szCs w:val="20"/>
              </w:rPr>
            </w:pPr>
            <w:r>
              <w:rPr>
                <w:rFonts w:ascii="Arial" w:hAnsi="Arial" w:cs="Arial"/>
                <w:b/>
                <w:bCs/>
                <w:color w:val="000000"/>
                <w:sz w:val="20"/>
                <w:szCs w:val="20"/>
              </w:rPr>
              <w:t>Rozpočtové opatření č.</w:t>
            </w:r>
          </w:p>
        </w:tc>
        <w:tc>
          <w:tcPr>
            <w:tcW w:w="6232" w:type="dxa"/>
            <w:gridSpan w:val="5"/>
            <w:hideMark/>
          </w:tcPr>
          <w:p w14:paraId="55A40107"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330/R</w:t>
            </w:r>
          </w:p>
        </w:tc>
      </w:tr>
      <w:tr w:rsidR="00F67BED" w14:paraId="55CB26FF" w14:textId="77777777" w:rsidTr="006C174F">
        <w:trPr>
          <w:cantSplit/>
        </w:trPr>
        <w:tc>
          <w:tcPr>
            <w:tcW w:w="714" w:type="dxa"/>
            <w:vAlign w:val="center"/>
            <w:hideMark/>
          </w:tcPr>
          <w:p w14:paraId="0FB704D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86" w:type="dxa"/>
            <w:gridSpan w:val="3"/>
            <w:vAlign w:val="center"/>
            <w:hideMark/>
          </w:tcPr>
          <w:p w14:paraId="7B40AF6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7B96B8D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03E24FD"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B1DD4C0"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6" w:type="dxa"/>
            <w:vAlign w:val="center"/>
            <w:hideMark/>
          </w:tcPr>
          <w:p w14:paraId="5277B79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020C6340" w14:textId="77777777" w:rsidTr="006C174F">
        <w:trPr>
          <w:cantSplit/>
        </w:trPr>
        <w:tc>
          <w:tcPr>
            <w:tcW w:w="714" w:type="dxa"/>
            <w:hideMark/>
          </w:tcPr>
          <w:p w14:paraId="6DA3EA3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hideMark/>
          </w:tcPr>
          <w:p w14:paraId="445E0BB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472" w:type="dxa"/>
            <w:gridSpan w:val="2"/>
            <w:hideMark/>
          </w:tcPr>
          <w:p w14:paraId="66F33D9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458" w:type="dxa"/>
            <w:hideMark/>
          </w:tcPr>
          <w:p w14:paraId="1C8DF3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0CCA85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741</w:t>
            </w:r>
          </w:p>
        </w:tc>
        <w:tc>
          <w:tcPr>
            <w:tcW w:w="859" w:type="dxa"/>
            <w:hideMark/>
          </w:tcPr>
          <w:p w14:paraId="5061DC7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101031</w:t>
            </w:r>
          </w:p>
        </w:tc>
        <w:tc>
          <w:tcPr>
            <w:tcW w:w="1366" w:type="dxa"/>
            <w:hideMark/>
          </w:tcPr>
          <w:p w14:paraId="555391C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1 374 890,72</w:t>
            </w:r>
          </w:p>
        </w:tc>
      </w:tr>
      <w:tr w:rsidR="00F67BED" w14:paraId="6977CDA9" w14:textId="77777777" w:rsidTr="006C174F">
        <w:trPr>
          <w:cantSplit/>
        </w:trPr>
        <w:tc>
          <w:tcPr>
            <w:tcW w:w="714" w:type="dxa"/>
            <w:hideMark/>
          </w:tcPr>
          <w:p w14:paraId="30484D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60D479C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472" w:type="dxa"/>
            <w:gridSpan w:val="2"/>
            <w:hideMark/>
          </w:tcPr>
          <w:p w14:paraId="5251EBA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tcPr>
          <w:p w14:paraId="2BC9CC92"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77B9B64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859" w:type="dxa"/>
          </w:tcPr>
          <w:p w14:paraId="2A92DFAB" w14:textId="77777777" w:rsidR="00F67BED" w:rsidRDefault="00F67BED">
            <w:pPr>
              <w:widowControl w:val="0"/>
              <w:autoSpaceDE w:val="0"/>
              <w:autoSpaceDN w:val="0"/>
              <w:adjustRightInd w:val="0"/>
              <w:jc w:val="center"/>
              <w:rPr>
                <w:rFonts w:ascii="Arial" w:hAnsi="Arial" w:cs="Arial"/>
                <w:color w:val="000000"/>
                <w:sz w:val="20"/>
                <w:szCs w:val="20"/>
              </w:rPr>
            </w:pPr>
          </w:p>
        </w:tc>
        <w:tc>
          <w:tcPr>
            <w:tcW w:w="1366" w:type="dxa"/>
            <w:hideMark/>
          </w:tcPr>
          <w:p w14:paraId="5F9B722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1 374 890,72</w:t>
            </w:r>
          </w:p>
        </w:tc>
      </w:tr>
    </w:tbl>
    <w:p w14:paraId="3419B7C5"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59ABBF35"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životního prostředí, zemědělství a lesnictví navrhuje navýšení rozpočtu roku 2022 o částku 1 374 890,72 Kč. Jedná se o příjem části finančních prostředků poskytnutých v roce 2020 městu Hluboká nad Vltavou na akci Sanace neřízených skládek nebezpečných odpadů na významné lokalitě Řídká Blana. Prostředky budou využity k zajištění péče o chráněné části přírody na asanační zásahy (prvozásahy) ve vybraných evropsky významných lokalitách v kompetenci Jihočeského kraje. </w:t>
      </w:r>
      <w:r>
        <w:rPr>
          <w:rFonts w:ascii="Arial" w:hAnsi="Arial" w:cs="Arial"/>
          <w:b/>
          <w:bCs/>
          <w:color w:val="000000"/>
          <w:sz w:val="20"/>
          <w:szCs w:val="20"/>
        </w:rPr>
        <w:t>Bez dopadu do salda.</w:t>
      </w:r>
    </w:p>
    <w:p w14:paraId="2CD32866"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82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140"/>
        <w:gridCol w:w="458"/>
        <w:gridCol w:w="603"/>
        <w:gridCol w:w="1638"/>
        <w:gridCol w:w="1436"/>
      </w:tblGrid>
      <w:tr w:rsidR="00F67BED" w14:paraId="557012A8" w14:textId="77777777" w:rsidTr="006C174F">
        <w:trPr>
          <w:cantSplit/>
        </w:trPr>
        <w:tc>
          <w:tcPr>
            <w:tcW w:w="2958" w:type="dxa"/>
            <w:gridSpan w:val="3"/>
            <w:hideMark/>
          </w:tcPr>
          <w:p w14:paraId="3BC1AA38"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275" w:type="dxa"/>
            <w:gridSpan w:val="5"/>
            <w:hideMark/>
          </w:tcPr>
          <w:p w14:paraId="0FAC0608"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331/R</w:t>
            </w:r>
          </w:p>
        </w:tc>
      </w:tr>
      <w:tr w:rsidR="00F67BED" w14:paraId="17038E38" w14:textId="77777777" w:rsidTr="006C174F">
        <w:trPr>
          <w:cantSplit/>
        </w:trPr>
        <w:tc>
          <w:tcPr>
            <w:tcW w:w="714" w:type="dxa"/>
            <w:vAlign w:val="center"/>
            <w:hideMark/>
          </w:tcPr>
          <w:p w14:paraId="4788A8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384" w:type="dxa"/>
            <w:gridSpan w:val="3"/>
            <w:vAlign w:val="center"/>
            <w:hideMark/>
          </w:tcPr>
          <w:p w14:paraId="60AB645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A34FCD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DD5073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082C8E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32" w:type="dxa"/>
            <w:vAlign w:val="center"/>
            <w:hideMark/>
          </w:tcPr>
          <w:p w14:paraId="34616244"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55D99C25" w14:textId="77777777" w:rsidTr="006C174F">
        <w:trPr>
          <w:cantSplit/>
        </w:trPr>
        <w:tc>
          <w:tcPr>
            <w:tcW w:w="714" w:type="dxa"/>
            <w:hideMark/>
          </w:tcPr>
          <w:p w14:paraId="7E73AC3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3429</w:t>
            </w:r>
          </w:p>
        </w:tc>
        <w:tc>
          <w:tcPr>
            <w:tcW w:w="714" w:type="dxa"/>
            <w:hideMark/>
          </w:tcPr>
          <w:p w14:paraId="36A255B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2670" w:type="dxa"/>
            <w:gridSpan w:val="2"/>
            <w:hideMark/>
          </w:tcPr>
          <w:p w14:paraId="0CC02C3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458" w:type="dxa"/>
            <w:hideMark/>
          </w:tcPr>
          <w:p w14:paraId="436D442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51DC3D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753</w:t>
            </w:r>
          </w:p>
        </w:tc>
        <w:tc>
          <w:tcPr>
            <w:tcW w:w="1638" w:type="dxa"/>
          </w:tcPr>
          <w:p w14:paraId="0931F23D" w14:textId="77777777" w:rsidR="00F67BED" w:rsidRDefault="00F67BED">
            <w:pPr>
              <w:widowControl w:val="0"/>
              <w:autoSpaceDE w:val="0"/>
              <w:autoSpaceDN w:val="0"/>
              <w:adjustRightInd w:val="0"/>
              <w:jc w:val="center"/>
              <w:rPr>
                <w:rFonts w:ascii="Arial" w:hAnsi="Arial" w:cs="Arial"/>
                <w:color w:val="000000"/>
                <w:sz w:val="20"/>
                <w:szCs w:val="20"/>
              </w:rPr>
            </w:pPr>
          </w:p>
        </w:tc>
        <w:tc>
          <w:tcPr>
            <w:tcW w:w="1432" w:type="dxa"/>
            <w:hideMark/>
          </w:tcPr>
          <w:p w14:paraId="5C26C17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F67BED" w14:paraId="3F8D1051" w14:textId="77777777" w:rsidTr="006C174F">
        <w:trPr>
          <w:cantSplit/>
        </w:trPr>
        <w:tc>
          <w:tcPr>
            <w:tcW w:w="714" w:type="dxa"/>
            <w:hideMark/>
          </w:tcPr>
          <w:p w14:paraId="1848191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20F6BB6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2670" w:type="dxa"/>
            <w:gridSpan w:val="2"/>
            <w:hideMark/>
          </w:tcPr>
          <w:p w14:paraId="347F4B0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458" w:type="dxa"/>
          </w:tcPr>
          <w:p w14:paraId="126E6719" w14:textId="77777777" w:rsidR="00F67BED" w:rsidRDefault="00F67BED">
            <w:pPr>
              <w:widowControl w:val="0"/>
              <w:autoSpaceDE w:val="0"/>
              <w:autoSpaceDN w:val="0"/>
              <w:adjustRightInd w:val="0"/>
              <w:jc w:val="center"/>
              <w:rPr>
                <w:rFonts w:ascii="Arial" w:hAnsi="Arial" w:cs="Arial"/>
                <w:color w:val="000000"/>
                <w:sz w:val="20"/>
                <w:szCs w:val="20"/>
              </w:rPr>
            </w:pPr>
          </w:p>
        </w:tc>
        <w:tc>
          <w:tcPr>
            <w:tcW w:w="603" w:type="dxa"/>
            <w:hideMark/>
          </w:tcPr>
          <w:p w14:paraId="3075E0D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354002E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9123032000000</w:t>
            </w:r>
          </w:p>
        </w:tc>
        <w:tc>
          <w:tcPr>
            <w:tcW w:w="1432" w:type="dxa"/>
            <w:hideMark/>
          </w:tcPr>
          <w:p w14:paraId="73BD485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21B7BDAF"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0F49647"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životního prostředí, zemědělství a lesnictví navrhuje přesun prostředků z nerealizované individuální podpory na výstavbu Komunitního chovatelského centra Záhoří na zajištění přípravy a architektonické soutěže k akci "Zpřístupnění starého důlního díla a přírodní památky Orty". </w:t>
      </w:r>
      <w:r>
        <w:rPr>
          <w:rFonts w:ascii="Arial" w:hAnsi="Arial" w:cs="Arial"/>
          <w:b/>
          <w:bCs/>
          <w:color w:val="000000"/>
          <w:sz w:val="20"/>
          <w:szCs w:val="20"/>
        </w:rPr>
        <w:t>Bez dopadu do salda.</w:t>
      </w:r>
    </w:p>
    <w:p w14:paraId="6235E201"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43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370"/>
      </w:tblGrid>
      <w:tr w:rsidR="00F67BED" w14:paraId="0464906C" w14:textId="77777777" w:rsidTr="006C174F">
        <w:trPr>
          <w:cantSplit/>
        </w:trPr>
        <w:tc>
          <w:tcPr>
            <w:tcW w:w="2958" w:type="dxa"/>
            <w:gridSpan w:val="3"/>
            <w:hideMark/>
          </w:tcPr>
          <w:p w14:paraId="482C33C1"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77" w:type="dxa"/>
            <w:gridSpan w:val="5"/>
            <w:hideMark/>
          </w:tcPr>
          <w:p w14:paraId="62CA4276"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332/R</w:t>
            </w:r>
          </w:p>
        </w:tc>
      </w:tr>
      <w:tr w:rsidR="00F67BED" w14:paraId="3A395E2F" w14:textId="77777777" w:rsidTr="006C174F">
        <w:trPr>
          <w:cantSplit/>
        </w:trPr>
        <w:tc>
          <w:tcPr>
            <w:tcW w:w="714" w:type="dxa"/>
            <w:vAlign w:val="center"/>
            <w:hideMark/>
          </w:tcPr>
          <w:p w14:paraId="210533C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F9F7FFA"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4FD863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D13CBF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B85B673"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6" w:type="dxa"/>
            <w:vAlign w:val="center"/>
            <w:hideMark/>
          </w:tcPr>
          <w:p w14:paraId="63B5382F"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1BE811D4" w14:textId="77777777" w:rsidTr="006C174F">
        <w:trPr>
          <w:cantSplit/>
        </w:trPr>
        <w:tc>
          <w:tcPr>
            <w:tcW w:w="714" w:type="dxa"/>
          </w:tcPr>
          <w:p w14:paraId="45DEF542"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1573CA0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61B563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1C6B79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F7D3C1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72775FAC" w14:textId="77777777" w:rsidR="00F67BED" w:rsidRDefault="00F67BED">
            <w:pPr>
              <w:widowControl w:val="0"/>
              <w:autoSpaceDE w:val="0"/>
              <w:autoSpaceDN w:val="0"/>
              <w:adjustRightInd w:val="0"/>
              <w:jc w:val="center"/>
              <w:rPr>
                <w:rFonts w:ascii="Arial" w:hAnsi="Arial" w:cs="Arial"/>
                <w:color w:val="000000"/>
                <w:sz w:val="20"/>
                <w:szCs w:val="20"/>
              </w:rPr>
            </w:pPr>
          </w:p>
        </w:tc>
        <w:tc>
          <w:tcPr>
            <w:tcW w:w="1366" w:type="dxa"/>
            <w:hideMark/>
          </w:tcPr>
          <w:p w14:paraId="689E4C7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850 208,26</w:t>
            </w:r>
          </w:p>
        </w:tc>
      </w:tr>
      <w:tr w:rsidR="00F67BED" w14:paraId="05194C3B" w14:textId="77777777" w:rsidTr="006C174F">
        <w:trPr>
          <w:cantSplit/>
        </w:trPr>
        <w:tc>
          <w:tcPr>
            <w:tcW w:w="714" w:type="dxa"/>
          </w:tcPr>
          <w:p w14:paraId="3100A604"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00EDC3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C7368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26B187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1970B9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AA55337" w14:textId="77777777" w:rsidR="00F67BED" w:rsidRDefault="00F67BED">
            <w:pPr>
              <w:widowControl w:val="0"/>
              <w:autoSpaceDE w:val="0"/>
              <w:autoSpaceDN w:val="0"/>
              <w:adjustRightInd w:val="0"/>
              <w:jc w:val="center"/>
              <w:rPr>
                <w:rFonts w:ascii="Arial" w:hAnsi="Arial" w:cs="Arial"/>
                <w:color w:val="000000"/>
                <w:sz w:val="20"/>
                <w:szCs w:val="20"/>
              </w:rPr>
            </w:pPr>
          </w:p>
        </w:tc>
        <w:tc>
          <w:tcPr>
            <w:tcW w:w="1366" w:type="dxa"/>
            <w:hideMark/>
          </w:tcPr>
          <w:p w14:paraId="23761BE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2 804 243,74</w:t>
            </w:r>
          </w:p>
        </w:tc>
      </w:tr>
      <w:tr w:rsidR="00F67BED" w14:paraId="00937BAE" w14:textId="77777777" w:rsidTr="006C174F">
        <w:trPr>
          <w:cantSplit/>
        </w:trPr>
        <w:tc>
          <w:tcPr>
            <w:tcW w:w="714" w:type="dxa"/>
            <w:hideMark/>
          </w:tcPr>
          <w:p w14:paraId="368E28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6BC873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99C0C3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28C8B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4BE02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87D5C7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366" w:type="dxa"/>
            <w:hideMark/>
          </w:tcPr>
          <w:p w14:paraId="6C5128B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387 176,13</w:t>
            </w:r>
          </w:p>
        </w:tc>
      </w:tr>
      <w:tr w:rsidR="00F67BED" w14:paraId="5C67213F" w14:textId="77777777" w:rsidTr="006C174F">
        <w:trPr>
          <w:cantSplit/>
        </w:trPr>
        <w:tc>
          <w:tcPr>
            <w:tcW w:w="714" w:type="dxa"/>
            <w:hideMark/>
          </w:tcPr>
          <w:p w14:paraId="34FC601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0FFD7D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208CF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6FC09D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E11D7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D7C46F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366" w:type="dxa"/>
            <w:hideMark/>
          </w:tcPr>
          <w:p w14:paraId="23BB1D7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1 277 023,87</w:t>
            </w:r>
          </w:p>
        </w:tc>
      </w:tr>
      <w:tr w:rsidR="00F67BED" w14:paraId="55DB5F89" w14:textId="77777777" w:rsidTr="006C174F">
        <w:trPr>
          <w:cantSplit/>
        </w:trPr>
        <w:tc>
          <w:tcPr>
            <w:tcW w:w="714" w:type="dxa"/>
            <w:hideMark/>
          </w:tcPr>
          <w:p w14:paraId="7B7349B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0E118C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67F5B0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ED447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0CAD46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04352F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366" w:type="dxa"/>
            <w:hideMark/>
          </w:tcPr>
          <w:p w14:paraId="61D224D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463 032,13</w:t>
            </w:r>
          </w:p>
        </w:tc>
      </w:tr>
      <w:tr w:rsidR="00F67BED" w14:paraId="6A2CD567" w14:textId="77777777" w:rsidTr="006C174F">
        <w:trPr>
          <w:cantSplit/>
        </w:trPr>
        <w:tc>
          <w:tcPr>
            <w:tcW w:w="714" w:type="dxa"/>
            <w:hideMark/>
          </w:tcPr>
          <w:p w14:paraId="5BECDD0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8E8B36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237706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3DFEE2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0C0BD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D3DDA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366" w:type="dxa"/>
            <w:hideMark/>
          </w:tcPr>
          <w:p w14:paraId="2902C42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1 527 219,87</w:t>
            </w:r>
          </w:p>
        </w:tc>
      </w:tr>
    </w:tbl>
    <w:p w14:paraId="5503AF34"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09652F1E"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MSMT-1593/2022-10 ze dne 11. 11. 2022 v rámci Operačního programu Jan Amos Komenský. Jedná se o tyto školy:</w:t>
      </w:r>
    </w:p>
    <w:p w14:paraId="09CD417B" w14:textId="77777777" w:rsidR="00F67BED" w:rsidRDefault="00F67BED" w:rsidP="00F67BED">
      <w:pPr>
        <w:widowControl w:val="0"/>
        <w:numPr>
          <w:ilvl w:val="0"/>
          <w:numId w:val="4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Oskara Nedbala, Tábor, Martínka Húsky 62 (1 664 200,00 Kč),</w:t>
      </w:r>
    </w:p>
    <w:p w14:paraId="2255CC46" w14:textId="77777777" w:rsidR="00F67BED" w:rsidRDefault="00F67BED" w:rsidP="00F67BED">
      <w:pPr>
        <w:widowControl w:val="0"/>
        <w:numPr>
          <w:ilvl w:val="0"/>
          <w:numId w:val="4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stavební, České Budějovice, Resslova 2 (1 990 252,00 Kč).</w:t>
      </w:r>
    </w:p>
    <w:p w14:paraId="508A62EF"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8024BEE"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101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484"/>
        <w:gridCol w:w="637"/>
        <w:gridCol w:w="1638"/>
        <w:gridCol w:w="1426"/>
        <w:gridCol w:w="1029"/>
      </w:tblGrid>
      <w:tr w:rsidR="00F67BED" w14:paraId="73E5C696" w14:textId="77777777" w:rsidTr="006C174F">
        <w:trPr>
          <w:cantSplit/>
        </w:trPr>
        <w:tc>
          <w:tcPr>
            <w:tcW w:w="2958" w:type="dxa"/>
            <w:gridSpan w:val="3"/>
            <w:hideMark/>
          </w:tcPr>
          <w:p w14:paraId="3B27D2E3"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15" w:type="dxa"/>
            <w:gridSpan w:val="5"/>
            <w:hideMark/>
          </w:tcPr>
          <w:p w14:paraId="01D217C0"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333/R</w:t>
            </w:r>
          </w:p>
        </w:tc>
      </w:tr>
      <w:tr w:rsidR="00F67BED" w14:paraId="2C9B4352" w14:textId="77777777" w:rsidTr="006C174F">
        <w:trPr>
          <w:gridAfter w:val="1"/>
          <w:wAfter w:w="1029" w:type="dxa"/>
          <w:cantSplit/>
        </w:trPr>
        <w:tc>
          <w:tcPr>
            <w:tcW w:w="714" w:type="dxa"/>
            <w:vAlign w:val="center"/>
            <w:hideMark/>
          </w:tcPr>
          <w:p w14:paraId="51005E48"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29" w:type="dxa"/>
            <w:gridSpan w:val="3"/>
            <w:vAlign w:val="center"/>
            <w:hideMark/>
          </w:tcPr>
          <w:p w14:paraId="162DCF65"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67A03FE"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1F8313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6984F441"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0172C6DA" w14:textId="77777777" w:rsidTr="006C174F">
        <w:trPr>
          <w:gridAfter w:val="1"/>
          <w:wAfter w:w="1029" w:type="dxa"/>
          <w:cantSplit/>
        </w:trPr>
        <w:tc>
          <w:tcPr>
            <w:tcW w:w="714" w:type="dxa"/>
            <w:hideMark/>
          </w:tcPr>
          <w:p w14:paraId="5B72753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1084D7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15" w:type="dxa"/>
            <w:gridSpan w:val="2"/>
            <w:hideMark/>
          </w:tcPr>
          <w:p w14:paraId="4690EA2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073DA2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784A09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7610E6C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-1 301 833,07</w:t>
            </w:r>
          </w:p>
        </w:tc>
      </w:tr>
      <w:tr w:rsidR="00F67BED" w14:paraId="166CE921" w14:textId="77777777" w:rsidTr="006C174F">
        <w:trPr>
          <w:gridAfter w:val="1"/>
          <w:wAfter w:w="1029" w:type="dxa"/>
          <w:cantSplit/>
        </w:trPr>
        <w:tc>
          <w:tcPr>
            <w:tcW w:w="714" w:type="dxa"/>
            <w:hideMark/>
          </w:tcPr>
          <w:p w14:paraId="2B43493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F5CFA1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3CF3C07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6E2AEDD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FF256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1071012401401</w:t>
            </w:r>
          </w:p>
        </w:tc>
        <w:tc>
          <w:tcPr>
            <w:tcW w:w="1426" w:type="dxa"/>
            <w:hideMark/>
          </w:tcPr>
          <w:p w14:paraId="0EE586B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19 619,19</w:t>
            </w:r>
          </w:p>
        </w:tc>
      </w:tr>
      <w:tr w:rsidR="00F67BED" w14:paraId="392D6D7F" w14:textId="77777777" w:rsidTr="006C174F">
        <w:trPr>
          <w:gridAfter w:val="1"/>
          <w:wAfter w:w="1029" w:type="dxa"/>
          <w:cantSplit/>
        </w:trPr>
        <w:tc>
          <w:tcPr>
            <w:tcW w:w="714" w:type="dxa"/>
            <w:hideMark/>
          </w:tcPr>
          <w:p w14:paraId="6B384C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9E0E52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73C3DE3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C309DA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01DCA9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1071019401401</w:t>
            </w:r>
          </w:p>
        </w:tc>
        <w:tc>
          <w:tcPr>
            <w:tcW w:w="1426" w:type="dxa"/>
            <w:hideMark/>
          </w:tcPr>
          <w:p w14:paraId="01F1ED6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F67BED" w14:paraId="7E5FE3A7" w14:textId="77777777" w:rsidTr="006C174F">
        <w:trPr>
          <w:gridAfter w:val="1"/>
          <w:wAfter w:w="1029" w:type="dxa"/>
          <w:cantSplit/>
        </w:trPr>
        <w:tc>
          <w:tcPr>
            <w:tcW w:w="714" w:type="dxa"/>
            <w:hideMark/>
          </w:tcPr>
          <w:p w14:paraId="1ECE7C4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2818F4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6F632D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4AD942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BD6A64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1071021401401</w:t>
            </w:r>
          </w:p>
        </w:tc>
        <w:tc>
          <w:tcPr>
            <w:tcW w:w="1426" w:type="dxa"/>
            <w:hideMark/>
          </w:tcPr>
          <w:p w14:paraId="44B567E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F67BED" w14:paraId="5DEEA65B" w14:textId="77777777" w:rsidTr="006C174F">
        <w:trPr>
          <w:gridAfter w:val="1"/>
          <w:wAfter w:w="1029" w:type="dxa"/>
          <w:cantSplit/>
        </w:trPr>
        <w:tc>
          <w:tcPr>
            <w:tcW w:w="714" w:type="dxa"/>
            <w:hideMark/>
          </w:tcPr>
          <w:p w14:paraId="3FAD7C9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D91C80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5CB3BB9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62F69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3ECDDA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1071022401401</w:t>
            </w:r>
          </w:p>
        </w:tc>
        <w:tc>
          <w:tcPr>
            <w:tcW w:w="1426" w:type="dxa"/>
            <w:hideMark/>
          </w:tcPr>
          <w:p w14:paraId="00FF51B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16 335,00</w:t>
            </w:r>
          </w:p>
        </w:tc>
      </w:tr>
      <w:tr w:rsidR="00F67BED" w14:paraId="0E615220" w14:textId="77777777" w:rsidTr="006C174F">
        <w:trPr>
          <w:gridAfter w:val="1"/>
          <w:wAfter w:w="1029" w:type="dxa"/>
          <w:cantSplit/>
        </w:trPr>
        <w:tc>
          <w:tcPr>
            <w:tcW w:w="714" w:type="dxa"/>
            <w:hideMark/>
          </w:tcPr>
          <w:p w14:paraId="2770D8D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F3B5EA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3AA655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0AFE711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E44E82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1071023401401</w:t>
            </w:r>
          </w:p>
        </w:tc>
        <w:tc>
          <w:tcPr>
            <w:tcW w:w="1426" w:type="dxa"/>
            <w:hideMark/>
          </w:tcPr>
          <w:p w14:paraId="148A07F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F67BED" w14:paraId="60FA48B2" w14:textId="77777777" w:rsidTr="006C174F">
        <w:trPr>
          <w:gridAfter w:val="1"/>
          <w:wAfter w:w="1029" w:type="dxa"/>
          <w:cantSplit/>
        </w:trPr>
        <w:tc>
          <w:tcPr>
            <w:tcW w:w="714" w:type="dxa"/>
            <w:hideMark/>
          </w:tcPr>
          <w:p w14:paraId="4698479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AFFBEB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043DE7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66BAB50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3C09F8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1071024401401</w:t>
            </w:r>
          </w:p>
        </w:tc>
        <w:tc>
          <w:tcPr>
            <w:tcW w:w="1426" w:type="dxa"/>
            <w:hideMark/>
          </w:tcPr>
          <w:p w14:paraId="2FB57FF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44 770,00</w:t>
            </w:r>
          </w:p>
        </w:tc>
      </w:tr>
      <w:tr w:rsidR="00F67BED" w14:paraId="705DCDA8" w14:textId="77777777" w:rsidTr="006C174F">
        <w:trPr>
          <w:gridAfter w:val="1"/>
          <w:wAfter w:w="1029" w:type="dxa"/>
          <w:cantSplit/>
        </w:trPr>
        <w:tc>
          <w:tcPr>
            <w:tcW w:w="714" w:type="dxa"/>
            <w:hideMark/>
          </w:tcPr>
          <w:p w14:paraId="7CC3B01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A46B9D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06537CF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4BECE05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966A18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1071028401401</w:t>
            </w:r>
          </w:p>
        </w:tc>
        <w:tc>
          <w:tcPr>
            <w:tcW w:w="1426" w:type="dxa"/>
            <w:hideMark/>
          </w:tcPr>
          <w:p w14:paraId="514F758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21 950,00</w:t>
            </w:r>
          </w:p>
        </w:tc>
      </w:tr>
      <w:tr w:rsidR="00F67BED" w14:paraId="18F926F6" w14:textId="77777777" w:rsidTr="006C174F">
        <w:trPr>
          <w:gridAfter w:val="1"/>
          <w:wAfter w:w="1029" w:type="dxa"/>
          <w:cantSplit/>
        </w:trPr>
        <w:tc>
          <w:tcPr>
            <w:tcW w:w="714" w:type="dxa"/>
            <w:hideMark/>
          </w:tcPr>
          <w:p w14:paraId="59A796A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D4B387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9C134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240B9A7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6C327D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1071032401401</w:t>
            </w:r>
          </w:p>
        </w:tc>
        <w:tc>
          <w:tcPr>
            <w:tcW w:w="1426" w:type="dxa"/>
            <w:hideMark/>
          </w:tcPr>
          <w:p w14:paraId="67F7656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164 330,00</w:t>
            </w:r>
          </w:p>
        </w:tc>
      </w:tr>
      <w:tr w:rsidR="00F67BED" w14:paraId="64FF37AB" w14:textId="77777777" w:rsidTr="006C174F">
        <w:trPr>
          <w:gridAfter w:val="1"/>
          <w:wAfter w:w="1029" w:type="dxa"/>
          <w:cantSplit/>
        </w:trPr>
        <w:tc>
          <w:tcPr>
            <w:tcW w:w="714" w:type="dxa"/>
            <w:hideMark/>
          </w:tcPr>
          <w:p w14:paraId="2958745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174510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655331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2D95C00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64F417F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1071033401401</w:t>
            </w:r>
          </w:p>
        </w:tc>
        <w:tc>
          <w:tcPr>
            <w:tcW w:w="1426" w:type="dxa"/>
            <w:hideMark/>
          </w:tcPr>
          <w:p w14:paraId="0347652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859 792,00</w:t>
            </w:r>
          </w:p>
        </w:tc>
      </w:tr>
      <w:tr w:rsidR="00F67BED" w14:paraId="09889B0E" w14:textId="77777777" w:rsidTr="006C174F">
        <w:trPr>
          <w:gridAfter w:val="1"/>
          <w:wAfter w:w="1029" w:type="dxa"/>
          <w:cantSplit/>
        </w:trPr>
        <w:tc>
          <w:tcPr>
            <w:tcW w:w="714" w:type="dxa"/>
            <w:hideMark/>
          </w:tcPr>
          <w:p w14:paraId="2E077A0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FE2613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5AB998E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1D2AFEA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57728E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1071040401401</w:t>
            </w:r>
          </w:p>
        </w:tc>
        <w:tc>
          <w:tcPr>
            <w:tcW w:w="1426" w:type="dxa"/>
            <w:hideMark/>
          </w:tcPr>
          <w:p w14:paraId="1767F0AB"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4 885,00</w:t>
            </w:r>
          </w:p>
        </w:tc>
      </w:tr>
      <w:tr w:rsidR="00F67BED" w14:paraId="56699CE3" w14:textId="77777777" w:rsidTr="006C174F">
        <w:trPr>
          <w:gridAfter w:val="1"/>
          <w:wAfter w:w="1029" w:type="dxa"/>
          <w:cantSplit/>
        </w:trPr>
        <w:tc>
          <w:tcPr>
            <w:tcW w:w="714" w:type="dxa"/>
            <w:hideMark/>
          </w:tcPr>
          <w:p w14:paraId="58B10D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B6A4CC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5810650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0801A01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167F3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1101109401401</w:t>
            </w:r>
          </w:p>
        </w:tc>
        <w:tc>
          <w:tcPr>
            <w:tcW w:w="1426" w:type="dxa"/>
            <w:hideMark/>
          </w:tcPr>
          <w:p w14:paraId="4BF0228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F67BED" w14:paraId="2466C2BB" w14:textId="77777777" w:rsidTr="006C174F">
        <w:trPr>
          <w:gridAfter w:val="1"/>
          <w:wAfter w:w="1029" w:type="dxa"/>
          <w:cantSplit/>
        </w:trPr>
        <w:tc>
          <w:tcPr>
            <w:tcW w:w="714" w:type="dxa"/>
            <w:hideMark/>
          </w:tcPr>
          <w:p w14:paraId="2CB496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6F96F3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A2B528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B094FC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F460CCA"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1491001401401</w:t>
            </w:r>
          </w:p>
        </w:tc>
        <w:tc>
          <w:tcPr>
            <w:tcW w:w="1426" w:type="dxa"/>
            <w:hideMark/>
          </w:tcPr>
          <w:p w14:paraId="2D655B27"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4 620,00</w:t>
            </w:r>
          </w:p>
        </w:tc>
      </w:tr>
      <w:tr w:rsidR="00F67BED" w14:paraId="1D5629CE" w14:textId="77777777" w:rsidTr="006C174F">
        <w:trPr>
          <w:gridAfter w:val="1"/>
          <w:wAfter w:w="1029" w:type="dxa"/>
          <w:cantSplit/>
        </w:trPr>
        <w:tc>
          <w:tcPr>
            <w:tcW w:w="714" w:type="dxa"/>
            <w:hideMark/>
          </w:tcPr>
          <w:p w14:paraId="1549586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9D214E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B79C54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199308D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8C61EB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9114006401401</w:t>
            </w:r>
          </w:p>
        </w:tc>
        <w:tc>
          <w:tcPr>
            <w:tcW w:w="1426" w:type="dxa"/>
            <w:hideMark/>
          </w:tcPr>
          <w:p w14:paraId="2394C4F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310,00</w:t>
            </w:r>
          </w:p>
        </w:tc>
      </w:tr>
      <w:tr w:rsidR="00F67BED" w14:paraId="4658F8CA" w14:textId="77777777" w:rsidTr="006C174F">
        <w:trPr>
          <w:gridAfter w:val="1"/>
          <w:wAfter w:w="1029" w:type="dxa"/>
          <w:cantSplit/>
        </w:trPr>
        <w:tc>
          <w:tcPr>
            <w:tcW w:w="714" w:type="dxa"/>
            <w:hideMark/>
          </w:tcPr>
          <w:p w14:paraId="0D8E7C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E39219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60CA59C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4DE3CCF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739E74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9114007401401</w:t>
            </w:r>
          </w:p>
        </w:tc>
        <w:tc>
          <w:tcPr>
            <w:tcW w:w="1426" w:type="dxa"/>
            <w:hideMark/>
          </w:tcPr>
          <w:p w14:paraId="4369A12C"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5 226,00</w:t>
            </w:r>
          </w:p>
        </w:tc>
      </w:tr>
      <w:tr w:rsidR="00F67BED" w14:paraId="4493B87D" w14:textId="77777777" w:rsidTr="006C174F">
        <w:trPr>
          <w:gridAfter w:val="1"/>
          <w:wAfter w:w="1029" w:type="dxa"/>
          <w:cantSplit/>
        </w:trPr>
        <w:tc>
          <w:tcPr>
            <w:tcW w:w="714" w:type="dxa"/>
            <w:hideMark/>
          </w:tcPr>
          <w:p w14:paraId="5E4D351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2FBDB0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30D68B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5476120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09EC4E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9114012401401</w:t>
            </w:r>
          </w:p>
        </w:tc>
        <w:tc>
          <w:tcPr>
            <w:tcW w:w="1426" w:type="dxa"/>
            <w:hideMark/>
          </w:tcPr>
          <w:p w14:paraId="75F49F64"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630,00</w:t>
            </w:r>
          </w:p>
        </w:tc>
      </w:tr>
      <w:tr w:rsidR="00F67BED" w14:paraId="097D1CF3" w14:textId="77777777" w:rsidTr="006C174F">
        <w:trPr>
          <w:gridAfter w:val="1"/>
          <w:wAfter w:w="1029" w:type="dxa"/>
          <w:cantSplit/>
        </w:trPr>
        <w:tc>
          <w:tcPr>
            <w:tcW w:w="714" w:type="dxa"/>
            <w:hideMark/>
          </w:tcPr>
          <w:p w14:paraId="7219624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2DD54C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00B301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1840A04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2506C1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9114017401401</w:t>
            </w:r>
          </w:p>
        </w:tc>
        <w:tc>
          <w:tcPr>
            <w:tcW w:w="1426" w:type="dxa"/>
            <w:hideMark/>
          </w:tcPr>
          <w:p w14:paraId="624EF0E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2 043,00</w:t>
            </w:r>
          </w:p>
        </w:tc>
      </w:tr>
      <w:tr w:rsidR="00F67BED" w14:paraId="3CE218AE" w14:textId="77777777" w:rsidTr="006C174F">
        <w:trPr>
          <w:gridAfter w:val="1"/>
          <w:wAfter w:w="1029" w:type="dxa"/>
          <w:cantSplit/>
        </w:trPr>
        <w:tc>
          <w:tcPr>
            <w:tcW w:w="714" w:type="dxa"/>
            <w:hideMark/>
          </w:tcPr>
          <w:p w14:paraId="1FCC5BE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DEDE37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A3D0BF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0300458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C77A3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9114030401401</w:t>
            </w:r>
          </w:p>
        </w:tc>
        <w:tc>
          <w:tcPr>
            <w:tcW w:w="1426" w:type="dxa"/>
            <w:hideMark/>
          </w:tcPr>
          <w:p w14:paraId="54C5A1E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2 160,00</w:t>
            </w:r>
          </w:p>
        </w:tc>
      </w:tr>
      <w:tr w:rsidR="00F67BED" w14:paraId="0D7BCBBC" w14:textId="77777777" w:rsidTr="006C174F">
        <w:trPr>
          <w:gridAfter w:val="1"/>
          <w:wAfter w:w="1029" w:type="dxa"/>
          <w:cantSplit/>
        </w:trPr>
        <w:tc>
          <w:tcPr>
            <w:tcW w:w="714" w:type="dxa"/>
            <w:hideMark/>
          </w:tcPr>
          <w:p w14:paraId="48D9904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817937"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B14295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5F83D4B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F83401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9114372401401</w:t>
            </w:r>
          </w:p>
        </w:tc>
        <w:tc>
          <w:tcPr>
            <w:tcW w:w="1426" w:type="dxa"/>
            <w:hideMark/>
          </w:tcPr>
          <w:p w14:paraId="493EE8F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2 057,00</w:t>
            </w:r>
          </w:p>
        </w:tc>
      </w:tr>
      <w:tr w:rsidR="00F67BED" w14:paraId="52DF23AD" w14:textId="77777777" w:rsidTr="006C174F">
        <w:trPr>
          <w:gridAfter w:val="1"/>
          <w:wAfter w:w="1029" w:type="dxa"/>
          <w:cantSplit/>
        </w:trPr>
        <w:tc>
          <w:tcPr>
            <w:tcW w:w="714" w:type="dxa"/>
            <w:hideMark/>
          </w:tcPr>
          <w:p w14:paraId="61439EC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A2EE399"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73DE645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5BC058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92D784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9114376401401</w:t>
            </w:r>
          </w:p>
        </w:tc>
        <w:tc>
          <w:tcPr>
            <w:tcW w:w="1426" w:type="dxa"/>
            <w:hideMark/>
          </w:tcPr>
          <w:p w14:paraId="306CA41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742,00</w:t>
            </w:r>
          </w:p>
        </w:tc>
      </w:tr>
      <w:tr w:rsidR="00F67BED" w14:paraId="216D7CFB" w14:textId="77777777" w:rsidTr="006C174F">
        <w:trPr>
          <w:gridAfter w:val="1"/>
          <w:wAfter w:w="1029" w:type="dxa"/>
          <w:cantSplit/>
        </w:trPr>
        <w:tc>
          <w:tcPr>
            <w:tcW w:w="714" w:type="dxa"/>
            <w:hideMark/>
          </w:tcPr>
          <w:p w14:paraId="5568753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365C93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2E56E6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06C9C92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635AAB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9114378401401</w:t>
            </w:r>
          </w:p>
        </w:tc>
        <w:tc>
          <w:tcPr>
            <w:tcW w:w="1426" w:type="dxa"/>
            <w:hideMark/>
          </w:tcPr>
          <w:p w14:paraId="53E20883"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13 760,88</w:t>
            </w:r>
          </w:p>
        </w:tc>
      </w:tr>
      <w:tr w:rsidR="00F67BED" w14:paraId="0CBAB574" w14:textId="77777777" w:rsidTr="006C174F">
        <w:trPr>
          <w:gridAfter w:val="1"/>
          <w:wAfter w:w="1029" w:type="dxa"/>
          <w:cantSplit/>
        </w:trPr>
        <w:tc>
          <w:tcPr>
            <w:tcW w:w="714" w:type="dxa"/>
            <w:hideMark/>
          </w:tcPr>
          <w:p w14:paraId="0060788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FFCE0F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734EF1E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6A2ACB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9C8183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9114380401401</w:t>
            </w:r>
          </w:p>
        </w:tc>
        <w:tc>
          <w:tcPr>
            <w:tcW w:w="1426" w:type="dxa"/>
            <w:hideMark/>
          </w:tcPr>
          <w:p w14:paraId="2C567B08"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50 238,00</w:t>
            </w:r>
          </w:p>
        </w:tc>
      </w:tr>
      <w:tr w:rsidR="00F67BED" w14:paraId="612D9EE7" w14:textId="77777777" w:rsidTr="006C174F">
        <w:trPr>
          <w:gridAfter w:val="1"/>
          <w:wAfter w:w="1029" w:type="dxa"/>
          <w:cantSplit/>
        </w:trPr>
        <w:tc>
          <w:tcPr>
            <w:tcW w:w="714" w:type="dxa"/>
            <w:hideMark/>
          </w:tcPr>
          <w:p w14:paraId="71CFEAE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0743A06"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15E2CD6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8EDA38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FA67E9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9114396401401</w:t>
            </w:r>
          </w:p>
        </w:tc>
        <w:tc>
          <w:tcPr>
            <w:tcW w:w="1426" w:type="dxa"/>
            <w:hideMark/>
          </w:tcPr>
          <w:p w14:paraId="0152D121"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544,00</w:t>
            </w:r>
          </w:p>
        </w:tc>
      </w:tr>
      <w:tr w:rsidR="00F67BED" w14:paraId="1EA80817" w14:textId="77777777" w:rsidTr="006C174F">
        <w:trPr>
          <w:gridAfter w:val="1"/>
          <w:wAfter w:w="1029" w:type="dxa"/>
          <w:cantSplit/>
        </w:trPr>
        <w:tc>
          <w:tcPr>
            <w:tcW w:w="714" w:type="dxa"/>
            <w:hideMark/>
          </w:tcPr>
          <w:p w14:paraId="2E35DB7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3301C9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7C6DDC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337B36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AE942A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9114400401401</w:t>
            </w:r>
          </w:p>
        </w:tc>
        <w:tc>
          <w:tcPr>
            <w:tcW w:w="1426" w:type="dxa"/>
            <w:hideMark/>
          </w:tcPr>
          <w:p w14:paraId="61AF56F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4 375,00</w:t>
            </w:r>
          </w:p>
        </w:tc>
      </w:tr>
      <w:tr w:rsidR="00F67BED" w14:paraId="1B9A2837" w14:textId="77777777" w:rsidTr="006C174F">
        <w:trPr>
          <w:gridAfter w:val="1"/>
          <w:wAfter w:w="1029" w:type="dxa"/>
          <w:cantSplit/>
        </w:trPr>
        <w:tc>
          <w:tcPr>
            <w:tcW w:w="714" w:type="dxa"/>
            <w:hideMark/>
          </w:tcPr>
          <w:p w14:paraId="2F4B235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09770EE"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7CD460B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A8FD2F3"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A9CBF9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9114413401401</w:t>
            </w:r>
          </w:p>
        </w:tc>
        <w:tc>
          <w:tcPr>
            <w:tcW w:w="1426" w:type="dxa"/>
            <w:hideMark/>
          </w:tcPr>
          <w:p w14:paraId="6A6E114A"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F67BED" w14:paraId="36D345D1" w14:textId="77777777" w:rsidTr="006C174F">
        <w:trPr>
          <w:gridAfter w:val="1"/>
          <w:wAfter w:w="1029" w:type="dxa"/>
          <w:cantSplit/>
        </w:trPr>
        <w:tc>
          <w:tcPr>
            <w:tcW w:w="714" w:type="dxa"/>
            <w:hideMark/>
          </w:tcPr>
          <w:p w14:paraId="040581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25060D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09F349A"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36B1C96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D87EC2D"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9114425401401</w:t>
            </w:r>
          </w:p>
        </w:tc>
        <w:tc>
          <w:tcPr>
            <w:tcW w:w="1426" w:type="dxa"/>
            <w:hideMark/>
          </w:tcPr>
          <w:p w14:paraId="427C54F0"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22 308,00</w:t>
            </w:r>
          </w:p>
        </w:tc>
      </w:tr>
      <w:tr w:rsidR="00F67BED" w14:paraId="2D98108A" w14:textId="77777777" w:rsidTr="006C174F">
        <w:trPr>
          <w:gridAfter w:val="1"/>
          <w:wAfter w:w="1029" w:type="dxa"/>
          <w:cantSplit/>
        </w:trPr>
        <w:tc>
          <w:tcPr>
            <w:tcW w:w="714" w:type="dxa"/>
            <w:hideMark/>
          </w:tcPr>
          <w:p w14:paraId="622A397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8EB8292"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DFCC393"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4E7C28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A1DC27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9114431401401</w:t>
            </w:r>
          </w:p>
        </w:tc>
        <w:tc>
          <w:tcPr>
            <w:tcW w:w="1426" w:type="dxa"/>
            <w:hideMark/>
          </w:tcPr>
          <w:p w14:paraId="62BAA6A6"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682,00</w:t>
            </w:r>
          </w:p>
        </w:tc>
      </w:tr>
      <w:tr w:rsidR="00F67BED" w14:paraId="584DAA92" w14:textId="77777777" w:rsidTr="006C174F">
        <w:trPr>
          <w:gridAfter w:val="1"/>
          <w:wAfter w:w="1029" w:type="dxa"/>
          <w:cantSplit/>
        </w:trPr>
        <w:tc>
          <w:tcPr>
            <w:tcW w:w="714" w:type="dxa"/>
            <w:hideMark/>
          </w:tcPr>
          <w:p w14:paraId="3DBF36A1"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B9F96A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64646308"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A38113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3F9F0C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9114436401401</w:t>
            </w:r>
          </w:p>
        </w:tc>
        <w:tc>
          <w:tcPr>
            <w:tcW w:w="1426" w:type="dxa"/>
            <w:hideMark/>
          </w:tcPr>
          <w:p w14:paraId="3696F54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r>
      <w:tr w:rsidR="00F67BED" w14:paraId="2C6A61C0" w14:textId="77777777" w:rsidTr="006C174F">
        <w:trPr>
          <w:gridAfter w:val="1"/>
          <w:wAfter w:w="1029" w:type="dxa"/>
          <w:cantSplit/>
        </w:trPr>
        <w:tc>
          <w:tcPr>
            <w:tcW w:w="714" w:type="dxa"/>
            <w:hideMark/>
          </w:tcPr>
          <w:p w14:paraId="369578D5"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F495C65"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5C6A6070"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7802890B"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4505B77"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9115008401401</w:t>
            </w:r>
          </w:p>
        </w:tc>
        <w:tc>
          <w:tcPr>
            <w:tcW w:w="1426" w:type="dxa"/>
            <w:hideMark/>
          </w:tcPr>
          <w:p w14:paraId="69D1B06E"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26 613,00</w:t>
            </w:r>
          </w:p>
        </w:tc>
      </w:tr>
      <w:tr w:rsidR="00F67BED" w14:paraId="66D56EBE" w14:textId="77777777" w:rsidTr="006C174F">
        <w:trPr>
          <w:gridAfter w:val="1"/>
          <w:wAfter w:w="1029" w:type="dxa"/>
          <w:cantSplit/>
        </w:trPr>
        <w:tc>
          <w:tcPr>
            <w:tcW w:w="714" w:type="dxa"/>
            <w:hideMark/>
          </w:tcPr>
          <w:p w14:paraId="0834CAE9"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C58FD0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2CF09C3D"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25A692C6"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2597BC4"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9115074401401</w:t>
            </w:r>
          </w:p>
        </w:tc>
        <w:tc>
          <w:tcPr>
            <w:tcW w:w="1426" w:type="dxa"/>
            <w:hideMark/>
          </w:tcPr>
          <w:p w14:paraId="3DEDCCC5"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F67BED" w14:paraId="7B29D57D" w14:textId="77777777" w:rsidTr="006C174F">
        <w:trPr>
          <w:gridAfter w:val="1"/>
          <w:wAfter w:w="1029" w:type="dxa"/>
          <w:cantSplit/>
        </w:trPr>
        <w:tc>
          <w:tcPr>
            <w:tcW w:w="714" w:type="dxa"/>
            <w:hideMark/>
          </w:tcPr>
          <w:p w14:paraId="250663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11CCA4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15" w:type="dxa"/>
            <w:gridSpan w:val="2"/>
            <w:hideMark/>
          </w:tcPr>
          <w:p w14:paraId="4889EECC"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hideMark/>
          </w:tcPr>
          <w:p w14:paraId="6E9AE77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7AFBAD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9115102401401</w:t>
            </w:r>
          </w:p>
        </w:tc>
        <w:tc>
          <w:tcPr>
            <w:tcW w:w="1426" w:type="dxa"/>
            <w:hideMark/>
          </w:tcPr>
          <w:p w14:paraId="3B9FC3D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4 743,00</w:t>
            </w:r>
          </w:p>
        </w:tc>
      </w:tr>
    </w:tbl>
    <w:p w14:paraId="0EF0254F"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2DD3F5C8" w14:textId="77777777" w:rsidR="00F67BED" w:rsidRDefault="00F67BED" w:rsidP="006C174F">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vynaložených příspěvkovou organizací Správa a údržba silnic Jihočeského kraje na nájemné a ostatní náklady na již ukončených a předaných akcích (neinvestiční příspěvek) na akcích realizovaných Jihočeským krajem v celkové výši 1 301 833,07 Kč. K financování budou použity nevyužité finanční prostředky alokované v rozpočtu ODSH v roce 2022 na projektové dokumentace. </w:t>
      </w:r>
      <w:r>
        <w:rPr>
          <w:rFonts w:ascii="Arial" w:hAnsi="Arial" w:cs="Arial"/>
          <w:b/>
          <w:bCs/>
          <w:color w:val="000000"/>
          <w:sz w:val="20"/>
          <w:szCs w:val="20"/>
        </w:rPr>
        <w:t>Bez dopadu do salda.</w:t>
      </w:r>
    </w:p>
    <w:p w14:paraId="3788C855"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4"/>
        <w:gridCol w:w="748"/>
        <w:gridCol w:w="637"/>
        <w:gridCol w:w="1294"/>
        <w:gridCol w:w="1642"/>
      </w:tblGrid>
      <w:tr w:rsidR="00F67BED" w14:paraId="2B56E6DF" w14:textId="77777777" w:rsidTr="006C174F">
        <w:trPr>
          <w:cantSplit/>
        </w:trPr>
        <w:tc>
          <w:tcPr>
            <w:tcW w:w="2958" w:type="dxa"/>
            <w:gridSpan w:val="3"/>
            <w:hideMark/>
          </w:tcPr>
          <w:p w14:paraId="157A3415"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71" w:type="dxa"/>
            <w:gridSpan w:val="5"/>
            <w:hideMark/>
          </w:tcPr>
          <w:p w14:paraId="0C2CBCE2" w14:textId="77777777" w:rsidR="00F67BED" w:rsidRDefault="00F67BED">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334/R</w:t>
            </w:r>
          </w:p>
        </w:tc>
      </w:tr>
      <w:tr w:rsidR="00F67BED" w14:paraId="2747FEDA" w14:textId="77777777" w:rsidTr="006C174F">
        <w:trPr>
          <w:gridAfter w:val="1"/>
          <w:wAfter w:w="1641" w:type="dxa"/>
          <w:cantSplit/>
        </w:trPr>
        <w:tc>
          <w:tcPr>
            <w:tcW w:w="714" w:type="dxa"/>
            <w:vAlign w:val="center"/>
            <w:hideMark/>
          </w:tcPr>
          <w:p w14:paraId="3FE3B867"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E261486"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5EE08A2"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7CE1249"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7A02F6C" w14:textId="77777777" w:rsidR="00F67BED" w:rsidRDefault="00F67BED">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F67BED" w14:paraId="7C6C31B6" w14:textId="77777777" w:rsidTr="006C174F">
        <w:trPr>
          <w:gridAfter w:val="1"/>
          <w:wAfter w:w="1641" w:type="dxa"/>
          <w:cantSplit/>
        </w:trPr>
        <w:tc>
          <w:tcPr>
            <w:tcW w:w="714" w:type="dxa"/>
          </w:tcPr>
          <w:p w14:paraId="1008C904" w14:textId="77777777" w:rsidR="00F67BED" w:rsidRDefault="00F67BED">
            <w:pPr>
              <w:widowControl w:val="0"/>
              <w:autoSpaceDE w:val="0"/>
              <w:autoSpaceDN w:val="0"/>
              <w:adjustRightInd w:val="0"/>
              <w:jc w:val="center"/>
              <w:rPr>
                <w:rFonts w:ascii="Arial" w:hAnsi="Arial" w:cs="Arial"/>
                <w:color w:val="000000"/>
                <w:sz w:val="20"/>
                <w:szCs w:val="20"/>
              </w:rPr>
            </w:pPr>
          </w:p>
        </w:tc>
        <w:tc>
          <w:tcPr>
            <w:tcW w:w="714" w:type="dxa"/>
            <w:hideMark/>
          </w:tcPr>
          <w:p w14:paraId="3C144D6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1EB70E4"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056C54C"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14032</w:t>
            </w:r>
          </w:p>
        </w:tc>
        <w:tc>
          <w:tcPr>
            <w:tcW w:w="637" w:type="dxa"/>
            <w:hideMark/>
          </w:tcPr>
          <w:p w14:paraId="4BDBF928"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293" w:type="dxa"/>
            <w:hideMark/>
          </w:tcPr>
          <w:p w14:paraId="50F259CF"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-37 600,00</w:t>
            </w:r>
          </w:p>
        </w:tc>
      </w:tr>
      <w:tr w:rsidR="00F67BED" w14:paraId="435FDA84" w14:textId="77777777" w:rsidTr="006C174F">
        <w:trPr>
          <w:gridAfter w:val="1"/>
          <w:wAfter w:w="1641" w:type="dxa"/>
          <w:cantSplit/>
        </w:trPr>
        <w:tc>
          <w:tcPr>
            <w:tcW w:w="714" w:type="dxa"/>
            <w:hideMark/>
          </w:tcPr>
          <w:p w14:paraId="5DBC19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hideMark/>
          </w:tcPr>
          <w:p w14:paraId="1423F83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982" w:type="dxa"/>
            <w:gridSpan w:val="2"/>
            <w:hideMark/>
          </w:tcPr>
          <w:p w14:paraId="42F53961"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748" w:type="dxa"/>
            <w:hideMark/>
          </w:tcPr>
          <w:p w14:paraId="54A72650"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14032</w:t>
            </w:r>
          </w:p>
        </w:tc>
        <w:tc>
          <w:tcPr>
            <w:tcW w:w="637" w:type="dxa"/>
            <w:hideMark/>
          </w:tcPr>
          <w:p w14:paraId="2B75B05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293" w:type="dxa"/>
            <w:hideMark/>
          </w:tcPr>
          <w:p w14:paraId="5CFBCFCD"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-1 500,00</w:t>
            </w:r>
          </w:p>
        </w:tc>
      </w:tr>
      <w:tr w:rsidR="00F67BED" w14:paraId="3D9009FD" w14:textId="77777777" w:rsidTr="006C174F">
        <w:trPr>
          <w:gridAfter w:val="1"/>
          <w:wAfter w:w="1641" w:type="dxa"/>
          <w:cantSplit/>
        </w:trPr>
        <w:tc>
          <w:tcPr>
            <w:tcW w:w="714" w:type="dxa"/>
            <w:hideMark/>
          </w:tcPr>
          <w:p w14:paraId="4F4EDB22"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hideMark/>
          </w:tcPr>
          <w:p w14:paraId="1F3997BF"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82" w:type="dxa"/>
            <w:gridSpan w:val="2"/>
            <w:hideMark/>
          </w:tcPr>
          <w:p w14:paraId="7F7F3F8B" w14:textId="77777777" w:rsidR="00F67BED" w:rsidRDefault="00F67BED">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4FB5AA6F"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14032</w:t>
            </w:r>
          </w:p>
        </w:tc>
        <w:tc>
          <w:tcPr>
            <w:tcW w:w="637" w:type="dxa"/>
            <w:hideMark/>
          </w:tcPr>
          <w:p w14:paraId="075856BE" w14:textId="77777777" w:rsidR="00F67BED" w:rsidRDefault="00F67BED">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293" w:type="dxa"/>
            <w:hideMark/>
          </w:tcPr>
          <w:p w14:paraId="63047882" w14:textId="77777777" w:rsidR="00F67BED" w:rsidRDefault="00F67BED">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-36 100,00</w:t>
            </w:r>
          </w:p>
        </w:tc>
      </w:tr>
    </w:tbl>
    <w:p w14:paraId="59DC04ED" w14:textId="77777777" w:rsidR="00F67BED" w:rsidRDefault="00F67BED" w:rsidP="006C174F">
      <w:pPr>
        <w:widowControl w:val="0"/>
        <w:autoSpaceDE w:val="0"/>
        <w:autoSpaceDN w:val="0"/>
        <w:adjustRightInd w:val="0"/>
        <w:spacing w:before="40" w:after="40"/>
        <w:ind w:left="40" w:right="40"/>
        <w:rPr>
          <w:rFonts w:ascii="Arial" w:hAnsi="Arial" w:cs="Arial"/>
          <w:color w:val="000000"/>
          <w:sz w:val="17"/>
          <w:szCs w:val="17"/>
        </w:rPr>
      </w:pPr>
    </w:p>
    <w:p w14:paraId="68B5E604" w14:textId="77777777" w:rsidR="00F67BED" w:rsidRDefault="00F67BED" w:rsidP="006C174F">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sociálních věcí navrhuje rozpočtové opatření, kterým dojde ke snížení příjmů a výdajů a následně k vratce prostředků nespotřebované neinvestiční dotace ze státního rozpočtu ČR rok 2022, č. j. MV</w:t>
      </w:r>
      <w:r>
        <w:rPr>
          <w:rFonts w:ascii="Arial" w:hAnsi="Arial" w:cs="Arial"/>
          <w:color w:val="000000"/>
          <w:sz w:val="20"/>
          <w:szCs w:val="20"/>
        </w:rPr>
        <w:noBreakHyphen/>
        <w:t>65496</w:t>
      </w:r>
      <w:r>
        <w:rPr>
          <w:rFonts w:ascii="Arial" w:hAnsi="Arial" w:cs="Arial"/>
          <w:color w:val="000000"/>
          <w:sz w:val="20"/>
          <w:szCs w:val="20"/>
        </w:rPr>
        <w:noBreakHyphen/>
        <w:t xml:space="preserve">3/OPK-2022 ze dne 30. 6. 2022. Jedná se o vrácení nevyužité části neinvestiční účelové dotace Ministerstva vnitra ČR na rok 2022 – z programu 314 080 – Podpora prevence kriminality, projekt „Jihočeský kraj – podpora prevence kriminality v kraji 2022“. Důvodem vratky je nedočerpání položek běžných výdajů (pol. 5164 - Nájemné a pol. 5169 - Nákup ostatních služeb), kdy bylo toto plnění finálně dohodnuto v menší výši než původní projektový předpoklad. Lektorskou činnost vykonávali v některých případech příslušníci Policie ČR a městských policií v rámci svého služebního poměru bez honoráře, a tím došlo k úspoře. </w:t>
      </w:r>
      <w:r>
        <w:rPr>
          <w:rFonts w:ascii="Arial" w:hAnsi="Arial" w:cs="Arial"/>
          <w:b/>
          <w:bCs/>
          <w:color w:val="000000"/>
          <w:sz w:val="20"/>
          <w:szCs w:val="20"/>
        </w:rPr>
        <w:t>Bez dopadu do salda.</w:t>
      </w:r>
    </w:p>
    <w:p w14:paraId="25461334" w14:textId="77777777" w:rsidR="00F67BED" w:rsidRDefault="00F67BED" w:rsidP="00DA00D1">
      <w:pPr>
        <w:pStyle w:val="KUJKnormal"/>
      </w:pPr>
    </w:p>
    <w:p w14:paraId="0C5B6D03" w14:textId="77777777" w:rsidR="00F67BED" w:rsidRDefault="00F67BED" w:rsidP="00DA00D1">
      <w:pPr>
        <w:pStyle w:val="KUJKnormal"/>
      </w:pPr>
    </w:p>
    <w:p w14:paraId="2A71CBA1" w14:textId="77777777" w:rsidR="00F67BED" w:rsidRDefault="00F67BED" w:rsidP="00AA5979">
      <w:pPr>
        <w:widowControl w:val="0"/>
        <w:autoSpaceDE w:val="0"/>
        <w:autoSpaceDN w:val="0"/>
        <w:adjustRightInd w:val="0"/>
        <w:spacing w:before="40" w:after="40"/>
        <w:ind w:left="40" w:right="40"/>
        <w:rPr>
          <w:rFonts w:ascii="Arial" w:hAnsi="Arial" w:cs="Arial"/>
          <w:color w:val="000000"/>
          <w:sz w:val="17"/>
          <w:szCs w:val="17"/>
        </w:rPr>
      </w:pPr>
    </w:p>
    <w:p w14:paraId="6A9DBA86" w14:textId="77777777" w:rsidR="00F67BED" w:rsidRPr="00AA5979" w:rsidRDefault="00F67BED" w:rsidP="00D72E49">
      <w:pPr>
        <w:widowControl w:val="0"/>
        <w:autoSpaceDE w:val="0"/>
        <w:autoSpaceDN w:val="0"/>
        <w:adjustRightInd w:val="0"/>
        <w:spacing w:before="40" w:after="40"/>
        <w:ind w:left="40" w:right="40"/>
        <w:jc w:val="both"/>
        <w:rPr>
          <w:rFonts w:ascii="Arial" w:hAnsi="Arial" w:cs="Arial"/>
          <w:b/>
          <w:bCs/>
          <w:color w:val="000000"/>
          <w:sz w:val="17"/>
          <w:szCs w:val="17"/>
        </w:rPr>
      </w:pPr>
    </w:p>
    <w:p w14:paraId="40099B1E" w14:textId="77777777" w:rsidR="00F67BED" w:rsidRDefault="00F67BED" w:rsidP="00D72E49">
      <w:pPr>
        <w:widowControl w:val="0"/>
        <w:autoSpaceDE w:val="0"/>
        <w:autoSpaceDN w:val="0"/>
        <w:adjustRightInd w:val="0"/>
        <w:spacing w:before="40" w:after="40"/>
        <w:ind w:left="40" w:right="40"/>
        <w:jc w:val="both"/>
        <w:rPr>
          <w:rFonts w:ascii="Arial" w:hAnsi="Arial" w:cs="Arial"/>
          <w:b/>
          <w:bCs/>
          <w:color w:val="000000"/>
          <w:sz w:val="20"/>
          <w:szCs w:val="20"/>
        </w:rPr>
      </w:pPr>
    </w:p>
    <w:p w14:paraId="4B90B214" w14:textId="77777777" w:rsidR="00F67BED" w:rsidRDefault="00F67BED" w:rsidP="00D72E49">
      <w:pPr>
        <w:widowControl w:val="0"/>
        <w:autoSpaceDE w:val="0"/>
        <w:autoSpaceDN w:val="0"/>
        <w:adjustRightInd w:val="0"/>
        <w:spacing w:before="40" w:after="40"/>
        <w:ind w:left="40" w:right="40"/>
        <w:jc w:val="both"/>
        <w:rPr>
          <w:rFonts w:ascii="Arial" w:hAnsi="Arial" w:cs="Arial"/>
          <w:color w:val="000000"/>
          <w:sz w:val="20"/>
          <w:szCs w:val="20"/>
        </w:rPr>
      </w:pPr>
    </w:p>
    <w:p w14:paraId="090C7D7D" w14:textId="77777777" w:rsidR="00F67BED" w:rsidRDefault="00F67BED" w:rsidP="00D72E49">
      <w:pPr>
        <w:widowControl w:val="0"/>
        <w:autoSpaceDE w:val="0"/>
        <w:autoSpaceDN w:val="0"/>
        <w:adjustRightInd w:val="0"/>
        <w:spacing w:before="40" w:after="40"/>
        <w:ind w:left="40" w:right="40"/>
        <w:rPr>
          <w:rFonts w:ascii="Arial" w:hAnsi="Arial" w:cs="Arial"/>
          <w:color w:val="000000"/>
          <w:sz w:val="17"/>
          <w:szCs w:val="17"/>
        </w:rPr>
      </w:pPr>
    </w:p>
    <w:p w14:paraId="3F36DE2E" w14:textId="77777777" w:rsidR="00F67BED" w:rsidRDefault="00F67BED" w:rsidP="00C33B98">
      <w:pPr>
        <w:pStyle w:val="KUJKnormal"/>
      </w:pPr>
    </w:p>
    <w:p w14:paraId="36F66646" w14:textId="77777777" w:rsidR="00F67BED" w:rsidRDefault="00F67BED" w:rsidP="00C33B98">
      <w:pPr>
        <w:pStyle w:val="KUJKnormal"/>
      </w:pPr>
    </w:p>
    <w:p w14:paraId="25BE63EC" w14:textId="77777777" w:rsidR="00F67BED" w:rsidRDefault="00F67BED" w:rsidP="00C33B98">
      <w:pPr>
        <w:pStyle w:val="KUJKnormal"/>
      </w:pPr>
    </w:p>
    <w:p w14:paraId="140C1C12" w14:textId="77777777" w:rsidR="00F67BED" w:rsidRDefault="00F67BED" w:rsidP="00C33B98">
      <w:pPr>
        <w:pStyle w:val="KUJKnormal"/>
      </w:pPr>
    </w:p>
    <w:p w14:paraId="2F9D8F05" w14:textId="77777777" w:rsidR="00F67BED" w:rsidRDefault="00F67BED" w:rsidP="00C33B98">
      <w:pPr>
        <w:pStyle w:val="KUJKnormal"/>
      </w:pPr>
      <w:r>
        <w:t>Finanční nároky a krytí: materiál je odsouhlasen centrálním správcem rozpočtu kraje.</w:t>
      </w:r>
    </w:p>
    <w:p w14:paraId="4A847A4C" w14:textId="77777777" w:rsidR="00F67BED" w:rsidRDefault="00F67BED" w:rsidP="00C33B98">
      <w:pPr>
        <w:pStyle w:val="KUJKnormal"/>
      </w:pPr>
    </w:p>
    <w:p w14:paraId="57549A63" w14:textId="77777777" w:rsidR="00F67BED" w:rsidRDefault="00F67BED" w:rsidP="00C33B98">
      <w:pPr>
        <w:pStyle w:val="KUJKnormal"/>
      </w:pPr>
    </w:p>
    <w:p w14:paraId="63B3AD91" w14:textId="77777777" w:rsidR="00F67BED" w:rsidRDefault="00F67BED" w:rsidP="00C33B98">
      <w:pPr>
        <w:pStyle w:val="KUJKnormal"/>
      </w:pPr>
      <w:r>
        <w:t>Vyjádření správce rozpočtu: všechny rozpočtová opatření byla odsouhlasena správcem rozpočtu příslušného ORJ.</w:t>
      </w:r>
    </w:p>
    <w:p w14:paraId="7F167933" w14:textId="77777777" w:rsidR="00F67BED" w:rsidRDefault="00F67BED" w:rsidP="00C33B98">
      <w:pPr>
        <w:pStyle w:val="KUJKnormal"/>
      </w:pPr>
    </w:p>
    <w:p w14:paraId="1C349E74" w14:textId="77777777" w:rsidR="00F67BED" w:rsidRDefault="00F67BED" w:rsidP="00C33B98">
      <w:pPr>
        <w:pStyle w:val="KUJKnormal"/>
      </w:pPr>
    </w:p>
    <w:p w14:paraId="29AF849C" w14:textId="77777777" w:rsidR="00F67BED" w:rsidRDefault="00F67BED" w:rsidP="00C33B98">
      <w:pPr>
        <w:pStyle w:val="KUJKnormal"/>
      </w:pPr>
      <w:r>
        <w:t>Návrh projednán (stanoviska): nebyla vyžádána.</w:t>
      </w:r>
    </w:p>
    <w:p w14:paraId="4D7F1E8D" w14:textId="77777777" w:rsidR="00F67BED" w:rsidRDefault="00F67BED" w:rsidP="00C33B98">
      <w:pPr>
        <w:pStyle w:val="KUJKnormal"/>
      </w:pPr>
    </w:p>
    <w:p w14:paraId="20C3E4CF" w14:textId="77777777" w:rsidR="00F67BED" w:rsidRDefault="00F67BED" w:rsidP="00C33B98">
      <w:pPr>
        <w:pStyle w:val="KUJKnormal"/>
      </w:pPr>
    </w:p>
    <w:p w14:paraId="162DAE05" w14:textId="77777777" w:rsidR="00F67BED" w:rsidRPr="007939A8" w:rsidRDefault="00F67BED" w:rsidP="00C33B98">
      <w:pPr>
        <w:pStyle w:val="KUJKtucny"/>
      </w:pPr>
      <w:r w:rsidRPr="007939A8">
        <w:t>PŘÍLOHY:</w:t>
      </w:r>
      <w:r>
        <w:t xml:space="preserve"> </w:t>
      </w:r>
      <w:r w:rsidRPr="00B87BED">
        <w:rPr>
          <w:b w:val="0"/>
          <w:bCs/>
        </w:rPr>
        <w:t>bez příloh</w:t>
      </w:r>
    </w:p>
    <w:p w14:paraId="7179C0F7" w14:textId="77777777" w:rsidR="00F67BED" w:rsidRDefault="00F67BED" w:rsidP="00C33B98">
      <w:pPr>
        <w:pStyle w:val="KUJKnormal"/>
      </w:pPr>
    </w:p>
    <w:p w14:paraId="66ECCB0D" w14:textId="77777777" w:rsidR="00F67BED" w:rsidRDefault="00F67BED" w:rsidP="00C33B98">
      <w:pPr>
        <w:pStyle w:val="KUJKnormal"/>
      </w:pPr>
    </w:p>
    <w:p w14:paraId="25368D5D" w14:textId="77777777" w:rsidR="00F67BED" w:rsidRPr="007C1EE7" w:rsidRDefault="00F67BED" w:rsidP="00C33B98">
      <w:pPr>
        <w:pStyle w:val="KUJKtucny"/>
      </w:pPr>
      <w:r w:rsidRPr="007C1EE7">
        <w:t>Zodpovídá:</w:t>
      </w:r>
      <w:r>
        <w:t xml:space="preserve"> </w:t>
      </w:r>
      <w:r w:rsidRPr="00B87BED">
        <w:rPr>
          <w:b w:val="0"/>
          <w:bCs/>
        </w:rPr>
        <w:t>vedoucí OEKO – Ing. Ladislav Staněk</w:t>
      </w:r>
    </w:p>
    <w:p w14:paraId="38D9E1E2" w14:textId="77777777" w:rsidR="00F67BED" w:rsidRDefault="00F67BED" w:rsidP="00C33B98">
      <w:pPr>
        <w:pStyle w:val="KUJKnormal"/>
      </w:pPr>
    </w:p>
    <w:p w14:paraId="19BB5E51" w14:textId="77777777" w:rsidR="00F67BED" w:rsidRDefault="00F67BED" w:rsidP="00C33B98">
      <w:pPr>
        <w:pStyle w:val="KUJKnormal"/>
      </w:pPr>
      <w:r>
        <w:t>Termín kontroly: 22. 12. 2022</w:t>
      </w:r>
    </w:p>
    <w:p w14:paraId="441DFA47" w14:textId="77777777" w:rsidR="00F67BED" w:rsidRDefault="00F67BED" w:rsidP="00C33B98">
      <w:pPr>
        <w:pStyle w:val="KUJKnormal"/>
      </w:pPr>
      <w:r>
        <w:t>Termín splnění: 22. 12. 2022</w:t>
      </w:r>
    </w:p>
    <w:p w14:paraId="4D17601E" w14:textId="77777777" w:rsidR="00F67BED" w:rsidRDefault="00F67BE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C789" w14:textId="77777777" w:rsidR="00F67BED" w:rsidRDefault="00F67BED" w:rsidP="00F67BED">
    <w:r>
      <w:rPr>
        <w:noProof/>
      </w:rPr>
      <w:pict w14:anchorId="43D3F1E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505F1E0" w14:textId="77777777" w:rsidR="00F67BED" w:rsidRPr="005F485E" w:rsidRDefault="00F67BED" w:rsidP="00F67BED">
                <w:pPr>
                  <w:spacing w:after="60"/>
                  <w:rPr>
                    <w:rFonts w:ascii="Arial" w:hAnsi="Arial" w:cs="Arial"/>
                    <w:b/>
                    <w:sz w:val="22"/>
                  </w:rPr>
                </w:pPr>
                <w:r w:rsidRPr="005F485E">
                  <w:rPr>
                    <w:rFonts w:ascii="Arial" w:hAnsi="Arial" w:cs="Arial"/>
                    <w:b/>
                    <w:sz w:val="22"/>
                  </w:rPr>
                  <w:t>ZASTUPITELSTVO JIHOČESKÉHO KRAJE</w:t>
                </w:r>
              </w:p>
              <w:p w14:paraId="601D02DA" w14:textId="77777777" w:rsidR="00F67BED" w:rsidRPr="005F485E" w:rsidRDefault="00F67BED" w:rsidP="00F67BE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4F3D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6528977" w14:textId="77777777" w:rsidR="00F67BED" w:rsidRDefault="00F67BED" w:rsidP="00F67BED">
    <w:r>
      <w:pict w14:anchorId="0A2BFFEE">
        <v:rect id="_x0000_i1026" style="width:481.9pt;height:2pt" o:hralign="center" o:hrstd="t" o:hrnoshade="t" o:hr="t" fillcolor="black" stroked="f"/>
      </w:pict>
    </w:r>
  </w:p>
  <w:p w14:paraId="59B7EC37" w14:textId="77777777" w:rsidR="00F67BED" w:rsidRPr="00F67BED" w:rsidRDefault="00F67BED" w:rsidP="00F67B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13869A9"/>
    <w:multiLevelType w:val="hybridMultilevel"/>
    <w:tmpl w:val="58727140"/>
    <w:lvl w:ilvl="0" w:tplc="976EC61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95C35EF"/>
    <w:multiLevelType w:val="hybridMultilevel"/>
    <w:tmpl w:val="D6DA2776"/>
    <w:lvl w:ilvl="0" w:tplc="976EC61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0BD067D7"/>
    <w:multiLevelType w:val="hybridMultilevel"/>
    <w:tmpl w:val="EC94852E"/>
    <w:lvl w:ilvl="0" w:tplc="89085B1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0C2E7008"/>
    <w:multiLevelType w:val="hybridMultilevel"/>
    <w:tmpl w:val="507E74AA"/>
    <w:styleLink w:val="KUJKviceurovnovy11"/>
    <w:lvl w:ilvl="0" w:tplc="B56C9BB8">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15:restartNumberingAfterBreak="0">
    <w:nsid w:val="0CBA7D94"/>
    <w:multiLevelType w:val="hybridMultilevel"/>
    <w:tmpl w:val="400EC280"/>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0D9968E7"/>
    <w:multiLevelType w:val="hybridMultilevel"/>
    <w:tmpl w:val="94085F5C"/>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0EE5071C"/>
    <w:multiLevelType w:val="hybridMultilevel"/>
    <w:tmpl w:val="DFD6943A"/>
    <w:styleLink w:val="KUJKviceurovnovy3"/>
    <w:lvl w:ilvl="0" w:tplc="B56C9BB8">
      <w:start w:val="1"/>
      <w:numFmt w:val="decimal"/>
      <w:lvlText w:val="%1)"/>
      <w:lvlJc w:val="left"/>
      <w:pPr>
        <w:ind w:left="44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0" w15:restartNumberingAfterBreak="0">
    <w:nsid w:val="0FFA27BD"/>
    <w:multiLevelType w:val="hybridMultilevel"/>
    <w:tmpl w:val="F398907E"/>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143025C2"/>
    <w:multiLevelType w:val="hybridMultilevel"/>
    <w:tmpl w:val="54441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CD40BE"/>
    <w:multiLevelType w:val="hybridMultilevel"/>
    <w:tmpl w:val="0BFC1F16"/>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15D246BD"/>
    <w:multiLevelType w:val="hybridMultilevel"/>
    <w:tmpl w:val="7666AAA2"/>
    <w:lvl w:ilvl="0" w:tplc="976EC61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16AF68A9"/>
    <w:multiLevelType w:val="hybridMultilevel"/>
    <w:tmpl w:val="B840271C"/>
    <w:lvl w:ilvl="0" w:tplc="97089A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5"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4254D7"/>
    <w:multiLevelType w:val="hybridMultilevel"/>
    <w:tmpl w:val="82F0CCFE"/>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7" w15:restartNumberingAfterBreak="0">
    <w:nsid w:val="1FFC429F"/>
    <w:multiLevelType w:val="hybridMultilevel"/>
    <w:tmpl w:val="8026B678"/>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946C63"/>
    <w:multiLevelType w:val="hybridMultilevel"/>
    <w:tmpl w:val="FAFE7EF6"/>
    <w:lvl w:ilvl="0" w:tplc="F23A289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32D7292E"/>
    <w:multiLevelType w:val="hybridMultilevel"/>
    <w:tmpl w:val="6B6EF634"/>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1"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5" w15:restartNumberingAfterBreak="0">
    <w:nsid w:val="506E570D"/>
    <w:multiLevelType w:val="hybridMultilevel"/>
    <w:tmpl w:val="D52EC642"/>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515B690E"/>
    <w:multiLevelType w:val="hybridMultilevel"/>
    <w:tmpl w:val="1B60B91A"/>
    <w:lvl w:ilvl="0" w:tplc="976EC61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51BD7724"/>
    <w:multiLevelType w:val="hybridMultilevel"/>
    <w:tmpl w:val="82384646"/>
    <w:lvl w:ilvl="0" w:tplc="976EC61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383B94"/>
    <w:multiLevelType w:val="hybridMultilevel"/>
    <w:tmpl w:val="A0E6490A"/>
    <w:lvl w:ilvl="0" w:tplc="B3C4EDFC">
      <w:start w:val="1"/>
      <w:numFmt w:val="bullet"/>
      <w:lvlText w:val=""/>
      <w:lvlJc w:val="right"/>
      <w:pPr>
        <w:ind w:left="720" w:hanging="360"/>
      </w:pPr>
      <w:rPr>
        <w:rFonts w:ascii="Symbol" w:hAnsi="Symbol" w:hint="default"/>
        <w:b w:val="0"/>
        <w:i w:val="0"/>
        <w:color w:val="auto"/>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2400516"/>
    <w:multiLevelType w:val="hybridMultilevel"/>
    <w:tmpl w:val="9A2630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88210B"/>
    <w:multiLevelType w:val="hybridMultilevel"/>
    <w:tmpl w:val="04CECAFC"/>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4"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5" w15:restartNumberingAfterBreak="0">
    <w:nsid w:val="67C8390F"/>
    <w:multiLevelType w:val="hybridMultilevel"/>
    <w:tmpl w:val="DAD4AD1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5B6627"/>
    <w:multiLevelType w:val="hybridMultilevel"/>
    <w:tmpl w:val="257C542E"/>
    <w:lvl w:ilvl="0" w:tplc="97089A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8"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777ABB"/>
    <w:multiLevelType w:val="hybridMultilevel"/>
    <w:tmpl w:val="FB56D082"/>
    <w:lvl w:ilvl="0" w:tplc="B766393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0" w15:restartNumberingAfterBreak="0">
    <w:nsid w:val="7DA75362"/>
    <w:multiLevelType w:val="hybridMultilevel"/>
    <w:tmpl w:val="79C29AF2"/>
    <w:styleLink w:val="KUJKviceurovnovy1"/>
    <w:lvl w:ilvl="0" w:tplc="B56C9BB8">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928732940">
    <w:abstractNumId w:val="15"/>
  </w:num>
  <w:num w:numId="2" w16cid:durableId="92437265">
    <w:abstractNumId w:val="18"/>
  </w:num>
  <w:num w:numId="3" w16cid:durableId="1158420680">
    <w:abstractNumId w:val="38"/>
  </w:num>
  <w:num w:numId="4" w16cid:durableId="1609508335">
    <w:abstractNumId w:val="32"/>
  </w:num>
  <w:num w:numId="5" w16cid:durableId="1433473596">
    <w:abstractNumId w:val="1"/>
  </w:num>
  <w:num w:numId="6" w16cid:durableId="998071523">
    <w:abstractNumId w:val="21"/>
  </w:num>
  <w:num w:numId="7" w16cid:durableId="33626258">
    <w:abstractNumId w:val="28"/>
  </w:num>
  <w:num w:numId="8" w16cid:durableId="1868829007">
    <w:abstractNumId w:val="22"/>
  </w:num>
  <w:num w:numId="9" w16cid:durableId="1369795304">
    <w:abstractNumId w:val="23"/>
  </w:num>
  <w:num w:numId="10" w16cid:durableId="1682002873">
    <w:abstractNumId w:val="36"/>
  </w:num>
  <w:num w:numId="11" w16cid:durableId="237982456">
    <w:abstractNumId w:val="34"/>
  </w:num>
  <w:num w:numId="12" w16cid:durableId="994147506">
    <w:abstractNumId w:val="24"/>
  </w:num>
  <w:num w:numId="13" w16cid:durableId="407535271">
    <w:abstractNumId w:val="40"/>
  </w:num>
  <w:num w:numId="14" w16cid:durableId="289675262">
    <w:abstractNumId w:val="6"/>
  </w:num>
  <w:num w:numId="15" w16cid:durableId="682824720">
    <w:abstractNumId w:val="9"/>
  </w:num>
  <w:num w:numId="16" w16cid:durableId="1560746065">
    <w:abstractNumId w:val="0"/>
  </w:num>
  <w:num w:numId="17" w16cid:durableId="286591794">
    <w:abstractNumId w:val="2"/>
  </w:num>
  <w:num w:numId="18" w16cid:durableId="506555137">
    <w:abstractNumId w:val="29"/>
  </w:num>
  <w:num w:numId="19" w16cid:durableId="1443646400">
    <w:abstractNumId w:val="11"/>
  </w:num>
  <w:num w:numId="20" w16cid:durableId="1239944587">
    <w:abstractNumId w:val="31"/>
  </w:num>
  <w:num w:numId="21" w16cid:durableId="153840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7261560">
    <w:abstractNumId w:val="30"/>
  </w:num>
  <w:num w:numId="23" w16cid:durableId="355040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35908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2459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999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5087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4465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0726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5701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7591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618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2840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911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3673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5056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8530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576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9822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4095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7006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BED"/>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F67BED"/>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F67BED"/>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F67BED"/>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F67BED"/>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F67BED"/>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F67BED"/>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F67BED"/>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F67BED"/>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F67BED"/>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F67BED"/>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F67BED"/>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F67BED"/>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F67BED"/>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F67BED"/>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F67BED"/>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F67BED"/>
    <w:rPr>
      <w:rFonts w:ascii="Times New Roman" w:eastAsia="Times New Roman" w:hAnsi="Times New Roman"/>
      <w:b/>
      <w:bCs/>
      <w:sz w:val="28"/>
      <w:szCs w:val="28"/>
    </w:rPr>
  </w:style>
  <w:style w:type="paragraph" w:customStyle="1" w:styleId="xl35">
    <w:name w:val="xl35"/>
    <w:basedOn w:val="Normln"/>
    <w:rsid w:val="00F67BED"/>
    <w:pPr>
      <w:spacing w:before="100" w:beforeAutospacing="1" w:after="100" w:afterAutospacing="1"/>
    </w:pPr>
    <w:rPr>
      <w:rFonts w:eastAsia="Arial Unicode MS"/>
      <w:b/>
      <w:bCs/>
      <w:szCs w:val="28"/>
      <w:lang w:eastAsia="cs-CZ"/>
    </w:rPr>
  </w:style>
  <w:style w:type="paragraph" w:customStyle="1" w:styleId="KUJKpolozka0">
    <w:name w:val="KUJK_polozka"/>
    <w:basedOn w:val="Normln"/>
    <w:next w:val="Normln"/>
    <w:qFormat/>
    <w:rsid w:val="00F67BED"/>
    <w:pPr>
      <w:contextualSpacing/>
    </w:pPr>
    <w:rPr>
      <w:rFonts w:ascii="Arial" w:eastAsia="Times New Roman" w:hAnsi="Arial"/>
      <w:b/>
      <w:sz w:val="20"/>
      <w:szCs w:val="28"/>
    </w:rPr>
  </w:style>
  <w:style w:type="paragraph" w:customStyle="1" w:styleId="msonormal0">
    <w:name w:val="msonormal"/>
    <w:basedOn w:val="Normln"/>
    <w:rsid w:val="00F67BED"/>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F67BED"/>
    <w:rPr>
      <w:sz w:val="20"/>
      <w:szCs w:val="20"/>
    </w:rPr>
  </w:style>
  <w:style w:type="character" w:customStyle="1" w:styleId="TextkomenteChar">
    <w:name w:val="Text komentáře Char"/>
    <w:basedOn w:val="Standardnpsmoodstavce"/>
    <w:link w:val="Textkomente"/>
    <w:uiPriority w:val="99"/>
    <w:semiHidden/>
    <w:rsid w:val="00F67BED"/>
    <w:rPr>
      <w:rFonts w:ascii="Times New Roman" w:hAnsi="Times New Roman"/>
      <w:lang w:eastAsia="en-US"/>
    </w:rPr>
  </w:style>
  <w:style w:type="paragraph" w:styleId="Seznamsodrkami">
    <w:name w:val="List Bullet"/>
    <w:basedOn w:val="Normln"/>
    <w:autoRedefine/>
    <w:semiHidden/>
    <w:unhideWhenUsed/>
    <w:rsid w:val="00F67BED"/>
    <w:pPr>
      <w:numPr>
        <w:numId w:val="16"/>
      </w:numPr>
    </w:pPr>
    <w:rPr>
      <w:rFonts w:eastAsia="Times New Roman"/>
      <w:sz w:val="24"/>
      <w:szCs w:val="24"/>
      <w:lang w:eastAsia="cs-CZ"/>
    </w:rPr>
  </w:style>
  <w:style w:type="paragraph" w:styleId="Seznam2">
    <w:name w:val="List 2"/>
    <w:basedOn w:val="Normln"/>
    <w:semiHidden/>
    <w:unhideWhenUsed/>
    <w:rsid w:val="00F67BED"/>
    <w:pPr>
      <w:ind w:left="566" w:hanging="283"/>
    </w:pPr>
    <w:rPr>
      <w:rFonts w:eastAsia="Times New Roman"/>
      <w:sz w:val="24"/>
      <w:szCs w:val="24"/>
      <w:lang w:eastAsia="cs-CZ"/>
    </w:rPr>
  </w:style>
  <w:style w:type="paragraph" w:styleId="Seznamsodrkami2">
    <w:name w:val="List Bullet 2"/>
    <w:basedOn w:val="Normln"/>
    <w:autoRedefine/>
    <w:semiHidden/>
    <w:unhideWhenUsed/>
    <w:rsid w:val="00F67BED"/>
    <w:pPr>
      <w:numPr>
        <w:numId w:val="17"/>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F67BED"/>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F67BED"/>
    <w:rPr>
      <w:rFonts w:ascii="Times New Roman" w:eastAsia="Times New Roman" w:hAnsi="Times New Roman"/>
      <w:szCs w:val="24"/>
    </w:rPr>
  </w:style>
  <w:style w:type="paragraph" w:styleId="Zkladntextodsazen">
    <w:name w:val="Body Text Indent"/>
    <w:basedOn w:val="Normln"/>
    <w:link w:val="ZkladntextodsazenChar"/>
    <w:semiHidden/>
    <w:unhideWhenUsed/>
    <w:rsid w:val="00F67BED"/>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F67BED"/>
    <w:rPr>
      <w:rFonts w:ascii="Times New Roman" w:eastAsia="Times New Roman" w:hAnsi="Times New Roman"/>
      <w:sz w:val="28"/>
      <w:szCs w:val="24"/>
    </w:rPr>
  </w:style>
  <w:style w:type="paragraph" w:styleId="Zkladntext2">
    <w:name w:val="Body Text 2"/>
    <w:basedOn w:val="Normln"/>
    <w:link w:val="Zkladntext2Char"/>
    <w:semiHidden/>
    <w:unhideWhenUsed/>
    <w:rsid w:val="00F67BED"/>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F67BED"/>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F67BED"/>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F67BED"/>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F67BED"/>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F67BED"/>
    <w:rPr>
      <w:rFonts w:ascii="Times New Roman" w:eastAsia="Times New Roman" w:hAnsi="Times New Roman"/>
      <w:sz w:val="28"/>
      <w:szCs w:val="24"/>
    </w:rPr>
  </w:style>
  <w:style w:type="paragraph" w:styleId="Textvbloku">
    <w:name w:val="Block Text"/>
    <w:basedOn w:val="Normln"/>
    <w:semiHidden/>
    <w:unhideWhenUsed/>
    <w:rsid w:val="00F67BED"/>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F67BED"/>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F67BED"/>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F67BED"/>
    <w:rPr>
      <w:b/>
      <w:bCs/>
    </w:rPr>
  </w:style>
  <w:style w:type="character" w:customStyle="1" w:styleId="PedmtkomenteChar">
    <w:name w:val="Předmět komentáře Char"/>
    <w:basedOn w:val="TextkomenteChar"/>
    <w:link w:val="Pedmtkomente"/>
    <w:uiPriority w:val="99"/>
    <w:semiHidden/>
    <w:rsid w:val="00F67BED"/>
    <w:rPr>
      <w:rFonts w:ascii="Times New Roman" w:hAnsi="Times New Roman"/>
      <w:b/>
      <w:bCs/>
      <w:lang w:eastAsia="en-US"/>
    </w:rPr>
  </w:style>
  <w:style w:type="paragraph" w:styleId="Bezmezer">
    <w:name w:val="No Spacing"/>
    <w:uiPriority w:val="1"/>
    <w:qFormat/>
    <w:rsid w:val="00F67BED"/>
    <w:rPr>
      <w:rFonts w:ascii="Times New Roman" w:hAnsi="Times New Roman"/>
      <w:sz w:val="28"/>
      <w:szCs w:val="22"/>
      <w:lang w:eastAsia="en-US"/>
    </w:rPr>
  </w:style>
  <w:style w:type="paragraph" w:customStyle="1" w:styleId="xl24">
    <w:name w:val="xl24"/>
    <w:basedOn w:val="Normln"/>
    <w:rsid w:val="00F67BED"/>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F67BED"/>
    <w:pPr>
      <w:spacing w:before="100" w:beforeAutospacing="1" w:after="100" w:afterAutospacing="1"/>
      <w:jc w:val="right"/>
    </w:pPr>
    <w:rPr>
      <w:rFonts w:eastAsia="Arial Unicode MS"/>
      <w:szCs w:val="28"/>
      <w:lang w:eastAsia="cs-CZ"/>
    </w:rPr>
  </w:style>
  <w:style w:type="paragraph" w:customStyle="1" w:styleId="xl28">
    <w:name w:val="xl28"/>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F67BED"/>
    <w:pPr>
      <w:spacing w:before="100" w:beforeAutospacing="1" w:after="100" w:afterAutospacing="1"/>
    </w:pPr>
    <w:rPr>
      <w:rFonts w:eastAsia="Arial Unicode MS"/>
      <w:b/>
      <w:bCs/>
      <w:szCs w:val="28"/>
      <w:lang w:eastAsia="cs-CZ"/>
    </w:rPr>
  </w:style>
  <w:style w:type="paragraph" w:customStyle="1" w:styleId="xl22">
    <w:name w:val="xl22"/>
    <w:basedOn w:val="Normln"/>
    <w:rsid w:val="00F67BED"/>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F67BED"/>
    <w:pPr>
      <w:spacing w:before="120" w:line="360" w:lineRule="auto"/>
      <w:ind w:left="0" w:firstLine="0"/>
      <w:jc w:val="both"/>
    </w:pPr>
    <w:rPr>
      <w:kern w:val="28"/>
      <w:sz w:val="24"/>
      <w:szCs w:val="20"/>
    </w:rPr>
  </w:style>
  <w:style w:type="paragraph" w:customStyle="1" w:styleId="xl31">
    <w:name w:val="xl31"/>
    <w:basedOn w:val="Normln"/>
    <w:rsid w:val="00F67BED"/>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F67BED"/>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F67BED"/>
    <w:pPr>
      <w:spacing w:before="100" w:beforeAutospacing="1" w:after="100" w:afterAutospacing="1"/>
    </w:pPr>
    <w:rPr>
      <w:rFonts w:eastAsia="Arial Unicode MS"/>
      <w:sz w:val="24"/>
      <w:szCs w:val="24"/>
      <w:lang w:eastAsia="cs-CZ"/>
    </w:rPr>
  </w:style>
  <w:style w:type="paragraph" w:customStyle="1" w:styleId="xl34">
    <w:name w:val="xl34"/>
    <w:basedOn w:val="Normln"/>
    <w:rsid w:val="00F67BED"/>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F67BED"/>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F67B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F67BED"/>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F67BED"/>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F67BED"/>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F67BED"/>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F67BED"/>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F67BED"/>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F67BED"/>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F67BED"/>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F67BED"/>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F67BED"/>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F67BED"/>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F67BED"/>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F67BED"/>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F67BED"/>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F67BED"/>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F67BED"/>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F67BED"/>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F67BED"/>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F67BED"/>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F67BED"/>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F67BED"/>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F67BED"/>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F67BED"/>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F67BED"/>
    <w:pPr>
      <w:contextualSpacing w:val="0"/>
      <w:jc w:val="left"/>
    </w:pPr>
    <w:rPr>
      <w:rFonts w:ascii="Calibri" w:hAnsi="Calibri" w:cs="Calibri"/>
      <w:sz w:val="28"/>
    </w:rPr>
  </w:style>
  <w:style w:type="paragraph" w:customStyle="1" w:styleId="KUJKdoplnek">
    <w:name w:val="KUJK_doplnek"/>
    <w:basedOn w:val="Normln"/>
    <w:next w:val="Normln"/>
    <w:rsid w:val="00F67BED"/>
    <w:pPr>
      <w:ind w:left="360" w:hanging="360"/>
    </w:pPr>
    <w:rPr>
      <w:rFonts w:eastAsia="Times New Roman"/>
      <w:b/>
      <w:szCs w:val="28"/>
    </w:rPr>
  </w:style>
  <w:style w:type="character" w:styleId="Odkaznakoment">
    <w:name w:val="annotation reference"/>
    <w:uiPriority w:val="99"/>
    <w:semiHidden/>
    <w:unhideWhenUsed/>
    <w:rsid w:val="00F67BED"/>
    <w:rPr>
      <w:sz w:val="16"/>
      <w:szCs w:val="16"/>
    </w:rPr>
  </w:style>
  <w:style w:type="table" w:styleId="Mkatabulky">
    <w:name w:val="Table Grid"/>
    <w:basedOn w:val="Normlntabulka"/>
    <w:uiPriority w:val="59"/>
    <w:rsid w:val="00F67BE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F67BED"/>
    <w:pPr>
      <w:numPr>
        <w:numId w:val="17"/>
      </w:numPr>
    </w:pPr>
  </w:style>
  <w:style w:type="numbering" w:customStyle="1" w:styleId="KUJKviceurovnovy2">
    <w:name w:val="KUJK_viceurovnovy2"/>
    <w:uiPriority w:val="99"/>
    <w:rsid w:val="00F67BED"/>
    <w:pPr>
      <w:numPr>
        <w:numId w:val="18"/>
      </w:numPr>
    </w:pPr>
  </w:style>
  <w:style w:type="numbering" w:customStyle="1" w:styleId="KUJKviceurovnovy1">
    <w:name w:val="KUJK_viceurovnovy1"/>
    <w:uiPriority w:val="99"/>
    <w:rsid w:val="00F67BED"/>
    <w:pPr>
      <w:numPr>
        <w:numId w:val="13"/>
      </w:numPr>
    </w:pPr>
  </w:style>
  <w:style w:type="numbering" w:customStyle="1" w:styleId="KUJKviceurovnovy11">
    <w:name w:val="KUJK_viceurovnovy11"/>
    <w:uiPriority w:val="99"/>
    <w:rsid w:val="00F67BED"/>
    <w:pPr>
      <w:numPr>
        <w:numId w:val="14"/>
      </w:numPr>
    </w:pPr>
  </w:style>
  <w:style w:type="numbering" w:customStyle="1" w:styleId="KUJKviceurovnovy3">
    <w:name w:val="KUJK_viceurovnovy3"/>
    <w:uiPriority w:val="99"/>
    <w:rsid w:val="00F67BE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11164</Words>
  <Characters>65873</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2022-12-21T09:10:00Z</dcterms:created>
  <dcterms:modified xsi:type="dcterms:W3CDTF">2022-12-21T09:10:00Z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6178136</vt:i4>
  </property>
  <property fmtid="{D5CDD505-2E9C-101B-9397-08002B2CF9AE}" pid="4" name="UlozitJako">
    <vt:lpwstr>C:\Users\mrazkova\AppData\Local\Temp\iU61782472\Zastupitelstvo\2022-12-15\Navrhy\428-ZK-22.</vt:lpwstr>
  </property>
  <property fmtid="{D5CDD505-2E9C-101B-9397-08002B2CF9AE}" pid="5" name="Zpracovat">
    <vt:bool>false</vt:bool>
  </property>
</Properties>
</file>