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148A0" w14:paraId="4260B805" w14:textId="77777777" w:rsidTr="00F420C6">
        <w:trPr>
          <w:trHeight w:hRule="exact" w:val="397"/>
        </w:trPr>
        <w:tc>
          <w:tcPr>
            <w:tcW w:w="2376" w:type="dxa"/>
            <w:hideMark/>
          </w:tcPr>
          <w:p w14:paraId="7ACE2C7F" w14:textId="77777777" w:rsidR="006148A0" w:rsidRDefault="006148A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28DFA4C" w14:textId="77777777" w:rsidR="006148A0" w:rsidRDefault="006148A0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2BC820AF" w14:textId="77777777" w:rsidR="006148A0" w:rsidRDefault="006148A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79AA2B4" w14:textId="77777777" w:rsidR="006148A0" w:rsidRDefault="006148A0" w:rsidP="00970720">
            <w:pPr>
              <w:pStyle w:val="KUJKnormal"/>
            </w:pPr>
          </w:p>
        </w:tc>
      </w:tr>
      <w:tr w:rsidR="006148A0" w14:paraId="0FF4D2F4" w14:textId="77777777" w:rsidTr="00F420C6">
        <w:trPr>
          <w:cantSplit/>
          <w:trHeight w:hRule="exact" w:val="397"/>
        </w:trPr>
        <w:tc>
          <w:tcPr>
            <w:tcW w:w="2376" w:type="dxa"/>
            <w:hideMark/>
          </w:tcPr>
          <w:p w14:paraId="13806F7C" w14:textId="77777777" w:rsidR="006148A0" w:rsidRDefault="006148A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41AF74" w14:textId="77777777" w:rsidR="006148A0" w:rsidRDefault="006148A0" w:rsidP="00970720">
            <w:pPr>
              <w:pStyle w:val="KUJKnormal"/>
            </w:pPr>
            <w:r>
              <w:t>388/ZK/22</w:t>
            </w:r>
          </w:p>
        </w:tc>
      </w:tr>
      <w:tr w:rsidR="006148A0" w14:paraId="51C5C16B" w14:textId="77777777" w:rsidTr="00F420C6">
        <w:trPr>
          <w:trHeight w:val="397"/>
        </w:trPr>
        <w:tc>
          <w:tcPr>
            <w:tcW w:w="2376" w:type="dxa"/>
          </w:tcPr>
          <w:p w14:paraId="3E4D9E00" w14:textId="77777777" w:rsidR="006148A0" w:rsidRDefault="006148A0" w:rsidP="00970720"/>
          <w:p w14:paraId="42B34B27" w14:textId="77777777" w:rsidR="006148A0" w:rsidRDefault="006148A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56F93F" w14:textId="77777777" w:rsidR="006148A0" w:rsidRDefault="006148A0" w:rsidP="00970720"/>
          <w:p w14:paraId="6AA4DD2C" w14:textId="77777777" w:rsidR="006148A0" w:rsidRDefault="006148A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č. 7 Plánu rozvoje vodovodů a kanalizací na území Jihočeského kraje</w:t>
            </w:r>
          </w:p>
        </w:tc>
      </w:tr>
    </w:tbl>
    <w:p w14:paraId="2A99F6F2" w14:textId="77777777" w:rsidR="006148A0" w:rsidRDefault="006148A0" w:rsidP="00F420C6">
      <w:pPr>
        <w:pStyle w:val="KUJKnormal"/>
        <w:rPr>
          <w:b/>
          <w:bCs/>
        </w:rPr>
      </w:pPr>
      <w:r>
        <w:rPr>
          <w:b/>
          <w:bCs/>
        </w:rPr>
        <w:pict w14:anchorId="0AD07967">
          <v:rect id="_x0000_i1029" style="width:453.6pt;height:1.5pt" o:hralign="center" o:hrstd="t" o:hrnoshade="t" o:hr="t" fillcolor="black" stroked="f"/>
        </w:pict>
      </w:r>
    </w:p>
    <w:p w14:paraId="6FA369EB" w14:textId="77777777" w:rsidR="006148A0" w:rsidRDefault="006148A0" w:rsidP="00F420C6">
      <w:pPr>
        <w:pStyle w:val="KUJKnormal"/>
      </w:pPr>
    </w:p>
    <w:p w14:paraId="6B234B90" w14:textId="77777777" w:rsidR="006148A0" w:rsidRDefault="006148A0" w:rsidP="00F420C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148A0" w14:paraId="03F978D8" w14:textId="77777777" w:rsidTr="002559B8">
        <w:trPr>
          <w:trHeight w:val="397"/>
        </w:trPr>
        <w:tc>
          <w:tcPr>
            <w:tcW w:w="2350" w:type="dxa"/>
            <w:hideMark/>
          </w:tcPr>
          <w:p w14:paraId="4416C26E" w14:textId="77777777" w:rsidR="006148A0" w:rsidRDefault="006148A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82DDE30" w14:textId="77777777" w:rsidR="006148A0" w:rsidRDefault="006148A0" w:rsidP="002559B8">
            <w:pPr>
              <w:pStyle w:val="KUJKnormal"/>
            </w:pPr>
            <w:r>
              <w:t>Mgr. František Talíř</w:t>
            </w:r>
          </w:p>
          <w:p w14:paraId="52B1A450" w14:textId="77777777" w:rsidR="006148A0" w:rsidRDefault="006148A0" w:rsidP="002559B8"/>
        </w:tc>
      </w:tr>
      <w:tr w:rsidR="006148A0" w14:paraId="02340113" w14:textId="77777777" w:rsidTr="002559B8">
        <w:trPr>
          <w:trHeight w:val="397"/>
        </w:trPr>
        <w:tc>
          <w:tcPr>
            <w:tcW w:w="2350" w:type="dxa"/>
          </w:tcPr>
          <w:p w14:paraId="149D998A" w14:textId="77777777" w:rsidR="006148A0" w:rsidRDefault="006148A0" w:rsidP="002559B8">
            <w:pPr>
              <w:pStyle w:val="KUJKtucny"/>
            </w:pPr>
            <w:r>
              <w:t>Zpracoval:</w:t>
            </w:r>
          </w:p>
          <w:p w14:paraId="7D17F6E8" w14:textId="77777777" w:rsidR="006148A0" w:rsidRDefault="006148A0" w:rsidP="002559B8"/>
        </w:tc>
        <w:tc>
          <w:tcPr>
            <w:tcW w:w="6862" w:type="dxa"/>
            <w:hideMark/>
          </w:tcPr>
          <w:p w14:paraId="1B680FD4" w14:textId="77777777" w:rsidR="006148A0" w:rsidRDefault="006148A0" w:rsidP="002559B8">
            <w:pPr>
              <w:pStyle w:val="KUJKnormal"/>
            </w:pPr>
            <w:r>
              <w:t>OZZL</w:t>
            </w:r>
          </w:p>
        </w:tc>
      </w:tr>
      <w:tr w:rsidR="006148A0" w14:paraId="479C0522" w14:textId="77777777" w:rsidTr="002559B8">
        <w:trPr>
          <w:trHeight w:val="397"/>
        </w:trPr>
        <w:tc>
          <w:tcPr>
            <w:tcW w:w="2350" w:type="dxa"/>
          </w:tcPr>
          <w:p w14:paraId="2019ED34" w14:textId="77777777" w:rsidR="006148A0" w:rsidRPr="009715F9" w:rsidRDefault="006148A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DAD9952" w14:textId="77777777" w:rsidR="006148A0" w:rsidRDefault="006148A0" w:rsidP="002559B8"/>
        </w:tc>
        <w:tc>
          <w:tcPr>
            <w:tcW w:w="6862" w:type="dxa"/>
            <w:hideMark/>
          </w:tcPr>
          <w:p w14:paraId="27DF9676" w14:textId="77777777" w:rsidR="006148A0" w:rsidRDefault="006148A0" w:rsidP="002559B8">
            <w:pPr>
              <w:pStyle w:val="KUJKnormal"/>
            </w:pPr>
            <w:r>
              <w:t>Ing. Zdeněk Klimeš</w:t>
            </w:r>
          </w:p>
        </w:tc>
      </w:tr>
    </w:tbl>
    <w:p w14:paraId="477DC224" w14:textId="77777777" w:rsidR="006148A0" w:rsidRDefault="006148A0" w:rsidP="00F420C6">
      <w:pPr>
        <w:pStyle w:val="KUJKnormal"/>
      </w:pPr>
    </w:p>
    <w:p w14:paraId="3E8DC249" w14:textId="77777777" w:rsidR="006148A0" w:rsidRPr="0052161F" w:rsidRDefault="006148A0" w:rsidP="00F420C6">
      <w:pPr>
        <w:pStyle w:val="KUJKtucny"/>
      </w:pPr>
      <w:r w:rsidRPr="0052161F">
        <w:t>NÁVRH USNESENÍ</w:t>
      </w:r>
    </w:p>
    <w:p w14:paraId="5F6330E0" w14:textId="77777777" w:rsidR="006148A0" w:rsidRDefault="006148A0" w:rsidP="00F420C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B56F0B7" w14:textId="77777777" w:rsidR="006148A0" w:rsidRPr="00841DFC" w:rsidRDefault="006148A0" w:rsidP="00F420C6">
      <w:pPr>
        <w:pStyle w:val="KUJKPolozka"/>
      </w:pPr>
      <w:r w:rsidRPr="00841DFC">
        <w:t>Zastupitelstvo Jihočeského kraje</w:t>
      </w:r>
    </w:p>
    <w:p w14:paraId="515D9989" w14:textId="77777777" w:rsidR="006148A0" w:rsidRPr="00E10FE7" w:rsidRDefault="006148A0" w:rsidP="003D0A35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ED7FCC2" w14:textId="77777777" w:rsidR="006148A0" w:rsidRDefault="006148A0" w:rsidP="00B41939">
      <w:pPr>
        <w:pStyle w:val="KUJKnormal"/>
      </w:pPr>
      <w:r>
        <w:t>Změnu č. 7 Plánu rozvoje vodovodů a kanalizací na území Jihočeského kraje dle příloh č. 1 a 2 návrhu č. 388/ZK/22.</w:t>
      </w:r>
    </w:p>
    <w:p w14:paraId="0F0845BE" w14:textId="77777777" w:rsidR="006148A0" w:rsidRDefault="006148A0" w:rsidP="001C4037">
      <w:pPr>
        <w:pStyle w:val="KUJKnormal"/>
      </w:pPr>
    </w:p>
    <w:p w14:paraId="4B684464" w14:textId="77777777" w:rsidR="006148A0" w:rsidRDefault="006148A0" w:rsidP="001C4037">
      <w:pPr>
        <w:pStyle w:val="KUJKmezeraDZ"/>
      </w:pPr>
      <w:bookmarkStart w:id="1" w:name="US_DuvodZprava"/>
      <w:bookmarkEnd w:id="1"/>
    </w:p>
    <w:p w14:paraId="7A149D45" w14:textId="77777777" w:rsidR="006148A0" w:rsidRDefault="006148A0" w:rsidP="001C4037">
      <w:pPr>
        <w:pStyle w:val="KUJKnadpisDZ"/>
      </w:pPr>
      <w:r>
        <w:t>DŮVODOVÁ ZPRÁVA</w:t>
      </w:r>
    </w:p>
    <w:p w14:paraId="03E26452" w14:textId="77777777" w:rsidR="006148A0" w:rsidRPr="009B7B0B" w:rsidRDefault="006148A0" w:rsidP="001C4037">
      <w:pPr>
        <w:pStyle w:val="KUJKmezeraDZ"/>
      </w:pPr>
    </w:p>
    <w:p w14:paraId="1F2F41D5" w14:textId="77777777" w:rsidR="006148A0" w:rsidRDefault="006148A0" w:rsidP="003D01A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Plán rozvoje vodovodů a kanalizací na území Jihočeského kraje (dále jen „PRVKÚK“) obsahuje koncepci řešení zásobování pitnou vodou, včetně vymezení zdrojů povrchových a podzemních vod, uvažovaných pro účely úpravy na pitnou vodu, a koncepci odkanalizování a čištění odpadních vod. PRVKÚK zpracovává a schvaluje Jihočeský kraj v samostatné působnosti dle § 4 odst. 1 zákona č. 274/2001 Sb., o vodovodech a kanalizacích pro veřejnou potřebu a o změně některých zákonů (zákon o vodovodech a kanalizacích), ve znění pozdějších předpisů. PRVKÚK byl schválen zastupitelstvem kraje dne 14. 9. 2004 usnesením č. 250/2004/ZK. Dle § 4 odst. 2 zákona o vodovodech a kanalizacích, kraj v samostatné působnosti průběžně aktualizuje a schvaluje plán rozvoje vodovodů a kanalizací pro své území. Do současné doby bylo schváleno 6 změn PRVKÚK.</w:t>
      </w:r>
    </w:p>
    <w:p w14:paraId="72FD4A03" w14:textId="77777777" w:rsidR="006148A0" w:rsidRDefault="006148A0" w:rsidP="003D01A4">
      <w:pPr>
        <w:spacing w:before="12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Podkladem pro zpracování PRVKÚK jsou Územní plány velkých územních celků, informace od provozovatelů a vlastníků vodohospodářské infrastruktury a další dokumenty. Návrh Změny č. 7 byl po zpracování projednán s obcemi, vlastníky a provozovateli vodovodů a kanalizací, příslušnými vodoprávními úřady, Ministerstvem zdravotnictví, Ministerstvem životního prostředí a Ministerstvem zemědělství.</w:t>
      </w:r>
    </w:p>
    <w:p w14:paraId="7A0D59C9" w14:textId="77777777" w:rsidR="006148A0" w:rsidRDefault="006148A0" w:rsidP="003D01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Změna č. 7 neřeší kompletní aktualizaci PRVKÚK, ale pouze jednotlivé změny. Tyto je možno rozdělit do dvou základních skupin a několika kategorií:</w:t>
      </w:r>
    </w:p>
    <w:p w14:paraId="6D3A683B" w14:textId="77777777" w:rsidR="006148A0" w:rsidRDefault="006148A0" w:rsidP="003D01A4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Změny stávajícího stavu:</w:t>
      </w:r>
    </w:p>
    <w:p w14:paraId="74BD9525" w14:textId="77777777" w:rsidR="006148A0" w:rsidRDefault="006148A0" w:rsidP="003D01A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zapracování stávajících již provedených staveb od data vzniku původního Plánu a předchozích změn, včetně jejich případného přesunutí z výhledového do stávajícího stavu</w:t>
      </w:r>
    </w:p>
    <w:p w14:paraId="280F9412" w14:textId="77777777" w:rsidR="006148A0" w:rsidRDefault="006148A0" w:rsidP="003D01A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upřesnění a opravy stávajících staveb dle aktuálnosti</w:t>
      </w:r>
    </w:p>
    <w:p w14:paraId="78B0321B" w14:textId="77777777" w:rsidR="006148A0" w:rsidRDefault="006148A0" w:rsidP="003D01A4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Změny výhledových stavů:</w:t>
      </w:r>
    </w:p>
    <w:p w14:paraId="1A7F1F29" w14:textId="77777777" w:rsidR="006148A0" w:rsidRDefault="006148A0" w:rsidP="003D01A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nově navržené stavby, které nejsou v původním návrhu (nově navržené ČOV, vodovodní přivaděče, zdroje vody atd.)</w:t>
      </w:r>
    </w:p>
    <w:p w14:paraId="19DB2A5C" w14:textId="77777777" w:rsidR="006148A0" w:rsidRDefault="006148A0" w:rsidP="003D01A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změny oproti původním návrhům (např. změna navržené kapacity ČOV, změna původně navrženého systému zásobení, výstavba DČOV atd.) </w:t>
      </w:r>
    </w:p>
    <w:p w14:paraId="07F4C352" w14:textId="77777777" w:rsidR="006148A0" w:rsidRDefault="006148A0" w:rsidP="003D01A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navržené rekonstrukce (obnova) stávajících objektů (vodovodní řady, kanalizace, ČOV, atd)</w:t>
      </w:r>
    </w:p>
    <w:p w14:paraId="53F5E798" w14:textId="77777777" w:rsidR="006148A0" w:rsidRDefault="006148A0" w:rsidP="003D01A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upřesnění původního návrhu bez změny kapacit, parametrů, tj. změny v souladu s původním plánem (původní návrh např. blíže nespecifikoval kapacitu, délky či cenu)</w:t>
      </w:r>
    </w:p>
    <w:p w14:paraId="1BC2A503" w14:textId="77777777" w:rsidR="006148A0" w:rsidRDefault="006148A0" w:rsidP="003D01A4">
      <w:pPr>
        <w:pStyle w:val="KUJKnormal"/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Celkem se jednalo o 737 změn v kartách obcí a jejích místní částí a dále byla aktualizována kapitola nadobecních skupinových vodovodů Jihočeského vodárenského svazu. </w:t>
      </w:r>
    </w:p>
    <w:p w14:paraId="1541220F" w14:textId="77777777" w:rsidR="006148A0" w:rsidRPr="001C4037" w:rsidRDefault="006148A0" w:rsidP="003D01A4">
      <w:pPr>
        <w:pStyle w:val="KUJKnormal"/>
      </w:pPr>
      <w:r>
        <w:rPr>
          <w:rFonts w:cs="Arial"/>
          <w:b/>
          <w:bCs/>
          <w:i/>
          <w:iCs/>
          <w:szCs w:val="20"/>
        </w:rPr>
        <w:t>Schválení změn v PRVKÚK je pro obce nezbytnou podmínkou pro podání žádosti o dotace (OPŽP i MZe) na vlastní realizace záměrů.</w:t>
      </w:r>
    </w:p>
    <w:p w14:paraId="7EC4553D" w14:textId="77777777" w:rsidR="006148A0" w:rsidRDefault="006148A0" w:rsidP="00F420C6">
      <w:pPr>
        <w:pStyle w:val="KUJKnormal"/>
      </w:pPr>
    </w:p>
    <w:p w14:paraId="4D07036A" w14:textId="77777777" w:rsidR="006148A0" w:rsidRDefault="006148A0" w:rsidP="00F420C6">
      <w:pPr>
        <w:pStyle w:val="KUJKnormal"/>
      </w:pPr>
    </w:p>
    <w:p w14:paraId="211AD5E6" w14:textId="77777777" w:rsidR="006148A0" w:rsidRDefault="006148A0" w:rsidP="00F420C6">
      <w:pPr>
        <w:pStyle w:val="KUJKnormal"/>
      </w:pPr>
      <w:r>
        <w:t>Finanční nároky a krytí:</w:t>
      </w:r>
      <w:r w:rsidRPr="003D01A4">
        <w:t xml:space="preserve"> </w:t>
      </w:r>
      <w:r>
        <w:t>nemá dopad do rozpočtu kraje</w:t>
      </w:r>
    </w:p>
    <w:p w14:paraId="1D8C8A9C" w14:textId="77777777" w:rsidR="006148A0" w:rsidRDefault="006148A0" w:rsidP="00F420C6">
      <w:pPr>
        <w:pStyle w:val="KUJKnormal"/>
      </w:pPr>
    </w:p>
    <w:p w14:paraId="33AE4309" w14:textId="77777777" w:rsidR="006148A0" w:rsidRDefault="006148A0" w:rsidP="00F420C6">
      <w:pPr>
        <w:pStyle w:val="KUJKnormal"/>
      </w:pPr>
    </w:p>
    <w:p w14:paraId="3F4E8B3C" w14:textId="77777777" w:rsidR="006148A0" w:rsidRDefault="006148A0" w:rsidP="00F420C6">
      <w:pPr>
        <w:pStyle w:val="KUJKnormal"/>
      </w:pPr>
      <w:r>
        <w:t>Vyjádření správce rozpočtu:</w:t>
      </w:r>
      <w:r w:rsidRPr="003D01A4">
        <w:t xml:space="preserve"> </w:t>
      </w:r>
      <w:r>
        <w:t>není vyžadován</w:t>
      </w:r>
    </w:p>
    <w:p w14:paraId="434043E7" w14:textId="77777777" w:rsidR="006148A0" w:rsidRDefault="006148A0" w:rsidP="00F420C6">
      <w:pPr>
        <w:pStyle w:val="KUJKnormal"/>
      </w:pPr>
    </w:p>
    <w:p w14:paraId="1379DD39" w14:textId="77777777" w:rsidR="006148A0" w:rsidRDefault="006148A0" w:rsidP="00F420C6">
      <w:pPr>
        <w:pStyle w:val="KUJKnormal"/>
      </w:pPr>
    </w:p>
    <w:p w14:paraId="45288130" w14:textId="77777777" w:rsidR="006148A0" w:rsidRDefault="006148A0" w:rsidP="00F420C6">
      <w:pPr>
        <w:pStyle w:val="KUJKnormal"/>
      </w:pPr>
      <w:r>
        <w:t>Návrh projednán (stanoviska):</w:t>
      </w:r>
      <w:r w:rsidRPr="003D01A4">
        <w:t xml:space="preserve"> </w:t>
      </w:r>
      <w:r>
        <w:t>Materiál byl projednán na poradě vedení samosprávy dne 17. 10. 2022 a radou Jihočeského kraje doporučen zastupitelstvu kraje ke schválení (usnesení č. 1100/2022/RK-52 ze dne 27. 10. 2022).</w:t>
      </w:r>
    </w:p>
    <w:p w14:paraId="3DF0F218" w14:textId="77777777" w:rsidR="006148A0" w:rsidRDefault="006148A0" w:rsidP="00F420C6">
      <w:pPr>
        <w:pStyle w:val="KUJKnormal"/>
      </w:pPr>
    </w:p>
    <w:p w14:paraId="5F844C86" w14:textId="77777777" w:rsidR="006148A0" w:rsidRDefault="006148A0" w:rsidP="00F420C6">
      <w:pPr>
        <w:pStyle w:val="KUJKnormal"/>
      </w:pPr>
    </w:p>
    <w:p w14:paraId="7178874B" w14:textId="77777777" w:rsidR="006148A0" w:rsidRPr="007939A8" w:rsidRDefault="006148A0" w:rsidP="00F420C6">
      <w:pPr>
        <w:pStyle w:val="KUJKtucny"/>
      </w:pPr>
      <w:r w:rsidRPr="007939A8">
        <w:t>PŘÍLOHY:</w:t>
      </w:r>
    </w:p>
    <w:p w14:paraId="37EB478D" w14:textId="77777777" w:rsidR="006148A0" w:rsidRDefault="006148A0" w:rsidP="003D01A4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Podrobný obsah Změny č. 7 PRVKÚK je z důvodu značného rozsahu k dispozici pouze na sdíleném úložišti: </w:t>
      </w:r>
    </w:p>
    <w:p w14:paraId="5824B713" w14:textId="77777777" w:rsidR="006148A0" w:rsidRDefault="006148A0" w:rsidP="003D01A4">
      <w:pPr>
        <w:pStyle w:val="Zkladntext2"/>
        <w:numPr>
          <w:ilvl w:val="0"/>
          <w:numId w:val="14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Textová část:</w:t>
      </w:r>
    </w:p>
    <w:p w14:paraId="13903F5A" w14:textId="77777777" w:rsidR="006148A0" w:rsidRDefault="006148A0" w:rsidP="003D01A4">
      <w:pPr>
        <w:pStyle w:val="Zkladntext2"/>
        <w:rPr>
          <w:rFonts w:ascii="Arial" w:hAnsi="Arial" w:cs="Arial"/>
          <w:sz w:val="20"/>
          <w:szCs w:val="20"/>
        </w:rPr>
      </w:pP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https://jckraj.sharepoint.com/:f:/s/Share_KU_users/Ep3XuMyIUrZKgcSM8SRyRLgBSH8vQD0lRavHOM7zYIem2Q?e=TWNRiY</w:t>
        </w:r>
      </w:hyperlink>
    </w:p>
    <w:p w14:paraId="1FDB254E" w14:textId="77777777" w:rsidR="006148A0" w:rsidRDefault="006148A0" w:rsidP="003D01A4">
      <w:pPr>
        <w:pStyle w:val="Odstavecseseznamem"/>
        <w:numPr>
          <w:ilvl w:val="0"/>
          <w:numId w:val="14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Grafická část: </w:t>
      </w:r>
    </w:p>
    <w:p w14:paraId="3532F15C" w14:textId="77777777" w:rsidR="006148A0" w:rsidRDefault="006148A0" w:rsidP="003D01A4">
      <w:pPr>
        <w:pStyle w:val="KUJKnormal"/>
      </w:pPr>
      <w:hyperlink r:id="rId8" w:history="1">
        <w:r>
          <w:rPr>
            <w:rStyle w:val="Hypertextovodkaz"/>
            <w:rFonts w:cs="Arial"/>
            <w:szCs w:val="20"/>
          </w:rPr>
          <w:t>https://gisportal.kraj-jihocesky.gov.cz/arcgis/apps/webappviewer/index.html?id=e8992f8c946e46458298bcf2b166a991</w:t>
        </w:r>
      </w:hyperlink>
    </w:p>
    <w:p w14:paraId="7E622FF5" w14:textId="77777777" w:rsidR="006148A0" w:rsidRDefault="006148A0" w:rsidP="00F420C6">
      <w:pPr>
        <w:pStyle w:val="KUJKnormal"/>
      </w:pPr>
    </w:p>
    <w:p w14:paraId="17D6CC88" w14:textId="77777777" w:rsidR="006148A0" w:rsidRPr="007C1EE7" w:rsidRDefault="006148A0" w:rsidP="00F420C6">
      <w:pPr>
        <w:pStyle w:val="KUJKtucny"/>
      </w:pPr>
      <w:r w:rsidRPr="007C1EE7">
        <w:t>Zodpovídá:</w:t>
      </w:r>
      <w:r>
        <w:t xml:space="preserve"> </w:t>
      </w:r>
      <w:r w:rsidRPr="003D01A4">
        <w:rPr>
          <w:b w:val="0"/>
          <w:bCs/>
        </w:rPr>
        <w:t>vedoucí OZZL – Ing. Zdeněk Klimeš</w:t>
      </w:r>
    </w:p>
    <w:p w14:paraId="26714112" w14:textId="77777777" w:rsidR="006148A0" w:rsidRDefault="006148A0" w:rsidP="00F420C6">
      <w:pPr>
        <w:pStyle w:val="KUJKnormal"/>
      </w:pPr>
    </w:p>
    <w:p w14:paraId="61DA03D6" w14:textId="77777777" w:rsidR="006148A0" w:rsidRDefault="006148A0" w:rsidP="00F420C6">
      <w:pPr>
        <w:pStyle w:val="KUJKnormal"/>
      </w:pPr>
      <w:r>
        <w:t>Termín kontroly: 14. 11. 2022</w:t>
      </w:r>
    </w:p>
    <w:p w14:paraId="03D220B5" w14:textId="77777777" w:rsidR="006148A0" w:rsidRDefault="006148A0" w:rsidP="00F420C6">
      <w:pPr>
        <w:pStyle w:val="KUJKnormal"/>
      </w:pPr>
      <w:r>
        <w:t>Termín splnění: 14. 11. 2022</w:t>
      </w:r>
    </w:p>
    <w:p w14:paraId="2F3D6BD0" w14:textId="77777777" w:rsidR="006148A0" w:rsidRDefault="006148A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7AC7" w14:textId="77777777" w:rsidR="006148A0" w:rsidRDefault="006148A0" w:rsidP="006148A0">
    <w:r>
      <w:rPr>
        <w:noProof/>
      </w:rPr>
      <w:pict w14:anchorId="7637C3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26F3517" w14:textId="77777777" w:rsidR="006148A0" w:rsidRPr="005F485E" w:rsidRDefault="006148A0" w:rsidP="006148A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F5474C5" w14:textId="77777777" w:rsidR="006148A0" w:rsidRPr="005F485E" w:rsidRDefault="006148A0" w:rsidP="006148A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442B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62AEB7B" w14:textId="77777777" w:rsidR="006148A0" w:rsidRDefault="006148A0" w:rsidP="006148A0">
    <w:r>
      <w:pict w14:anchorId="1E9A59AE">
        <v:rect id="_x0000_i1026" style="width:481.9pt;height:2pt" o:hralign="center" o:hrstd="t" o:hrnoshade="t" o:hr="t" fillcolor="black" stroked="f"/>
      </w:pict>
    </w:r>
  </w:p>
  <w:p w14:paraId="1103C749" w14:textId="77777777" w:rsidR="006148A0" w:rsidRPr="006148A0" w:rsidRDefault="006148A0" w:rsidP="006148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65AAF"/>
    <w:multiLevelType w:val="hybridMultilevel"/>
    <w:tmpl w:val="446062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815732C"/>
    <w:multiLevelType w:val="hybridMultilevel"/>
    <w:tmpl w:val="06D69B02"/>
    <w:lvl w:ilvl="0" w:tplc="DC8C6AF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14984"/>
    <w:multiLevelType w:val="hybridMultilevel"/>
    <w:tmpl w:val="1B4CB2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153FB"/>
    <w:multiLevelType w:val="hybridMultilevel"/>
    <w:tmpl w:val="61C2DE60"/>
    <w:lvl w:ilvl="0" w:tplc="F538F28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99684">
    <w:abstractNumId w:val="1"/>
  </w:num>
  <w:num w:numId="2" w16cid:durableId="207646193">
    <w:abstractNumId w:val="2"/>
  </w:num>
  <w:num w:numId="3" w16cid:durableId="1450473469">
    <w:abstractNumId w:val="12"/>
  </w:num>
  <w:num w:numId="4" w16cid:durableId="1503011085">
    <w:abstractNumId w:val="9"/>
  </w:num>
  <w:num w:numId="5" w16cid:durableId="266734445">
    <w:abstractNumId w:val="0"/>
  </w:num>
  <w:num w:numId="6" w16cid:durableId="1426994951">
    <w:abstractNumId w:val="4"/>
  </w:num>
  <w:num w:numId="7" w16cid:durableId="1519193686">
    <w:abstractNumId w:val="7"/>
  </w:num>
  <w:num w:numId="8" w16cid:durableId="2050062030">
    <w:abstractNumId w:val="5"/>
  </w:num>
  <w:num w:numId="9" w16cid:durableId="609044318">
    <w:abstractNumId w:val="6"/>
  </w:num>
  <w:num w:numId="10" w16cid:durableId="2076199926">
    <w:abstractNumId w:val="10"/>
  </w:num>
  <w:num w:numId="11" w16cid:durableId="15372800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1462339">
    <w:abstractNumId w:val="3"/>
  </w:num>
  <w:num w:numId="13" w16cid:durableId="471295504">
    <w:abstractNumId w:val="11"/>
  </w:num>
  <w:num w:numId="14" w16cid:durableId="12094953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8A0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nhideWhenUsed/>
    <w:rsid w:val="006148A0"/>
    <w:rPr>
      <w:color w:val="0000FF"/>
      <w:u w:val="single"/>
    </w:rPr>
  </w:style>
  <w:style w:type="paragraph" w:styleId="Zkladntext2">
    <w:name w:val="Body Text 2"/>
    <w:basedOn w:val="Normln"/>
    <w:link w:val="Zkladntext2Char"/>
    <w:unhideWhenUsed/>
    <w:rsid w:val="006148A0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148A0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portal.kraj-jihocesky.gov.cz/arcgis/apps/webappviewer/index.html?id=e8992f8c946e46458298bcf2b166a9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ckraj.sharepoint.com/:f:/s/Share_KU_users/Ep3XuMyIUrZKgcSM8SRyRLgBSH8vQD0lRavHOM7zYIem2Q?e=TWNRi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2022-11-11T11:46:00Z</dcterms:created>
  <dcterms:modified xsi:type="dcterms:W3CDTF">2022-11-11T11:46:00Z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6161284</vt:i4>
  </property>
  <property fmtid="{D5CDD505-2E9C-101B-9397-08002B2CF9AE}" pid="4" name="UlozitJako">
    <vt:lpwstr>C:\Users\mrazkova\AppData\Local\Temp\iU23054140\Zastupitelstvo\2022-11-10\Navrhy\388-ZK-22.</vt:lpwstr>
  </property>
  <property fmtid="{D5CDD505-2E9C-101B-9397-08002B2CF9AE}" pid="5" name="Zpracovat">
    <vt:bool>false</vt:bool>
  </property>
</Properties>
</file>