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C0022" w14:paraId="6DFA7296" w14:textId="77777777" w:rsidTr="0093368A">
        <w:trPr>
          <w:trHeight w:hRule="exact" w:val="397"/>
        </w:trPr>
        <w:tc>
          <w:tcPr>
            <w:tcW w:w="2376" w:type="dxa"/>
            <w:hideMark/>
          </w:tcPr>
          <w:p w14:paraId="548F44B1" w14:textId="77777777" w:rsidR="00CC0022" w:rsidRDefault="00CC002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4B26BA" w14:textId="77777777" w:rsidR="00CC0022" w:rsidRDefault="00CC0022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39195AAE" w14:textId="77777777" w:rsidR="00CC0022" w:rsidRDefault="00CC002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CB88607" w14:textId="77777777" w:rsidR="00CC0022" w:rsidRDefault="00CC0022" w:rsidP="00970720">
            <w:pPr>
              <w:pStyle w:val="KUJKnormal"/>
            </w:pPr>
          </w:p>
        </w:tc>
      </w:tr>
      <w:tr w:rsidR="00CC0022" w14:paraId="555645F0" w14:textId="77777777" w:rsidTr="0093368A">
        <w:trPr>
          <w:cantSplit/>
          <w:trHeight w:hRule="exact" w:val="397"/>
        </w:trPr>
        <w:tc>
          <w:tcPr>
            <w:tcW w:w="2376" w:type="dxa"/>
            <w:hideMark/>
          </w:tcPr>
          <w:p w14:paraId="3C0ADF9A" w14:textId="77777777" w:rsidR="00CC0022" w:rsidRDefault="00CC002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830DB35" w14:textId="77777777" w:rsidR="00CC0022" w:rsidRDefault="00CC0022" w:rsidP="00970720">
            <w:pPr>
              <w:pStyle w:val="KUJKnormal"/>
            </w:pPr>
            <w:r>
              <w:t>364/ZK/22</w:t>
            </w:r>
          </w:p>
        </w:tc>
      </w:tr>
      <w:tr w:rsidR="00CC0022" w14:paraId="0952AF65" w14:textId="77777777" w:rsidTr="0093368A">
        <w:trPr>
          <w:trHeight w:val="397"/>
        </w:trPr>
        <w:tc>
          <w:tcPr>
            <w:tcW w:w="2376" w:type="dxa"/>
          </w:tcPr>
          <w:p w14:paraId="69C5DF2D" w14:textId="77777777" w:rsidR="00CC0022" w:rsidRDefault="00CC0022" w:rsidP="00970720"/>
          <w:p w14:paraId="670FBD21" w14:textId="77777777" w:rsidR="00CC0022" w:rsidRDefault="00CC002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D77786" w14:textId="77777777" w:rsidR="00CC0022" w:rsidRDefault="00CC0022" w:rsidP="00970720"/>
          <w:p w14:paraId="22113609" w14:textId="77777777" w:rsidR="00CC0022" w:rsidRDefault="00CC002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v PP Pančice - V řekách</w:t>
            </w:r>
          </w:p>
        </w:tc>
      </w:tr>
    </w:tbl>
    <w:p w14:paraId="441F6B0A" w14:textId="77777777" w:rsidR="00CC0022" w:rsidRDefault="00CC0022" w:rsidP="0093368A">
      <w:pPr>
        <w:pStyle w:val="KUJKnormal"/>
        <w:rPr>
          <w:b/>
          <w:bCs/>
        </w:rPr>
      </w:pPr>
      <w:r>
        <w:rPr>
          <w:b/>
          <w:bCs/>
        </w:rPr>
        <w:pict w14:anchorId="412571E5">
          <v:rect id="_x0000_i1029" style="width:453.6pt;height:1.5pt" o:hralign="center" o:hrstd="t" o:hrnoshade="t" o:hr="t" fillcolor="black" stroked="f"/>
        </w:pict>
      </w:r>
    </w:p>
    <w:p w14:paraId="045A4510" w14:textId="77777777" w:rsidR="00CC0022" w:rsidRDefault="00CC0022" w:rsidP="0093368A">
      <w:pPr>
        <w:pStyle w:val="KUJKnormal"/>
      </w:pPr>
    </w:p>
    <w:p w14:paraId="161835E8" w14:textId="77777777" w:rsidR="00CC0022" w:rsidRDefault="00CC0022" w:rsidP="0093368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C0022" w14:paraId="44B5014E" w14:textId="77777777" w:rsidTr="002559B8">
        <w:trPr>
          <w:trHeight w:val="397"/>
        </w:trPr>
        <w:tc>
          <w:tcPr>
            <w:tcW w:w="2350" w:type="dxa"/>
            <w:hideMark/>
          </w:tcPr>
          <w:p w14:paraId="39D8B683" w14:textId="77777777" w:rsidR="00CC0022" w:rsidRDefault="00CC002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DE8007" w14:textId="77777777" w:rsidR="00CC0022" w:rsidRDefault="00CC0022" w:rsidP="002559B8">
            <w:pPr>
              <w:pStyle w:val="KUJKnormal"/>
            </w:pPr>
            <w:r>
              <w:t>Mgr. Bc. Antonín Krák</w:t>
            </w:r>
          </w:p>
          <w:p w14:paraId="77E26E79" w14:textId="77777777" w:rsidR="00CC0022" w:rsidRDefault="00CC0022" w:rsidP="002559B8"/>
        </w:tc>
      </w:tr>
      <w:tr w:rsidR="00CC0022" w14:paraId="27834FDA" w14:textId="77777777" w:rsidTr="002559B8">
        <w:trPr>
          <w:trHeight w:val="397"/>
        </w:trPr>
        <w:tc>
          <w:tcPr>
            <w:tcW w:w="2350" w:type="dxa"/>
          </w:tcPr>
          <w:p w14:paraId="6EFFF628" w14:textId="77777777" w:rsidR="00CC0022" w:rsidRDefault="00CC0022" w:rsidP="002559B8">
            <w:pPr>
              <w:pStyle w:val="KUJKtucny"/>
            </w:pPr>
            <w:r>
              <w:t>Zpracoval:</w:t>
            </w:r>
          </w:p>
          <w:p w14:paraId="6C936127" w14:textId="77777777" w:rsidR="00CC0022" w:rsidRDefault="00CC0022" w:rsidP="002559B8"/>
        </w:tc>
        <w:tc>
          <w:tcPr>
            <w:tcW w:w="6862" w:type="dxa"/>
            <w:hideMark/>
          </w:tcPr>
          <w:p w14:paraId="6D03027C" w14:textId="77777777" w:rsidR="00CC0022" w:rsidRDefault="00CC0022" w:rsidP="002559B8">
            <w:pPr>
              <w:pStyle w:val="KUJKnormal"/>
            </w:pPr>
            <w:r>
              <w:t>OHMS</w:t>
            </w:r>
          </w:p>
        </w:tc>
      </w:tr>
      <w:tr w:rsidR="00CC0022" w14:paraId="23FF15A9" w14:textId="77777777" w:rsidTr="002559B8">
        <w:trPr>
          <w:trHeight w:val="397"/>
        </w:trPr>
        <w:tc>
          <w:tcPr>
            <w:tcW w:w="2350" w:type="dxa"/>
          </w:tcPr>
          <w:p w14:paraId="739B1AF6" w14:textId="77777777" w:rsidR="00CC0022" w:rsidRPr="009715F9" w:rsidRDefault="00CC002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066351F" w14:textId="77777777" w:rsidR="00CC0022" w:rsidRDefault="00CC0022" w:rsidP="002559B8"/>
        </w:tc>
        <w:tc>
          <w:tcPr>
            <w:tcW w:w="6862" w:type="dxa"/>
            <w:hideMark/>
          </w:tcPr>
          <w:p w14:paraId="0C10B384" w14:textId="77777777" w:rsidR="00CC0022" w:rsidRDefault="00CC0022" w:rsidP="002559B8">
            <w:pPr>
              <w:pStyle w:val="KUJKnormal"/>
            </w:pPr>
            <w:r>
              <w:t>Mgr. Petr Podhola</w:t>
            </w:r>
          </w:p>
          <w:p w14:paraId="77C38CD7" w14:textId="77777777" w:rsidR="00CC0022" w:rsidRDefault="00CC0022" w:rsidP="002559B8">
            <w:pPr>
              <w:pStyle w:val="KUJKnormal"/>
            </w:pPr>
          </w:p>
        </w:tc>
      </w:tr>
    </w:tbl>
    <w:p w14:paraId="0BEEAA1F" w14:textId="77777777" w:rsidR="00CC0022" w:rsidRDefault="00CC0022" w:rsidP="0093368A">
      <w:pPr>
        <w:pStyle w:val="KUJKnormal"/>
      </w:pPr>
    </w:p>
    <w:p w14:paraId="5E0123CD" w14:textId="77777777" w:rsidR="00CC0022" w:rsidRPr="0052161F" w:rsidRDefault="00CC0022" w:rsidP="0093368A">
      <w:pPr>
        <w:pStyle w:val="KUJKtucny"/>
      </w:pPr>
      <w:r w:rsidRPr="0052161F">
        <w:t>NÁVRH USNESENÍ</w:t>
      </w:r>
    </w:p>
    <w:p w14:paraId="6CC766AE" w14:textId="77777777" w:rsidR="00CC0022" w:rsidRDefault="00CC0022" w:rsidP="0093368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8BB210A" w14:textId="77777777" w:rsidR="00CC0022" w:rsidRPr="00841DFC" w:rsidRDefault="00CC0022" w:rsidP="0093368A">
      <w:pPr>
        <w:pStyle w:val="KUJKPolozka"/>
      </w:pPr>
      <w:r w:rsidRPr="00841DFC">
        <w:t>Zastupitelstvo Jihočeského kraje</w:t>
      </w:r>
    </w:p>
    <w:p w14:paraId="7DEF51F9" w14:textId="77777777" w:rsidR="00CC0022" w:rsidRPr="00E10FE7" w:rsidRDefault="00CC0022" w:rsidP="00CE4459">
      <w:pPr>
        <w:pStyle w:val="KUJKdoplnek2"/>
      </w:pPr>
      <w:r w:rsidRPr="00AF7BAE">
        <w:t>schvaluje</w:t>
      </w:r>
    </w:p>
    <w:p w14:paraId="6128B963" w14:textId="77777777" w:rsidR="00CC0022" w:rsidRDefault="00CC0022" w:rsidP="00F83553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bookmarkStart w:id="1" w:name="_Hlk41031857"/>
      <w:r w:rsidRPr="00BC39BA">
        <w:rPr>
          <w:rFonts w:ascii="Arial" w:hAnsi="Arial" w:cs="Arial"/>
          <w:sz w:val="20"/>
          <w:szCs w:val="20"/>
        </w:rPr>
        <w:t>koupi pozemk</w:t>
      </w:r>
      <w:r>
        <w:rPr>
          <w:rFonts w:ascii="Arial" w:hAnsi="Arial" w:cs="Arial"/>
          <w:sz w:val="20"/>
          <w:szCs w:val="20"/>
        </w:rPr>
        <w:t xml:space="preserve">u </w:t>
      </w:r>
      <w:r w:rsidRPr="00BC39BA">
        <w:rPr>
          <w:rFonts w:ascii="Arial" w:hAnsi="Arial" w:cs="Arial"/>
          <w:sz w:val="20"/>
          <w:szCs w:val="20"/>
        </w:rPr>
        <w:t>parcel</w:t>
      </w:r>
      <w:r>
        <w:rPr>
          <w:rFonts w:ascii="Arial" w:hAnsi="Arial" w:cs="Arial"/>
          <w:sz w:val="20"/>
          <w:szCs w:val="20"/>
        </w:rPr>
        <w:t>y</w:t>
      </w:r>
      <w:r w:rsidRPr="00BC39BA">
        <w:rPr>
          <w:rFonts w:ascii="Arial" w:hAnsi="Arial" w:cs="Arial"/>
          <w:sz w:val="20"/>
          <w:szCs w:val="20"/>
        </w:rPr>
        <w:t xml:space="preserve"> KN č. </w:t>
      </w:r>
      <w:r>
        <w:rPr>
          <w:rFonts w:ascii="Arial" w:hAnsi="Arial" w:cs="Arial"/>
          <w:sz w:val="20"/>
          <w:szCs w:val="20"/>
        </w:rPr>
        <w:t xml:space="preserve">1463/1 </w:t>
      </w:r>
      <w:r w:rsidRPr="00BC39BA">
        <w:rPr>
          <w:rFonts w:ascii="Arial" w:hAnsi="Arial" w:cs="Arial"/>
          <w:sz w:val="20"/>
          <w:szCs w:val="20"/>
        </w:rPr>
        <w:t>veden</w:t>
      </w:r>
      <w:r>
        <w:rPr>
          <w:rFonts w:ascii="Arial" w:hAnsi="Arial" w:cs="Arial"/>
          <w:sz w:val="20"/>
          <w:szCs w:val="20"/>
        </w:rPr>
        <w:t>ého</w:t>
      </w:r>
      <w:r w:rsidRPr="00BC39BA">
        <w:rPr>
          <w:rFonts w:ascii="Arial" w:hAnsi="Arial" w:cs="Arial"/>
          <w:sz w:val="20"/>
          <w:szCs w:val="20"/>
        </w:rPr>
        <w:t xml:space="preserve"> na LV č. </w:t>
      </w:r>
      <w:r>
        <w:rPr>
          <w:rFonts w:ascii="Arial" w:hAnsi="Arial" w:cs="Arial"/>
          <w:sz w:val="20"/>
          <w:szCs w:val="20"/>
        </w:rPr>
        <w:t>104</w:t>
      </w:r>
      <w:r w:rsidRPr="00BC39BA">
        <w:rPr>
          <w:rFonts w:ascii="Arial" w:hAnsi="Arial" w:cs="Arial"/>
          <w:sz w:val="20"/>
          <w:szCs w:val="20"/>
        </w:rPr>
        <w:t xml:space="preserve"> v k. ú. </w:t>
      </w:r>
      <w:r>
        <w:rPr>
          <w:rFonts w:ascii="Arial" w:hAnsi="Arial" w:cs="Arial"/>
          <w:sz w:val="20"/>
          <w:szCs w:val="20"/>
        </w:rPr>
        <w:t xml:space="preserve">Ratiborova Lhota za cenu sjednanou, stanovenou znaleckým posudkem ve výši 352 506 Kč, a to od 2 konkrétních podílových spoluvlastníků: </w:t>
      </w:r>
    </w:p>
    <w:p w14:paraId="725CF596" w14:textId="5F002EF3" w:rsidR="00CC0022" w:rsidRDefault="00CC0022" w:rsidP="00F83553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CC0022">
        <w:rPr>
          <w:rStyle w:val="KUJKSkrytytext"/>
          <w:color w:val="auto"/>
        </w:rPr>
        <w:t>******</w:t>
      </w:r>
      <w:r w:rsidRPr="008E3720">
        <w:rPr>
          <w:rStyle w:val="KUJKnormalChar"/>
          <w:sz w:val="20"/>
          <w:szCs w:val="20"/>
        </w:rPr>
        <w:t xml:space="preserve"> bytem </w:t>
      </w:r>
      <w:r w:rsidRPr="00CC0022">
        <w:rPr>
          <w:rStyle w:val="KUJKSkrytytext"/>
          <w:color w:val="auto"/>
        </w:rPr>
        <w:t>******</w:t>
      </w:r>
      <w:r w:rsidRPr="008E3720">
        <w:rPr>
          <w:rStyle w:val="KUJKnormalChar"/>
          <w:sz w:val="20"/>
          <w:szCs w:val="20"/>
        </w:rPr>
        <w:t xml:space="preserve"> podíl </w:t>
      </w:r>
      <w:r>
        <w:rPr>
          <w:rStyle w:val="KUJKnormalChar"/>
          <w:sz w:val="20"/>
          <w:szCs w:val="20"/>
        </w:rPr>
        <w:t xml:space="preserve">1/2 a </w:t>
      </w:r>
      <w:r w:rsidRPr="00CC0022">
        <w:rPr>
          <w:rStyle w:val="KUJKSkrytytext"/>
          <w:color w:val="auto"/>
        </w:rPr>
        <w:t>******</w:t>
      </w:r>
      <w:r w:rsidRPr="00273FED">
        <w:rPr>
          <w:rFonts w:ascii="Arial" w:hAnsi="Arial" w:cs="Arial"/>
          <w:sz w:val="20"/>
          <w:szCs w:val="20"/>
        </w:rPr>
        <w:t>bytem</w:t>
      </w:r>
      <w:r w:rsidRPr="00CC0022">
        <w:rPr>
          <w:rStyle w:val="KUJKSkrytytext"/>
          <w:color w:val="auto"/>
        </w:rPr>
        <w:t>******</w:t>
      </w:r>
      <w:r w:rsidRPr="00273FED">
        <w:rPr>
          <w:rFonts w:ascii="Arial" w:hAnsi="Arial" w:cs="Arial"/>
          <w:sz w:val="20"/>
          <w:szCs w:val="20"/>
        </w:rPr>
        <w:t xml:space="preserve">podíl </w:t>
      </w:r>
      <w:r>
        <w:rPr>
          <w:rFonts w:ascii="Arial" w:hAnsi="Arial" w:cs="Arial"/>
          <w:sz w:val="20"/>
          <w:szCs w:val="20"/>
        </w:rPr>
        <w:t>1/2</w:t>
      </w:r>
      <w:r w:rsidRPr="00273FE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do vlastnictví Jihočeského kraje dle návrhu kupní smlouvy o převodu nemovitosti v příloze č</w:t>
      </w:r>
      <w:r w:rsidRPr="00AC48E9">
        <w:rPr>
          <w:rFonts w:ascii="Arial" w:hAnsi="Arial" w:cs="Arial"/>
          <w:sz w:val="20"/>
          <w:szCs w:val="20"/>
        </w:rPr>
        <w:t>. 4</w:t>
      </w:r>
      <w:r>
        <w:rPr>
          <w:rFonts w:ascii="Arial" w:hAnsi="Arial" w:cs="Arial"/>
          <w:sz w:val="20"/>
          <w:szCs w:val="20"/>
        </w:rPr>
        <w:t xml:space="preserve"> návrhu č. 364/ZK/22,</w:t>
      </w:r>
    </w:p>
    <w:bookmarkEnd w:id="1"/>
    <w:p w14:paraId="73466789" w14:textId="77777777" w:rsidR="00CC0022" w:rsidRPr="00A715AE" w:rsidRDefault="00CC0022" w:rsidP="00F83553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715AE">
        <w:rPr>
          <w:rFonts w:ascii="Arial" w:hAnsi="Arial" w:cs="Arial"/>
          <w:bCs/>
          <w:sz w:val="20"/>
          <w:szCs w:val="20"/>
        </w:rPr>
        <w:t>2. předání pozemku dle části I. 1.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715AE">
        <w:rPr>
          <w:rFonts w:ascii="Arial" w:hAnsi="Arial" w:cs="Arial"/>
          <w:bCs/>
          <w:sz w:val="20"/>
          <w:szCs w:val="20"/>
        </w:rPr>
        <w:t>usnesení k hospodaření se svěřeným majetkem Krajskému školnímu hospodářství, České Budějovice, U Zimního stadionu 1952/2, IČO 71294775, zřizovanému krajem, ke dni podání návrhu na vklad práva z kupní smlouvy do katastru nemovitostí;</w:t>
      </w:r>
    </w:p>
    <w:p w14:paraId="6EFEF046" w14:textId="77777777" w:rsidR="00CC0022" w:rsidRDefault="00CC0022" w:rsidP="00C546A5">
      <w:pPr>
        <w:pStyle w:val="KUJKdoplnek2"/>
      </w:pPr>
      <w:r w:rsidRPr="0021676C">
        <w:t>ukládá</w:t>
      </w:r>
    </w:p>
    <w:p w14:paraId="455490DC" w14:textId="77777777" w:rsidR="00CC0022" w:rsidRPr="007237E6" w:rsidRDefault="00CC0022" w:rsidP="00F83553">
      <w:pPr>
        <w:pStyle w:val="KUJKPolozka"/>
        <w:numPr>
          <w:ilvl w:val="0"/>
          <w:numId w:val="11"/>
        </w:numPr>
        <w:rPr>
          <w:b w:val="0"/>
        </w:rPr>
      </w:pPr>
      <w:r w:rsidRPr="007237E6">
        <w:rPr>
          <w:b w:val="0"/>
        </w:rPr>
        <w:t xml:space="preserve">JUDr. </w:t>
      </w:r>
      <w:r>
        <w:rPr>
          <w:b w:val="0"/>
        </w:rPr>
        <w:t>Lukáši Glaserovi</w:t>
      </w:r>
      <w:r w:rsidRPr="007237E6">
        <w:rPr>
          <w:b w:val="0"/>
        </w:rPr>
        <w:t>, řediteli krajského úřadu:</w:t>
      </w:r>
    </w:p>
    <w:p w14:paraId="58462342" w14:textId="77777777" w:rsidR="00CC0022" w:rsidRPr="007237E6" w:rsidRDefault="00CC0022" w:rsidP="00F83553">
      <w:pPr>
        <w:pStyle w:val="KUJKPolozka"/>
        <w:numPr>
          <w:ilvl w:val="0"/>
          <w:numId w:val="11"/>
        </w:numPr>
        <w:rPr>
          <w:b w:val="0"/>
        </w:rPr>
      </w:pPr>
      <w:r w:rsidRPr="007237E6">
        <w:rPr>
          <w:b w:val="0"/>
        </w:rPr>
        <w:t xml:space="preserve">1. zabezpečit provedení potřebných úkonů vedoucích k realizaci části I. 1. usnesení, </w:t>
      </w:r>
    </w:p>
    <w:p w14:paraId="15C384EE" w14:textId="77777777" w:rsidR="00CC0022" w:rsidRPr="00EB1DDE" w:rsidRDefault="00CC0022" w:rsidP="00F83553">
      <w:pPr>
        <w:pStyle w:val="KUJKPolozka"/>
        <w:numPr>
          <w:ilvl w:val="0"/>
          <w:numId w:val="11"/>
        </w:numPr>
      </w:pPr>
      <w:r w:rsidRPr="007237E6">
        <w:rPr>
          <w:b w:val="0"/>
        </w:rPr>
        <w:t>2. zajistit po vkladu práva do katastru nemovitostí změnu v příloze příslušné zřizovací listiny vymezující svěřený majetek v souladu s částí I. 2. usnesení</w:t>
      </w:r>
      <w:r>
        <w:rPr>
          <w:b w:val="0"/>
        </w:rPr>
        <w:t>;</w:t>
      </w:r>
    </w:p>
    <w:p w14:paraId="08CF4BCC" w14:textId="77777777" w:rsidR="00CC0022" w:rsidRDefault="00CC0022" w:rsidP="00F11AFE">
      <w:pPr>
        <w:pStyle w:val="KUJKdoplnek2"/>
      </w:pPr>
      <w:r w:rsidRPr="00730306">
        <w:t>bere na vědomí</w:t>
      </w:r>
    </w:p>
    <w:p w14:paraId="139B8078" w14:textId="77777777" w:rsidR="00CC0022" w:rsidRPr="00AB7567" w:rsidRDefault="00CC0022" w:rsidP="00F83553">
      <w:pPr>
        <w:pStyle w:val="KUJKnormal"/>
        <w:rPr>
          <w:b/>
          <w:bCs/>
        </w:rPr>
      </w:pPr>
      <w:r w:rsidRPr="00BC39BA">
        <w:rPr>
          <w:rFonts w:cs="Arial"/>
          <w:szCs w:val="20"/>
        </w:rPr>
        <w:t>informaci, že OZZL má potřebné zdroje v rozpočtu Jihočeského kraje pro rok 20</w:t>
      </w:r>
      <w:r>
        <w:rPr>
          <w:rFonts w:cs="Arial"/>
          <w:szCs w:val="20"/>
        </w:rPr>
        <w:t>22</w:t>
      </w:r>
      <w:r w:rsidRPr="00BC39BA">
        <w:rPr>
          <w:rFonts w:cs="Arial"/>
          <w:szCs w:val="20"/>
        </w:rPr>
        <w:t xml:space="preserve"> na ORJ 07 a</w:t>
      </w:r>
      <w:r>
        <w:rPr>
          <w:rFonts w:cs="Arial"/>
          <w:szCs w:val="20"/>
        </w:rPr>
        <w:t> </w:t>
      </w:r>
      <w:r w:rsidRPr="00BC39BA">
        <w:rPr>
          <w:rFonts w:cs="Arial"/>
          <w:szCs w:val="20"/>
        </w:rPr>
        <w:t>rozpočtovým opatřením zajistí převod finančních prostředků na úhradu kupní ceny</w:t>
      </w:r>
      <w:r w:rsidRPr="00D739FA">
        <w:rPr>
          <w:rFonts w:cs="Arial"/>
          <w:szCs w:val="20"/>
        </w:rPr>
        <w:t xml:space="preserve"> </w:t>
      </w:r>
      <w:r w:rsidRPr="00BC39BA">
        <w:rPr>
          <w:rFonts w:cs="Arial"/>
          <w:szCs w:val="20"/>
        </w:rPr>
        <w:t>za pozem</w:t>
      </w:r>
      <w:r>
        <w:rPr>
          <w:rFonts w:cs="Arial"/>
          <w:szCs w:val="20"/>
        </w:rPr>
        <w:t>e</w:t>
      </w:r>
      <w:r w:rsidRPr="00BC39BA">
        <w:rPr>
          <w:rFonts w:cs="Arial"/>
          <w:szCs w:val="20"/>
        </w:rPr>
        <w:t>k v části I. 1. usnesení a souvisejících nákladů na ORJ 04, OHMS</w:t>
      </w:r>
      <w:r>
        <w:rPr>
          <w:rFonts w:cs="Arial"/>
          <w:szCs w:val="20"/>
        </w:rPr>
        <w:t>.</w:t>
      </w:r>
    </w:p>
    <w:p w14:paraId="4F9C2747" w14:textId="77777777" w:rsidR="00CC0022" w:rsidRDefault="00CC0022" w:rsidP="00CE4459">
      <w:pPr>
        <w:pStyle w:val="KUJKnormal"/>
      </w:pPr>
    </w:p>
    <w:p w14:paraId="349BA4A9" w14:textId="77777777" w:rsidR="00CC0022" w:rsidRPr="00F83553" w:rsidRDefault="00CC0022" w:rsidP="00EF63F0">
      <w:pPr>
        <w:pStyle w:val="KUJKmezeraDZ"/>
        <w:rPr>
          <w:sz w:val="20"/>
          <w:szCs w:val="20"/>
        </w:rPr>
      </w:pPr>
      <w:bookmarkStart w:id="2" w:name="US_DuvodZprava"/>
      <w:bookmarkEnd w:id="2"/>
    </w:p>
    <w:p w14:paraId="5208C760" w14:textId="77777777" w:rsidR="00CC0022" w:rsidRDefault="00CC0022" w:rsidP="00EF63F0">
      <w:pPr>
        <w:pStyle w:val="KUJKnadpisDZ"/>
      </w:pPr>
      <w:r>
        <w:t>DŮVODOVÁ ZPRÁVA</w:t>
      </w:r>
    </w:p>
    <w:p w14:paraId="35D5A1DD" w14:textId="77777777" w:rsidR="00CC0022" w:rsidRPr="009B7B0B" w:rsidRDefault="00CC0022" w:rsidP="00EF63F0">
      <w:pPr>
        <w:pStyle w:val="KUJKmezeraDZ"/>
      </w:pPr>
    </w:p>
    <w:p w14:paraId="5FAF7C04" w14:textId="77777777" w:rsidR="00CC0022" w:rsidRPr="00201F45" w:rsidRDefault="00CC0022" w:rsidP="00F83553">
      <w:pPr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201F45"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6A359266" w14:textId="77777777" w:rsidR="00CC0022" w:rsidRPr="00201F45" w:rsidRDefault="00CC0022" w:rsidP="00F83553">
      <w:pPr>
        <w:contextualSpacing/>
        <w:jc w:val="both"/>
        <w:rPr>
          <w:rFonts w:ascii="Arial" w:hAnsi="Arial"/>
          <w:sz w:val="16"/>
          <w:szCs w:val="16"/>
        </w:rPr>
      </w:pPr>
    </w:p>
    <w:p w14:paraId="243E30F1" w14:textId="77777777" w:rsidR="00CC0022" w:rsidRDefault="00CC0022" w:rsidP="00F83553">
      <w:pPr>
        <w:pStyle w:val="KUJKnormal"/>
      </w:pPr>
      <w:r>
        <w:t xml:space="preserve">Jihočeský kraj v rámci své územní působnosti vyhlašuje přírodní rezervace (dále jen PR) a přírodní památky (dále jen PP) a zajišťuje péči o ně. V rámci péče o chráněná území řeší také majetkové poměry na pozemcích, které jsou územní ochranou dotčené. </w:t>
      </w:r>
    </w:p>
    <w:p w14:paraId="00E857E2" w14:textId="77777777" w:rsidR="00CC0022" w:rsidRDefault="00CC0022" w:rsidP="00F83553">
      <w:pPr>
        <w:pStyle w:val="KUJKnormal"/>
      </w:pPr>
    </w:p>
    <w:p w14:paraId="6C8033C5" w14:textId="77777777" w:rsidR="00CC0022" w:rsidRDefault="00CC0022" w:rsidP="00F83553">
      <w:pPr>
        <w:pStyle w:val="KUJKnormal"/>
      </w:pPr>
      <w:r>
        <w:t>Odbor životního prostředí, zemědělství a lesnictví (dále jen OZZL) požádal odbor hospodářské a majetkové správy (dále jen OHMS) o zajištění výkupu pozemku, který se nachází ve zvláště chráněném území (dále jen ZCHÚ) PP Pančice – V řekách. Jedná se o pozemek parcelu KN č. 1463/1 ostatní plocha o výměře 8 393 m</w:t>
      </w:r>
      <w:r w:rsidRPr="008816F6">
        <w:rPr>
          <w:vertAlign w:val="superscript"/>
        </w:rPr>
        <w:t>2</w:t>
      </w:r>
      <w:r>
        <w:t xml:space="preserve">, v k. ú. Ratiborova Lhota ve vlastnictví fyzických osob. </w:t>
      </w:r>
    </w:p>
    <w:p w14:paraId="0D4EEF07" w14:textId="77777777" w:rsidR="00CC0022" w:rsidRDefault="00CC0022" w:rsidP="00F83553">
      <w:pPr>
        <w:pStyle w:val="KUJKnormal"/>
      </w:pPr>
    </w:p>
    <w:p w14:paraId="2834921F" w14:textId="77777777" w:rsidR="00CC0022" w:rsidRDefault="00CC0022" w:rsidP="00F83553">
      <w:pPr>
        <w:pStyle w:val="KUJKnormal"/>
      </w:pPr>
      <w:r>
        <w:t xml:space="preserve">V tabulce priorit pro řešení majetkoprávních poměrů z odborného hlediska v ZCHÚ a EVL má PP Pančice – V řekách přidělenu prioritu č. 2 s podmínkou řešení prioritně jádrovou část PP, což předmětný pozemek splňuje. </w:t>
      </w:r>
    </w:p>
    <w:p w14:paraId="03D67A0B" w14:textId="77777777" w:rsidR="00CC0022" w:rsidRDefault="00CC0022" w:rsidP="00F83553">
      <w:pPr>
        <w:pStyle w:val="KUJKnormal"/>
      </w:pPr>
    </w:p>
    <w:p w14:paraId="5614B61C" w14:textId="77777777" w:rsidR="00CC0022" w:rsidRDefault="00CC0022" w:rsidP="00F83553">
      <w:pPr>
        <w:pStyle w:val="KUJKnormal"/>
      </w:pPr>
      <w:r>
        <w:t xml:space="preserve">OZZL předjednal podmínky výkupu </w:t>
      </w:r>
      <w:r w:rsidRPr="00BC39BA">
        <w:rPr>
          <w:rFonts w:cs="Arial"/>
          <w:szCs w:val="20"/>
        </w:rPr>
        <w:t>pozemk</w:t>
      </w:r>
      <w:r>
        <w:rPr>
          <w:rFonts w:cs="Arial"/>
          <w:szCs w:val="20"/>
        </w:rPr>
        <w:t xml:space="preserve">u </w:t>
      </w:r>
      <w:r w:rsidRPr="00BC39BA">
        <w:rPr>
          <w:rFonts w:cs="Arial"/>
          <w:szCs w:val="20"/>
        </w:rPr>
        <w:t>parcel</w:t>
      </w:r>
      <w:r>
        <w:rPr>
          <w:rFonts w:cs="Arial"/>
          <w:szCs w:val="20"/>
        </w:rPr>
        <w:t>y</w:t>
      </w:r>
      <w:r w:rsidRPr="00BC39BA">
        <w:rPr>
          <w:rFonts w:cs="Arial"/>
          <w:szCs w:val="20"/>
        </w:rPr>
        <w:t xml:space="preserve"> KN č. </w:t>
      </w:r>
      <w:r>
        <w:rPr>
          <w:rFonts w:cs="Arial"/>
          <w:szCs w:val="20"/>
        </w:rPr>
        <w:t>1463/1 ostatní plocha o výměře 8 393 m</w:t>
      </w:r>
      <w:r w:rsidRPr="00331BA8"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  <w:vertAlign w:val="superscript"/>
        </w:rPr>
        <w:t xml:space="preserve"> </w:t>
      </w:r>
      <w:r>
        <w:rPr>
          <w:rFonts w:cs="Arial"/>
          <w:szCs w:val="20"/>
        </w:rPr>
        <w:t xml:space="preserve">v k. ú. Ratiborova Lhota a </w:t>
      </w:r>
      <w:r>
        <w:t>zajistil písemný souhlas 2 podílových spoluvlastníků dotčeného pozemku s kupní cenou stanovenou znaleckým posudkem ve výši 352 506 Kč, tj 42 Kč/m</w:t>
      </w:r>
      <w:r w:rsidRPr="00DF76BC">
        <w:rPr>
          <w:vertAlign w:val="superscript"/>
        </w:rPr>
        <w:t>2</w:t>
      </w:r>
      <w:r>
        <w:t xml:space="preserve">. </w:t>
      </w:r>
    </w:p>
    <w:p w14:paraId="739B4043" w14:textId="77777777" w:rsidR="00CC0022" w:rsidRDefault="00CC0022" w:rsidP="00F83553">
      <w:pPr>
        <w:pStyle w:val="KUJKnormal"/>
      </w:pPr>
    </w:p>
    <w:p w14:paraId="25FD405B" w14:textId="77777777" w:rsidR="00CC0022" w:rsidRDefault="00CC0022" w:rsidP="00F83553">
      <w:pPr>
        <w:pStyle w:val="KUJKnormal"/>
      </w:pPr>
      <w:r>
        <w:t xml:space="preserve">Znalecký posudek na stanovení kupní ceny byl vypracován ZNALECKÝM ÚSTAVEM ČESKÝ KRUMLOV s. r. o. dne 4. 7. 2022. </w:t>
      </w:r>
    </w:p>
    <w:p w14:paraId="7F9A99D4" w14:textId="77777777" w:rsidR="00CC0022" w:rsidRDefault="00CC0022" w:rsidP="00F83553">
      <w:pPr>
        <w:pStyle w:val="KUJKnormal"/>
      </w:pPr>
    </w:p>
    <w:p w14:paraId="690C51C0" w14:textId="77777777" w:rsidR="00CC0022" w:rsidRDefault="00CC0022" w:rsidP="00F83553">
      <w:pPr>
        <w:pStyle w:val="KUJKnormal"/>
      </w:pPr>
      <w:r>
        <w:t xml:space="preserve">Výkup výše uvedených pozemků je v souladu s projednaným strategickým postupem výkupu pozemků v chráněných územích. Rada kraje svým usnesením č. 643/2013/RK-16 ze dne 13. 6. 2013 vzala na vědomí </w:t>
      </w:r>
      <w:r w:rsidRPr="00A1612C">
        <w:rPr>
          <w:i/>
        </w:rPr>
        <w:t>„Informaci o stavu výkupu a bezúplatném převodu pozemků v chráněných územích Jihočeského kraje a</w:t>
      </w:r>
      <w:r>
        <w:rPr>
          <w:i/>
        </w:rPr>
        <w:t> </w:t>
      </w:r>
      <w:r w:rsidRPr="00A1612C">
        <w:rPr>
          <w:i/>
        </w:rPr>
        <w:t>dalším strategickém postupu při řešení majetkoprávních vztahů v těchto územích“</w:t>
      </w:r>
      <w:r>
        <w:t xml:space="preserve">. </w:t>
      </w:r>
    </w:p>
    <w:p w14:paraId="18A916C8" w14:textId="77777777" w:rsidR="00CC0022" w:rsidRDefault="00CC0022" w:rsidP="0093368A">
      <w:pPr>
        <w:pStyle w:val="KUJKnormal"/>
      </w:pPr>
    </w:p>
    <w:p w14:paraId="29DBBCF1" w14:textId="77777777" w:rsidR="00CC0022" w:rsidRPr="00484A96" w:rsidRDefault="00CC0022" w:rsidP="00F83553">
      <w:pPr>
        <w:pStyle w:val="KUJKnormal"/>
      </w:pPr>
      <w:r>
        <w:t>Finanční nároky a krytí:</w:t>
      </w:r>
      <w:r w:rsidRPr="00F83553">
        <w:t xml:space="preserve"> </w:t>
      </w:r>
      <w:r w:rsidRPr="00484A96">
        <w:t>finanční prostředky na výkup pozemků jsou alokovány v platném rozpočtu Jihočeského kraje pro rok 20</w:t>
      </w:r>
      <w:r>
        <w:t>22 (ORJ 753, § 3429, pol. 6322, UZ 92)</w:t>
      </w:r>
      <w:r w:rsidRPr="00484A96">
        <w:t xml:space="preserve"> a OZZL je převede rozpočtovým opatřením do rozpočtu OHMS pro vlastní úhradu kupní ceny a souvisejících nákladů: </w:t>
      </w:r>
    </w:p>
    <w:p w14:paraId="6DEC2B8F" w14:textId="77777777" w:rsidR="00CC0022" w:rsidRPr="00484A96" w:rsidRDefault="00CC0022" w:rsidP="00F83553">
      <w:pPr>
        <w:pStyle w:val="KUJKnormal"/>
        <w:numPr>
          <w:ilvl w:val="0"/>
          <w:numId w:val="12"/>
        </w:numPr>
      </w:pPr>
      <w:r w:rsidRPr="00484A96">
        <w:t xml:space="preserve">kupní cena </w:t>
      </w:r>
      <w:r>
        <w:t>352 506</w:t>
      </w:r>
      <w:r w:rsidRPr="00484A96">
        <w:t xml:space="preserve"> Kč + </w:t>
      </w:r>
      <w:r>
        <w:t>2</w:t>
      </w:r>
      <w:r w:rsidRPr="00484A96">
        <w:t xml:space="preserve"> 000 Kč kolek </w:t>
      </w:r>
      <w:r w:rsidRPr="001629C7">
        <w:t>(§ 3769, pol. 6130, ORJ 451, ORG 9125077000000</w:t>
      </w:r>
      <w:r w:rsidRPr="00484A96">
        <w:t>)</w:t>
      </w:r>
    </w:p>
    <w:p w14:paraId="18500E21" w14:textId="77777777" w:rsidR="00CC0022" w:rsidRPr="001629C7" w:rsidRDefault="00CC0022" w:rsidP="00F83553">
      <w:pPr>
        <w:pStyle w:val="KUJKnormal"/>
        <w:numPr>
          <w:ilvl w:val="0"/>
          <w:numId w:val="12"/>
        </w:numPr>
      </w:pPr>
      <w:r w:rsidRPr="007920C2">
        <w:t>znalecký posudek 11 979 Kč byl již uhrazen</w:t>
      </w:r>
      <w:r w:rsidRPr="00484A96">
        <w:t xml:space="preserve"> </w:t>
      </w:r>
      <w:r w:rsidRPr="001629C7">
        <w:t>(§ 3769, pol. 6130, ORJ 751, ORG 9123000000000)</w:t>
      </w:r>
    </w:p>
    <w:p w14:paraId="523AC128" w14:textId="77777777" w:rsidR="00CC0022" w:rsidRDefault="00CC0022" w:rsidP="0093368A">
      <w:pPr>
        <w:pStyle w:val="KUJKnormal"/>
      </w:pPr>
    </w:p>
    <w:p w14:paraId="33110C13" w14:textId="77777777" w:rsidR="00CC0022" w:rsidRDefault="00CC0022" w:rsidP="0068126A">
      <w:pPr>
        <w:pStyle w:val="KUJKnormal"/>
      </w:pPr>
      <w:r>
        <w:t>Vyjádření správce rozpočtu:</w:t>
      </w:r>
      <w:r w:rsidRPr="0068126A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a za předpokladu schválení rozpočtového opatření. Prostředky na financování kupní ceny pozemku včetně kolku jsou alokovány na OZZL a budou hrazeny z prostředků, které byly původně určeny na individuální dotaci na výstavbu Komunitního chovatelského centra Záhoří. </w:t>
      </w:r>
    </w:p>
    <w:p w14:paraId="30090800" w14:textId="77777777" w:rsidR="00CC0022" w:rsidRDefault="00CC0022" w:rsidP="0068126A">
      <w:pPr>
        <w:pStyle w:val="KUJKnormal"/>
      </w:pP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 návrhem finančního krytí s tím, že bude předloženo rozpočtové opatření ke krytí výdaje.</w:t>
      </w:r>
    </w:p>
    <w:p w14:paraId="6584AC55" w14:textId="77777777" w:rsidR="00CC0022" w:rsidRDefault="00CC0022" w:rsidP="0093368A">
      <w:pPr>
        <w:pStyle w:val="KUJKnormal"/>
      </w:pPr>
    </w:p>
    <w:p w14:paraId="2DD42BE5" w14:textId="77777777" w:rsidR="00CC0022" w:rsidRDefault="00CC0022" w:rsidP="00F83553">
      <w:pPr>
        <w:pStyle w:val="KUJKnormal"/>
      </w:pPr>
      <w:r>
        <w:t>Návrh projednán (stanoviska):</w:t>
      </w:r>
      <w:r w:rsidRPr="00F83553">
        <w:t xml:space="preserve"> </w:t>
      </w:r>
      <w:r w:rsidRPr="00705B52">
        <w:t>OZZL a OŠMT souhlasí</w:t>
      </w:r>
    </w:p>
    <w:p w14:paraId="3FA4C310" w14:textId="77777777" w:rsidR="00CC0022" w:rsidRDefault="00CC0022" w:rsidP="00F83553">
      <w:pPr>
        <w:pStyle w:val="KUJKnormal"/>
      </w:pPr>
    </w:p>
    <w:p w14:paraId="2EDC129B" w14:textId="77777777" w:rsidR="00CC0022" w:rsidRDefault="00CC0022" w:rsidP="00F83553">
      <w:pPr>
        <w:pStyle w:val="KUJKnormal"/>
      </w:pPr>
      <w:r w:rsidRPr="00BB1982">
        <w:t xml:space="preserve">Rada kraje usnesením </w:t>
      </w:r>
      <w:r w:rsidRPr="00E129D1">
        <w:t>č. </w:t>
      </w:r>
      <w:r>
        <w:t>1069</w:t>
      </w:r>
      <w:r w:rsidRPr="00E129D1">
        <w:t>/20</w:t>
      </w:r>
      <w:r>
        <w:t>22</w:t>
      </w:r>
      <w:r w:rsidRPr="00E129D1">
        <w:t>/RK-</w:t>
      </w:r>
      <w:r>
        <w:t>51</w:t>
      </w:r>
      <w:r w:rsidRPr="00BB1982">
        <w:t xml:space="preserve"> ze dne </w:t>
      </w:r>
      <w:r>
        <w:t>3</w:t>
      </w:r>
      <w:r w:rsidRPr="00BB1982">
        <w:t>.</w:t>
      </w:r>
      <w:r>
        <w:t xml:space="preserve"> 10</w:t>
      </w:r>
      <w:r w:rsidRPr="00BB1982">
        <w:t>.</w:t>
      </w:r>
      <w:r>
        <w:t xml:space="preserve"> </w:t>
      </w:r>
      <w:r w:rsidRPr="00BB1982">
        <w:t>20</w:t>
      </w:r>
      <w:r>
        <w:t>22</w:t>
      </w:r>
      <w:r w:rsidRPr="00BB1982">
        <w:t xml:space="preserve"> doporučila zastupitelstvu kraje přijmout usnesení v navrhovaném znění.</w:t>
      </w:r>
    </w:p>
    <w:p w14:paraId="4BC29D53" w14:textId="77777777" w:rsidR="00CC0022" w:rsidRDefault="00CC0022" w:rsidP="0093368A">
      <w:pPr>
        <w:pStyle w:val="KUJKnormal"/>
      </w:pPr>
    </w:p>
    <w:p w14:paraId="041A4AE7" w14:textId="77777777" w:rsidR="00CC0022" w:rsidRDefault="00CC0022" w:rsidP="0093368A">
      <w:pPr>
        <w:pStyle w:val="KUJKnormal"/>
      </w:pPr>
    </w:p>
    <w:p w14:paraId="7FB839E9" w14:textId="77777777" w:rsidR="00CC0022" w:rsidRPr="007939A8" w:rsidRDefault="00CC0022" w:rsidP="0093368A">
      <w:pPr>
        <w:pStyle w:val="KUJKtucny"/>
      </w:pPr>
      <w:r w:rsidRPr="007939A8">
        <w:t>PŘÍLOHY:</w:t>
      </w:r>
    </w:p>
    <w:p w14:paraId="5992901C" w14:textId="77777777" w:rsidR="00CC0022" w:rsidRPr="00B52AA9" w:rsidRDefault="00CC0022" w:rsidP="008A3130">
      <w:pPr>
        <w:pStyle w:val="KUJKcislovany"/>
      </w:pPr>
      <w:r>
        <w:t>Zápis z jednání s vlastníky</w:t>
      </w:r>
      <w:r w:rsidRPr="0081756D">
        <w:t xml:space="preserve"> (</w:t>
      </w:r>
      <w:r>
        <w:t>př_1_zápis z jednání s vlastníky.pdf</w:t>
      </w:r>
      <w:r w:rsidRPr="0081756D">
        <w:t>)</w:t>
      </w:r>
    </w:p>
    <w:p w14:paraId="66AF74BC" w14:textId="77777777" w:rsidR="00CC0022" w:rsidRPr="00B52AA9" w:rsidRDefault="00CC0022" w:rsidP="008A3130">
      <w:pPr>
        <w:pStyle w:val="KUJKcislovany"/>
      </w:pPr>
      <w:r>
        <w:t>Ortofotomapa</w:t>
      </w:r>
      <w:r w:rsidRPr="0081756D">
        <w:t xml:space="preserve"> (</w:t>
      </w:r>
      <w:r>
        <w:t>př_2_ortofotomapa.pdf</w:t>
      </w:r>
      <w:r w:rsidRPr="0081756D">
        <w:t>)</w:t>
      </w:r>
    </w:p>
    <w:p w14:paraId="741E4615" w14:textId="77777777" w:rsidR="00CC0022" w:rsidRPr="00B52AA9" w:rsidRDefault="00CC0022" w:rsidP="008A3130">
      <w:pPr>
        <w:pStyle w:val="KUJKcislovany"/>
      </w:pPr>
      <w:r>
        <w:t>LV č. 104</w:t>
      </w:r>
      <w:r w:rsidRPr="0081756D">
        <w:t xml:space="preserve"> (</w:t>
      </w:r>
      <w:r>
        <w:t>př_3_LV č. 104.pdf</w:t>
      </w:r>
      <w:r w:rsidRPr="0081756D">
        <w:t>)</w:t>
      </w:r>
    </w:p>
    <w:p w14:paraId="48738226" w14:textId="77777777" w:rsidR="00CC0022" w:rsidRPr="00B52AA9" w:rsidRDefault="00CC0022" w:rsidP="008A3130">
      <w:pPr>
        <w:pStyle w:val="KUJKcislovany"/>
      </w:pPr>
      <w:r>
        <w:t>Návrh kupní smlouvy</w:t>
      </w:r>
      <w:r w:rsidRPr="0081756D">
        <w:t xml:space="preserve"> (</w:t>
      </w:r>
      <w:r>
        <w:t>př_4_návrh kupní smlouvy.pdf</w:t>
      </w:r>
      <w:r w:rsidRPr="0081756D">
        <w:t>)</w:t>
      </w:r>
    </w:p>
    <w:p w14:paraId="1254C2A6" w14:textId="77777777" w:rsidR="00CC0022" w:rsidRDefault="00CC0022" w:rsidP="0093368A">
      <w:pPr>
        <w:pStyle w:val="KUJKnormal"/>
      </w:pPr>
    </w:p>
    <w:p w14:paraId="58BC21C9" w14:textId="77777777" w:rsidR="00CC0022" w:rsidRDefault="00CC0022" w:rsidP="0093368A">
      <w:pPr>
        <w:pStyle w:val="KUJKnormal"/>
      </w:pPr>
    </w:p>
    <w:p w14:paraId="446900CC" w14:textId="77777777" w:rsidR="00CC0022" w:rsidRPr="00076819" w:rsidRDefault="00CC0022" w:rsidP="00F83553">
      <w:pPr>
        <w:pStyle w:val="KUJKtucny"/>
        <w:rPr>
          <w:b w:val="0"/>
        </w:rPr>
      </w:pPr>
      <w:r w:rsidRPr="007C1EE7">
        <w:t>Zodpovídá:</w:t>
      </w:r>
      <w:r w:rsidRPr="00F83553">
        <w:rPr>
          <w:b w:val="0"/>
        </w:rPr>
        <w:t xml:space="preserve"> </w:t>
      </w:r>
      <w:r>
        <w:rPr>
          <w:b w:val="0"/>
        </w:rPr>
        <w:t>Mgr. Petr Podhola, pověřený zastupováním vedoucího OHMS</w:t>
      </w:r>
    </w:p>
    <w:p w14:paraId="0B5077B7" w14:textId="77777777" w:rsidR="00CC0022" w:rsidRDefault="00CC0022" w:rsidP="00F83553">
      <w:pPr>
        <w:pStyle w:val="KUJKnormal"/>
        <w:rPr>
          <w:szCs w:val="20"/>
        </w:rPr>
      </w:pPr>
    </w:p>
    <w:p w14:paraId="290D66A6" w14:textId="77777777" w:rsidR="00CC0022" w:rsidRPr="00245B57" w:rsidRDefault="00CC0022" w:rsidP="00F83553">
      <w:pPr>
        <w:pStyle w:val="KUJKnormal"/>
        <w:rPr>
          <w:szCs w:val="20"/>
        </w:rPr>
      </w:pPr>
    </w:p>
    <w:p w14:paraId="0227A681" w14:textId="77777777" w:rsidR="00CC0022" w:rsidRDefault="00CC0022" w:rsidP="00F83553">
      <w:pPr>
        <w:pStyle w:val="KUJKnormal"/>
      </w:pPr>
      <w:r>
        <w:t>Termín kontroly: 31. 10. 2022</w:t>
      </w:r>
    </w:p>
    <w:p w14:paraId="462B5F2E" w14:textId="77777777" w:rsidR="00CC0022" w:rsidRDefault="00CC0022" w:rsidP="00F83553">
      <w:pPr>
        <w:pStyle w:val="KUJKnormal"/>
      </w:pPr>
      <w:r>
        <w:t>Termín splnění: 12/2022</w:t>
      </w:r>
    </w:p>
    <w:p w14:paraId="08EF4A06" w14:textId="77777777" w:rsidR="00CC0022" w:rsidRDefault="00CC0022" w:rsidP="00F83553">
      <w:pPr>
        <w:pStyle w:val="KUJKnormal"/>
      </w:pPr>
    </w:p>
    <w:p w14:paraId="5EF77848" w14:textId="77777777" w:rsidR="00CC0022" w:rsidRPr="007C1EE7" w:rsidRDefault="00CC0022" w:rsidP="0093368A">
      <w:pPr>
        <w:pStyle w:val="KUJKtucny"/>
      </w:pPr>
    </w:p>
    <w:p w14:paraId="56CE5386" w14:textId="77777777" w:rsidR="00CC0022" w:rsidRDefault="00CC0022" w:rsidP="0093368A">
      <w:pPr>
        <w:pStyle w:val="KUJKnormal"/>
      </w:pPr>
    </w:p>
    <w:p w14:paraId="44670EB3" w14:textId="77777777" w:rsidR="00CC0022" w:rsidRDefault="00CC002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C2E9" w14:textId="77777777" w:rsidR="00CC0022" w:rsidRDefault="00CC0022" w:rsidP="00CC0022">
    <w:r>
      <w:rPr>
        <w:noProof/>
      </w:rPr>
      <w:pict w14:anchorId="19E995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CBD95AF" w14:textId="77777777" w:rsidR="00CC0022" w:rsidRPr="005F485E" w:rsidRDefault="00CC0022" w:rsidP="00CC002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024311F" w14:textId="77777777" w:rsidR="00CC0022" w:rsidRPr="005F485E" w:rsidRDefault="00CC0022" w:rsidP="00CC002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110C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A155720" w14:textId="77777777" w:rsidR="00CC0022" w:rsidRDefault="00CC0022" w:rsidP="00CC0022">
    <w:r>
      <w:pict w14:anchorId="6BA17976">
        <v:rect id="_x0000_i1026" style="width:481.9pt;height:2pt" o:hralign="center" o:hrstd="t" o:hrnoshade="t" o:hr="t" fillcolor="black" stroked="f"/>
      </w:pict>
    </w:r>
  </w:p>
  <w:p w14:paraId="6FA48ABF" w14:textId="77777777" w:rsidR="00CC0022" w:rsidRPr="00CC0022" w:rsidRDefault="00CC0022" w:rsidP="00CC00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4FB1"/>
    <w:multiLevelType w:val="hybridMultilevel"/>
    <w:tmpl w:val="3BF6A0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248346">
    <w:abstractNumId w:val="1"/>
  </w:num>
  <w:num w:numId="2" w16cid:durableId="1498766893">
    <w:abstractNumId w:val="2"/>
  </w:num>
  <w:num w:numId="3" w16cid:durableId="1325741951">
    <w:abstractNumId w:val="10"/>
  </w:num>
  <w:num w:numId="4" w16cid:durableId="431169691">
    <w:abstractNumId w:val="8"/>
  </w:num>
  <w:num w:numId="5" w16cid:durableId="936526259">
    <w:abstractNumId w:val="0"/>
  </w:num>
  <w:num w:numId="6" w16cid:durableId="846099495">
    <w:abstractNumId w:val="4"/>
  </w:num>
  <w:num w:numId="7" w16cid:durableId="1443841270">
    <w:abstractNumId w:val="7"/>
  </w:num>
  <w:num w:numId="8" w16cid:durableId="824929828">
    <w:abstractNumId w:val="5"/>
  </w:num>
  <w:num w:numId="9" w16cid:durableId="1677539236">
    <w:abstractNumId w:val="6"/>
  </w:num>
  <w:num w:numId="10" w16cid:durableId="921255435">
    <w:abstractNumId w:val="9"/>
  </w:num>
  <w:num w:numId="11" w16cid:durableId="1045375170">
    <w:abstractNumId w:val="5"/>
    <w:lvlOverride w:ilvl="0">
      <w:startOverride w:val="1"/>
    </w:lvlOverride>
    <w:lvlOverride w:ilvl="1">
      <w:startOverride w:val="2"/>
    </w:lvlOverride>
  </w:num>
  <w:num w:numId="12" w16cid:durableId="1620602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22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2022-11-11T11:51:00Z</dcterms:created>
  <dcterms:modified xsi:type="dcterms:W3CDTF">2022-11-11T11:51:00Z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6147297</vt:i4>
  </property>
  <property fmtid="{D5CDD505-2E9C-101B-9397-08002B2CF9AE}" pid="4" name="UlozitJako">
    <vt:lpwstr>C:\Users\mrazkova\AppData\Local\Temp\iU23054140\Zastupitelstvo\2022-11-10\Navrhy\364-ZK-22.</vt:lpwstr>
  </property>
  <property fmtid="{D5CDD505-2E9C-101B-9397-08002B2CF9AE}" pid="5" name="Zpracovat">
    <vt:bool>false</vt:bool>
  </property>
</Properties>
</file>