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06FCA" w14:paraId="16C84CAB" w14:textId="77777777" w:rsidTr="003A6254">
        <w:trPr>
          <w:trHeight w:hRule="exact" w:val="397"/>
        </w:trPr>
        <w:tc>
          <w:tcPr>
            <w:tcW w:w="2376" w:type="dxa"/>
            <w:hideMark/>
          </w:tcPr>
          <w:p w14:paraId="7FBBAECA" w14:textId="77777777" w:rsidR="00306FCA" w:rsidRDefault="00306FCA" w:rsidP="00970720">
            <w:pPr>
              <w:pStyle w:val="KUJKtucny"/>
            </w:pPr>
            <w:r>
              <w:t>Datum jednání:</w:t>
            </w:r>
          </w:p>
        </w:tc>
        <w:tc>
          <w:tcPr>
            <w:tcW w:w="3828" w:type="dxa"/>
            <w:hideMark/>
          </w:tcPr>
          <w:p w14:paraId="5E2D8A0B" w14:textId="77777777" w:rsidR="00306FCA" w:rsidRDefault="00306FCA" w:rsidP="00970720">
            <w:pPr>
              <w:pStyle w:val="KUJKnormal"/>
            </w:pPr>
            <w:r>
              <w:t>13. 10. 2022</w:t>
            </w:r>
          </w:p>
        </w:tc>
        <w:tc>
          <w:tcPr>
            <w:tcW w:w="2126" w:type="dxa"/>
            <w:hideMark/>
          </w:tcPr>
          <w:p w14:paraId="1415C235" w14:textId="77777777" w:rsidR="00306FCA" w:rsidRDefault="00306FCA" w:rsidP="00970720">
            <w:pPr>
              <w:pStyle w:val="KUJKtucny"/>
            </w:pPr>
            <w:r>
              <w:t>Bod programu:</w:t>
            </w:r>
          </w:p>
        </w:tc>
        <w:tc>
          <w:tcPr>
            <w:tcW w:w="850" w:type="dxa"/>
          </w:tcPr>
          <w:p w14:paraId="21C8288C" w14:textId="77777777" w:rsidR="00306FCA" w:rsidRDefault="00306FCA" w:rsidP="00970720">
            <w:pPr>
              <w:pStyle w:val="KUJKnormal"/>
            </w:pPr>
          </w:p>
        </w:tc>
      </w:tr>
      <w:tr w:rsidR="00306FCA" w14:paraId="5A40D7B4" w14:textId="77777777" w:rsidTr="003A6254">
        <w:trPr>
          <w:cantSplit/>
          <w:trHeight w:hRule="exact" w:val="397"/>
        </w:trPr>
        <w:tc>
          <w:tcPr>
            <w:tcW w:w="2376" w:type="dxa"/>
            <w:hideMark/>
          </w:tcPr>
          <w:p w14:paraId="1D31EC61" w14:textId="77777777" w:rsidR="00306FCA" w:rsidRDefault="00306FCA" w:rsidP="00970720">
            <w:pPr>
              <w:pStyle w:val="KUJKtucny"/>
            </w:pPr>
            <w:r>
              <w:t>Číslo návrhu:</w:t>
            </w:r>
          </w:p>
        </w:tc>
        <w:tc>
          <w:tcPr>
            <w:tcW w:w="6804" w:type="dxa"/>
            <w:gridSpan w:val="3"/>
            <w:hideMark/>
          </w:tcPr>
          <w:p w14:paraId="1F45F7D1" w14:textId="77777777" w:rsidR="00306FCA" w:rsidRDefault="00306FCA" w:rsidP="00970720">
            <w:pPr>
              <w:pStyle w:val="KUJKnormal"/>
            </w:pPr>
            <w:r>
              <w:t>356/ZK/22</w:t>
            </w:r>
          </w:p>
        </w:tc>
      </w:tr>
      <w:tr w:rsidR="00306FCA" w14:paraId="59D70043" w14:textId="77777777" w:rsidTr="003A6254">
        <w:trPr>
          <w:trHeight w:val="397"/>
        </w:trPr>
        <w:tc>
          <w:tcPr>
            <w:tcW w:w="2376" w:type="dxa"/>
          </w:tcPr>
          <w:p w14:paraId="049FF8E0" w14:textId="77777777" w:rsidR="00306FCA" w:rsidRDefault="00306FCA" w:rsidP="00970720"/>
          <w:p w14:paraId="081B4CBF" w14:textId="77777777" w:rsidR="00306FCA" w:rsidRDefault="00306FCA" w:rsidP="00970720">
            <w:pPr>
              <w:pStyle w:val="KUJKtucny"/>
            </w:pPr>
            <w:r>
              <w:t>Název bodu:</w:t>
            </w:r>
          </w:p>
        </w:tc>
        <w:tc>
          <w:tcPr>
            <w:tcW w:w="6804" w:type="dxa"/>
            <w:gridSpan w:val="3"/>
          </w:tcPr>
          <w:p w14:paraId="1A5BE4AD" w14:textId="77777777" w:rsidR="00306FCA" w:rsidRDefault="00306FCA" w:rsidP="00970720"/>
          <w:p w14:paraId="5260778B" w14:textId="77777777" w:rsidR="00306FCA" w:rsidRDefault="00306FCA" w:rsidP="00970720">
            <w:pPr>
              <w:pStyle w:val="KUJKtucny"/>
              <w:rPr>
                <w:sz w:val="22"/>
                <w:szCs w:val="22"/>
              </w:rPr>
            </w:pPr>
            <w:r>
              <w:rPr>
                <w:sz w:val="22"/>
                <w:szCs w:val="22"/>
              </w:rPr>
              <w:t>Revokace usn. č. 345/2021/ZK-11 realizace projektu předkládaného do IROP a jeho kofinancování a předfinancování z rozpočtu Jihočeského kraje - SŠR a vodohospodářská, Třeboň</w:t>
            </w:r>
          </w:p>
        </w:tc>
      </w:tr>
    </w:tbl>
    <w:p w14:paraId="2831F258" w14:textId="77777777" w:rsidR="00306FCA" w:rsidRDefault="00306FCA" w:rsidP="003A6254">
      <w:pPr>
        <w:pStyle w:val="KUJKnormal"/>
        <w:rPr>
          <w:b/>
          <w:bCs/>
        </w:rPr>
      </w:pPr>
      <w:r>
        <w:rPr>
          <w:b/>
          <w:bCs/>
        </w:rPr>
        <w:pict w14:anchorId="0B16AB70">
          <v:rect id="_x0000_i1029" style="width:453.6pt;height:1.5pt" o:hralign="center" o:hrstd="t" o:hrnoshade="t" o:hr="t" fillcolor="black" stroked="f"/>
        </w:pict>
      </w:r>
    </w:p>
    <w:p w14:paraId="1F2AD1F1" w14:textId="77777777" w:rsidR="00306FCA" w:rsidRDefault="00306FCA" w:rsidP="003A6254">
      <w:pPr>
        <w:pStyle w:val="KUJKnormal"/>
      </w:pPr>
    </w:p>
    <w:p w14:paraId="48C4D853" w14:textId="77777777" w:rsidR="00306FCA" w:rsidRDefault="00306FCA" w:rsidP="003A6254"/>
    <w:tbl>
      <w:tblPr>
        <w:tblW w:w="0" w:type="auto"/>
        <w:tblCellMar>
          <w:left w:w="70" w:type="dxa"/>
          <w:right w:w="70" w:type="dxa"/>
        </w:tblCellMar>
        <w:tblLook w:val="04A0" w:firstRow="1" w:lastRow="0" w:firstColumn="1" w:lastColumn="0" w:noHBand="0" w:noVBand="1"/>
      </w:tblPr>
      <w:tblGrid>
        <w:gridCol w:w="2350"/>
        <w:gridCol w:w="6862"/>
      </w:tblGrid>
      <w:tr w:rsidR="00306FCA" w14:paraId="344F8DEE" w14:textId="77777777" w:rsidTr="002559B8">
        <w:trPr>
          <w:trHeight w:val="397"/>
        </w:trPr>
        <w:tc>
          <w:tcPr>
            <w:tcW w:w="2350" w:type="dxa"/>
            <w:hideMark/>
          </w:tcPr>
          <w:p w14:paraId="42ABD6D2" w14:textId="77777777" w:rsidR="00306FCA" w:rsidRDefault="00306FCA" w:rsidP="002559B8">
            <w:pPr>
              <w:pStyle w:val="KUJKtucny"/>
            </w:pPr>
            <w:r>
              <w:t>Předkladatel:</w:t>
            </w:r>
          </w:p>
        </w:tc>
        <w:tc>
          <w:tcPr>
            <w:tcW w:w="6862" w:type="dxa"/>
          </w:tcPr>
          <w:p w14:paraId="555D1AFE" w14:textId="77777777" w:rsidR="00306FCA" w:rsidRDefault="00306FCA" w:rsidP="002559B8">
            <w:pPr>
              <w:pStyle w:val="KUJKnormal"/>
            </w:pPr>
            <w:r>
              <w:t>Mgr. Pavel Klíma</w:t>
            </w:r>
          </w:p>
          <w:p w14:paraId="6FE160E8" w14:textId="77777777" w:rsidR="00306FCA" w:rsidRDefault="00306FCA" w:rsidP="002559B8"/>
        </w:tc>
      </w:tr>
      <w:tr w:rsidR="00306FCA" w14:paraId="0988A204" w14:textId="77777777" w:rsidTr="002559B8">
        <w:trPr>
          <w:trHeight w:val="397"/>
        </w:trPr>
        <w:tc>
          <w:tcPr>
            <w:tcW w:w="2350" w:type="dxa"/>
          </w:tcPr>
          <w:p w14:paraId="6B04C1CB" w14:textId="77777777" w:rsidR="00306FCA" w:rsidRDefault="00306FCA" w:rsidP="002559B8">
            <w:pPr>
              <w:pStyle w:val="KUJKtucny"/>
            </w:pPr>
            <w:r>
              <w:t>Zpracoval:</w:t>
            </w:r>
          </w:p>
          <w:p w14:paraId="308B7CE3" w14:textId="77777777" w:rsidR="00306FCA" w:rsidRDefault="00306FCA" w:rsidP="002559B8"/>
        </w:tc>
        <w:tc>
          <w:tcPr>
            <w:tcW w:w="6862" w:type="dxa"/>
            <w:hideMark/>
          </w:tcPr>
          <w:p w14:paraId="7242D8EB" w14:textId="77777777" w:rsidR="00306FCA" w:rsidRDefault="00306FCA" w:rsidP="002559B8">
            <w:pPr>
              <w:pStyle w:val="KUJKnormal"/>
            </w:pPr>
            <w:r>
              <w:t>OSMT</w:t>
            </w:r>
          </w:p>
        </w:tc>
      </w:tr>
      <w:tr w:rsidR="00306FCA" w14:paraId="42502554" w14:textId="77777777" w:rsidTr="002559B8">
        <w:trPr>
          <w:trHeight w:val="397"/>
        </w:trPr>
        <w:tc>
          <w:tcPr>
            <w:tcW w:w="2350" w:type="dxa"/>
          </w:tcPr>
          <w:p w14:paraId="59BC23A1" w14:textId="77777777" w:rsidR="00306FCA" w:rsidRPr="009715F9" w:rsidRDefault="00306FCA" w:rsidP="002559B8">
            <w:pPr>
              <w:pStyle w:val="KUJKnormal"/>
              <w:rPr>
                <w:b/>
              </w:rPr>
            </w:pPr>
            <w:r w:rsidRPr="009715F9">
              <w:rPr>
                <w:b/>
              </w:rPr>
              <w:t>Vedoucí odboru:</w:t>
            </w:r>
          </w:p>
          <w:p w14:paraId="21AFCFD3" w14:textId="77777777" w:rsidR="00306FCA" w:rsidRDefault="00306FCA" w:rsidP="002559B8"/>
        </w:tc>
        <w:tc>
          <w:tcPr>
            <w:tcW w:w="6862" w:type="dxa"/>
            <w:hideMark/>
          </w:tcPr>
          <w:p w14:paraId="70C4A08D" w14:textId="77777777" w:rsidR="00306FCA" w:rsidRDefault="00306FCA" w:rsidP="002559B8">
            <w:pPr>
              <w:pStyle w:val="KUJKnormal"/>
            </w:pPr>
            <w:r>
              <w:t>Ing. Hana Šímová</w:t>
            </w:r>
          </w:p>
        </w:tc>
      </w:tr>
    </w:tbl>
    <w:p w14:paraId="17B4D4C5" w14:textId="77777777" w:rsidR="00306FCA" w:rsidRDefault="00306FCA" w:rsidP="003A6254">
      <w:pPr>
        <w:pStyle w:val="KUJKnormal"/>
      </w:pPr>
    </w:p>
    <w:p w14:paraId="0F534776" w14:textId="77777777" w:rsidR="00306FCA" w:rsidRPr="0052161F" w:rsidRDefault="00306FCA" w:rsidP="003A6254">
      <w:pPr>
        <w:pStyle w:val="KUJKtucny"/>
      </w:pPr>
      <w:r w:rsidRPr="0052161F">
        <w:t>NÁVRH USNESENÍ</w:t>
      </w:r>
    </w:p>
    <w:p w14:paraId="08E92EB2" w14:textId="77777777" w:rsidR="00306FCA" w:rsidRDefault="00306FCA" w:rsidP="003A6254">
      <w:pPr>
        <w:pStyle w:val="KUJKnormal"/>
        <w:rPr>
          <w:rFonts w:ascii="Calibri" w:hAnsi="Calibri" w:cs="Calibri"/>
          <w:sz w:val="12"/>
          <w:szCs w:val="12"/>
        </w:rPr>
      </w:pPr>
      <w:bookmarkStart w:id="0" w:name="US_ZaVeVeci"/>
      <w:bookmarkEnd w:id="0"/>
    </w:p>
    <w:p w14:paraId="74B1184F" w14:textId="77777777" w:rsidR="00306FCA" w:rsidRPr="00841DFC" w:rsidRDefault="00306FCA" w:rsidP="003A6254">
      <w:pPr>
        <w:pStyle w:val="KUJKPolozka"/>
      </w:pPr>
      <w:r w:rsidRPr="00841DFC">
        <w:t>Zastupitelstvo Jihočeského kraje</w:t>
      </w:r>
    </w:p>
    <w:p w14:paraId="48FE9100" w14:textId="77777777" w:rsidR="00306FCA" w:rsidRPr="00A82EBA" w:rsidRDefault="00306FCA" w:rsidP="00EA3361">
      <w:pPr>
        <w:pStyle w:val="KUJKdoplnek2"/>
      </w:pPr>
      <w:r w:rsidRPr="00A82EBA">
        <w:t>ruší</w:t>
      </w:r>
    </w:p>
    <w:p w14:paraId="690D820B" w14:textId="77777777" w:rsidR="00306FCA" w:rsidRDefault="00306FCA" w:rsidP="003A6254">
      <w:pPr>
        <w:pStyle w:val="KUJKnormal"/>
      </w:pPr>
      <w:r>
        <w:t>usnesení č. 345/2021/ZK-11 ze dne 20. 10. 2021 ve věci „Realizace projektu předkládaného do IROP a jeho kofinancování a předfinancování z rozpočtu Jihočeského kraje – SŠR a vodohospodářská, Třeboň“,</w:t>
      </w:r>
    </w:p>
    <w:p w14:paraId="4642C00E" w14:textId="77777777" w:rsidR="00306FCA" w:rsidRPr="00E10FE7" w:rsidRDefault="00306FCA" w:rsidP="00EA3361">
      <w:pPr>
        <w:pStyle w:val="KUJKdoplnek2"/>
      </w:pPr>
      <w:r w:rsidRPr="00AF7BAE">
        <w:t>schvaluje</w:t>
      </w:r>
    </w:p>
    <w:p w14:paraId="09CEADAF" w14:textId="77777777" w:rsidR="00306FCA" w:rsidRDefault="00306FCA" w:rsidP="00EA3361">
      <w:pPr>
        <w:jc w:val="both"/>
        <w:rPr>
          <w:rFonts w:ascii="Arial" w:hAnsi="Arial" w:cs="Arial"/>
          <w:sz w:val="20"/>
          <w:szCs w:val="20"/>
        </w:rPr>
      </w:pPr>
      <w:r>
        <w:rPr>
          <w:rFonts w:ascii="Arial" w:hAnsi="Arial" w:cs="Arial"/>
          <w:sz w:val="20"/>
          <w:szCs w:val="20"/>
        </w:rPr>
        <w:t>1. realizaci projektu „</w:t>
      </w:r>
      <w:r>
        <w:rPr>
          <w:rFonts w:ascii="Arial" w:hAnsi="Arial" w:cs="Arial"/>
          <w:noProof/>
          <w:sz w:val="20"/>
          <w:szCs w:val="20"/>
        </w:rPr>
        <w:t>Výstavba aquaponického skleníku na SŠRV, Třeboň</w:t>
      </w:r>
      <w:r>
        <w:rPr>
          <w:rFonts w:ascii="Arial" w:hAnsi="Arial" w:cs="Arial"/>
          <w:sz w:val="20"/>
          <w:szCs w:val="20"/>
        </w:rPr>
        <w:t xml:space="preserve">“ (žadatel: </w:t>
      </w:r>
      <w:r>
        <w:rPr>
          <w:rFonts w:ascii="Arial" w:hAnsi="Arial" w:cs="Arial"/>
          <w:noProof/>
          <w:sz w:val="20"/>
          <w:szCs w:val="20"/>
        </w:rPr>
        <w:t>Střední škola rybářská a vodohospodářská Jakuba Krčína, Třeboň, Táboritská 688</w:t>
      </w:r>
      <w:r>
        <w:rPr>
          <w:rFonts w:ascii="Arial" w:hAnsi="Arial" w:cs="Arial"/>
          <w:sz w:val="20"/>
          <w:szCs w:val="20"/>
        </w:rPr>
        <w:t>) a podání žádosti o podporu do Integrovaného regionálního operačního programu 2021–2027 s celkovými výdaji ve výši 19</w:t>
      </w:r>
      <w:r>
        <w:rPr>
          <w:rFonts w:ascii="Arial" w:hAnsi="Arial" w:cs="Arial"/>
          <w:bCs/>
          <w:noProof/>
          <w:sz w:val="20"/>
          <w:szCs w:val="20"/>
        </w:rPr>
        <w:t> 800 000</w:t>
      </w:r>
      <w:r>
        <w:rPr>
          <w:rFonts w:ascii="Arial" w:hAnsi="Arial" w:cs="Arial"/>
          <w:sz w:val="20"/>
          <w:szCs w:val="20"/>
        </w:rPr>
        <w:t> Kč, z toho s celkovými způsobilými výdaji ve výši 12</w:t>
      </w:r>
      <w:r>
        <w:rPr>
          <w:rFonts w:ascii="Arial" w:hAnsi="Arial" w:cs="Arial"/>
          <w:bCs/>
          <w:noProof/>
          <w:sz w:val="20"/>
          <w:szCs w:val="20"/>
        </w:rPr>
        <w:t> 705 000</w:t>
      </w:r>
      <w:r>
        <w:rPr>
          <w:rFonts w:ascii="Arial" w:hAnsi="Arial" w:cs="Arial"/>
          <w:sz w:val="20"/>
          <w:szCs w:val="20"/>
        </w:rPr>
        <w:t> Kč,</w:t>
      </w:r>
    </w:p>
    <w:p w14:paraId="58E9C8D2" w14:textId="77777777" w:rsidR="00306FCA" w:rsidRDefault="00306FCA" w:rsidP="00EA3361">
      <w:pPr>
        <w:jc w:val="both"/>
        <w:rPr>
          <w:rFonts w:ascii="Arial" w:hAnsi="Arial" w:cs="Arial"/>
          <w:sz w:val="20"/>
          <w:szCs w:val="20"/>
        </w:rPr>
      </w:pPr>
      <w:r>
        <w:rPr>
          <w:rFonts w:ascii="Arial" w:hAnsi="Arial" w:cs="Arial"/>
          <w:sz w:val="20"/>
          <w:szCs w:val="20"/>
        </w:rPr>
        <w:t>2. kofinancování projektu „</w:t>
      </w:r>
      <w:r>
        <w:rPr>
          <w:rFonts w:ascii="Arial" w:hAnsi="Arial" w:cs="Arial"/>
          <w:noProof/>
          <w:sz w:val="20"/>
          <w:szCs w:val="20"/>
        </w:rPr>
        <w:t>Výstavba aquaponického skleníku na SŠRV, Třeboň</w:t>
      </w:r>
      <w:r>
        <w:rPr>
          <w:rFonts w:ascii="Arial" w:hAnsi="Arial" w:cs="Arial"/>
          <w:sz w:val="20"/>
          <w:szCs w:val="20"/>
        </w:rPr>
        <w:t>“ Jihočeským krajem ve výši 10 % z celkových způsobilých výdajů projektu, tj. 1 270</w:t>
      </w:r>
      <w:r>
        <w:rPr>
          <w:rFonts w:ascii="Arial" w:hAnsi="Arial" w:cs="Arial"/>
          <w:bCs/>
          <w:noProof/>
          <w:sz w:val="20"/>
          <w:szCs w:val="20"/>
        </w:rPr>
        <w:t> 500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356/ZK/22,</w:t>
      </w:r>
    </w:p>
    <w:p w14:paraId="1BCA0D9D" w14:textId="77777777" w:rsidR="00306FCA" w:rsidRDefault="00306FCA" w:rsidP="00EA3361">
      <w:pPr>
        <w:jc w:val="both"/>
        <w:rPr>
          <w:rFonts w:ascii="Arial" w:hAnsi="Arial" w:cs="Arial"/>
          <w:sz w:val="20"/>
          <w:szCs w:val="20"/>
        </w:rPr>
      </w:pPr>
      <w:r>
        <w:rPr>
          <w:rFonts w:ascii="Arial" w:hAnsi="Arial" w:cs="Arial"/>
          <w:sz w:val="20"/>
          <w:szCs w:val="20"/>
        </w:rPr>
        <w:t>3. předfinancování projektu „</w:t>
      </w:r>
      <w:r>
        <w:rPr>
          <w:rFonts w:ascii="Arial" w:hAnsi="Arial" w:cs="Arial"/>
          <w:noProof/>
          <w:sz w:val="20"/>
          <w:szCs w:val="20"/>
        </w:rPr>
        <w:t>Výstavba aquaponického skleníku na SŠRV, Třeboň</w:t>
      </w:r>
      <w:r>
        <w:rPr>
          <w:rFonts w:ascii="Arial" w:hAnsi="Arial" w:cs="Arial"/>
          <w:sz w:val="20"/>
          <w:szCs w:val="20"/>
        </w:rPr>
        <w:t>“ Jihočeským krajem ve výši 90 % z celkových způsobilých výdajů projektu, tj. 11</w:t>
      </w:r>
      <w:r>
        <w:rPr>
          <w:rFonts w:ascii="Arial" w:hAnsi="Arial" w:cs="Arial"/>
          <w:bCs/>
          <w:noProof/>
          <w:sz w:val="20"/>
          <w:szCs w:val="20"/>
        </w:rPr>
        <w:t> 434 500</w:t>
      </w:r>
      <w:r>
        <w:rPr>
          <w:rFonts w:ascii="Arial" w:hAnsi="Arial" w:cs="Arial"/>
          <w:sz w:val="20"/>
          <w:szCs w:val="20"/>
        </w:rPr>
        <w:t> Kč, s podmínkou přidělení dotace z Integrovaného regionálního operačního programu 2021–2027 s čerpáním na základě Formuláře evropského projektu dle přílohy č. 1 návrhu č. 356/ZK/22;</w:t>
      </w:r>
    </w:p>
    <w:p w14:paraId="3178F409" w14:textId="77777777" w:rsidR="00306FCA" w:rsidRDefault="00306FCA" w:rsidP="00EA3361">
      <w:pPr>
        <w:jc w:val="both"/>
        <w:rPr>
          <w:rFonts w:ascii="Arial" w:hAnsi="Arial" w:cs="Arial"/>
          <w:sz w:val="20"/>
          <w:szCs w:val="20"/>
        </w:rPr>
      </w:pPr>
      <w:r>
        <w:rPr>
          <w:rFonts w:ascii="Arial" w:hAnsi="Arial" w:cs="Arial"/>
          <w:sz w:val="20"/>
          <w:szCs w:val="20"/>
        </w:rPr>
        <w:t>4. financování nezpůsobilých výdajů projektu „</w:t>
      </w:r>
      <w:r>
        <w:rPr>
          <w:rFonts w:ascii="Arial" w:hAnsi="Arial" w:cs="Arial"/>
          <w:noProof/>
          <w:sz w:val="20"/>
          <w:szCs w:val="20"/>
        </w:rPr>
        <w:t>Výstavba aquaponického skleníku na SŠRV, Třeboň</w:t>
      </w:r>
      <w:r>
        <w:rPr>
          <w:rFonts w:ascii="Arial" w:hAnsi="Arial" w:cs="Arial"/>
          <w:sz w:val="20"/>
          <w:szCs w:val="20"/>
        </w:rPr>
        <w:t>“ Jihočeským krajem v celkové výši 6 850 000 Kč, s podmínkou přidělení dotace z Integrovaného regionálního operačního programu 2021-2027 s čerpáním na základě Formuláře evropského projektu dle přílohy č. 1 návrhu č. 356/ZK/22;</w:t>
      </w:r>
    </w:p>
    <w:p w14:paraId="0836D95C" w14:textId="77777777" w:rsidR="00306FCA" w:rsidRDefault="00306FCA" w:rsidP="00C546A5">
      <w:pPr>
        <w:pStyle w:val="KUJKdoplnek2"/>
      </w:pPr>
      <w:r w:rsidRPr="0021676C">
        <w:t>ukládá</w:t>
      </w:r>
    </w:p>
    <w:p w14:paraId="3B3D5AF7" w14:textId="77777777" w:rsidR="00306FCA" w:rsidRDefault="00306FCA" w:rsidP="00EA3361">
      <w:pPr>
        <w:pStyle w:val="KUJKnormal"/>
      </w:pPr>
      <w:r>
        <w:t>JUDr. Lukáši Glaserovi, řediteli krajského úřadu, zajistit realizaci části II. uvedeného usnesení.</w:t>
      </w:r>
    </w:p>
    <w:p w14:paraId="3BD78694" w14:textId="77777777" w:rsidR="00306FCA" w:rsidRDefault="00306FCA" w:rsidP="00EA3361">
      <w:pPr>
        <w:pStyle w:val="KUJKnormal"/>
      </w:pPr>
      <w:r>
        <w:t>T: 30. 04. 2023</w:t>
      </w:r>
    </w:p>
    <w:p w14:paraId="5652B53B" w14:textId="77777777" w:rsidR="00306FCA" w:rsidRDefault="00306FCA" w:rsidP="00EA3361">
      <w:pPr>
        <w:pStyle w:val="KUJKnormal"/>
      </w:pPr>
    </w:p>
    <w:p w14:paraId="3DFF6DA1" w14:textId="77777777" w:rsidR="00306FCA" w:rsidRDefault="00306FCA" w:rsidP="00EA3361">
      <w:pPr>
        <w:pStyle w:val="KUJKnormal"/>
      </w:pPr>
    </w:p>
    <w:p w14:paraId="0B1D8120" w14:textId="77777777" w:rsidR="00306FCA" w:rsidRDefault="00306FCA" w:rsidP="00EA3361">
      <w:pPr>
        <w:pStyle w:val="KUJKnadpisDZ"/>
      </w:pPr>
      <w:bookmarkStart w:id="1" w:name="US_DuvodZprava"/>
      <w:bookmarkEnd w:id="1"/>
      <w:r>
        <w:t>DŮVODOVÁ ZPRÁVA</w:t>
      </w:r>
    </w:p>
    <w:p w14:paraId="05EF4E9E" w14:textId="77777777" w:rsidR="00306FCA" w:rsidRDefault="00306FCA" w:rsidP="00B97099">
      <w:pPr>
        <w:jc w:val="both"/>
        <w:rPr>
          <w:rFonts w:ascii="Arial" w:hAnsi="Arial" w:cs="Arial"/>
          <w:sz w:val="20"/>
          <w:szCs w:val="20"/>
        </w:rPr>
      </w:pPr>
      <w:r>
        <w:rPr>
          <w:rFonts w:ascii="Arial" w:hAnsi="Arial" w:cs="Arial"/>
          <w:sz w:val="20"/>
          <w:szCs w:val="20"/>
        </w:rPr>
        <w:t>OŠMT předkládá návrh v souladu s § 36 zákona č. 129/2000 Sb., o krajích v platném znění a v souladu se Směrnicí pro přípravu a realizaci evropských projektů (SM/115/ZK).</w:t>
      </w:r>
    </w:p>
    <w:p w14:paraId="48A7BA65" w14:textId="77777777" w:rsidR="00306FCA" w:rsidRDefault="00306FCA" w:rsidP="00B97099">
      <w:pPr>
        <w:jc w:val="both"/>
        <w:rPr>
          <w:rFonts w:ascii="Arial" w:hAnsi="Arial" w:cs="Arial"/>
          <w:sz w:val="20"/>
          <w:szCs w:val="20"/>
        </w:rPr>
      </w:pPr>
      <w:r>
        <w:rPr>
          <w:rFonts w:ascii="Arial" w:hAnsi="Arial" w:cs="Arial"/>
          <w:sz w:val="20"/>
          <w:szCs w:val="20"/>
        </w:rPr>
        <w:t xml:space="preserve">Zastupitelstvo Jihočeského kraje schválilo </w:t>
      </w:r>
      <w:r>
        <w:rPr>
          <w:rFonts w:ascii="Arial" w:hAnsi="Arial" w:cs="Arial"/>
          <w:b/>
          <w:sz w:val="20"/>
          <w:szCs w:val="20"/>
        </w:rPr>
        <w:t xml:space="preserve">usnesením č. 345/2021/ZK-11 </w:t>
      </w:r>
      <w:r>
        <w:rPr>
          <w:rFonts w:ascii="Arial" w:hAnsi="Arial" w:cs="Arial"/>
          <w:sz w:val="20"/>
          <w:szCs w:val="20"/>
        </w:rPr>
        <w:t>ze dne 20. 10. 2021 realizaci projektu „</w:t>
      </w:r>
      <w:r>
        <w:rPr>
          <w:rFonts w:ascii="Arial" w:hAnsi="Arial" w:cs="Arial"/>
          <w:noProof/>
          <w:sz w:val="20"/>
          <w:szCs w:val="20"/>
        </w:rPr>
        <w:t>Výstavba aquaponického skleníku na SŠRV, Třeboň</w:t>
      </w:r>
      <w:r>
        <w:rPr>
          <w:rFonts w:ascii="Arial" w:hAnsi="Arial" w:cs="Arial"/>
          <w:sz w:val="20"/>
          <w:szCs w:val="20"/>
        </w:rPr>
        <w:t xml:space="preserve">“ (žadatel: </w:t>
      </w:r>
      <w:r>
        <w:rPr>
          <w:rFonts w:ascii="Arial" w:hAnsi="Arial" w:cs="Arial"/>
          <w:noProof/>
          <w:sz w:val="20"/>
          <w:szCs w:val="20"/>
        </w:rPr>
        <w:t>Střední škola rybářská a vodohospodářská Jakuba Krčína, Třeboň, Táboritská 688</w:t>
      </w:r>
      <w:r>
        <w:rPr>
          <w:rFonts w:ascii="Arial" w:hAnsi="Arial" w:cs="Arial"/>
          <w:sz w:val="20"/>
          <w:szCs w:val="20"/>
        </w:rPr>
        <w:t xml:space="preserve">) a podání žádosti o podporu do IROP s celkovými výdaji ve výši 12 950 000 Kč, z toho s celkovými způsobilými výdaji ve výši 12 705 000 Kč, kofinancování projektu Jihočeským krajem ve výši ve výši 10 % z celkových způsobilých výdajů projektu, tj. 1 270 500 Kč a předfinancování z rozpočtu Jihočeského kraje ve výši 90 % z celkových způsobilých výdajů projektu, tj. 11 434 500 Kč s podmínkou přidělení dotace z IROP. </w:t>
      </w:r>
      <w:r>
        <w:rPr>
          <w:rFonts w:ascii="Arial" w:hAnsi="Arial" w:cs="Arial"/>
          <w:b/>
          <w:sz w:val="20"/>
          <w:szCs w:val="20"/>
        </w:rPr>
        <w:t>Předpokládané financování z rozpočtu JčK tedy činilo celkem 12 705 000 Kč</w:t>
      </w:r>
      <w:r>
        <w:rPr>
          <w:rFonts w:ascii="Arial" w:hAnsi="Arial" w:cs="Arial"/>
          <w:sz w:val="20"/>
          <w:szCs w:val="20"/>
        </w:rPr>
        <w:t>, předpokládaná dotace z IROP činila celkem 11 434 500 Kč.</w:t>
      </w:r>
    </w:p>
    <w:p w14:paraId="65A69AF7" w14:textId="77777777" w:rsidR="00306FCA" w:rsidRDefault="00306FCA" w:rsidP="00B97099">
      <w:pPr>
        <w:jc w:val="both"/>
        <w:rPr>
          <w:rFonts w:ascii="Arial" w:hAnsi="Arial" w:cs="Arial"/>
          <w:sz w:val="20"/>
          <w:szCs w:val="20"/>
        </w:rPr>
      </w:pPr>
    </w:p>
    <w:p w14:paraId="4393F39C" w14:textId="77777777" w:rsidR="00306FCA" w:rsidRDefault="00306FCA" w:rsidP="00B97099">
      <w:pPr>
        <w:pStyle w:val="Zkladntext2"/>
        <w:rPr>
          <w:rFonts w:ascii="Arial" w:hAnsi="Arial" w:cs="Arial"/>
          <w:sz w:val="20"/>
          <w:szCs w:val="20"/>
        </w:rPr>
      </w:pPr>
      <w:r>
        <w:rPr>
          <w:rFonts w:ascii="Arial" w:hAnsi="Arial" w:cs="Arial"/>
          <w:sz w:val="20"/>
          <w:szCs w:val="20"/>
        </w:rPr>
        <w:t xml:space="preserve">Ministerstvo pro místní rozvoj (MMR) plánuje vyhlásit výzvu IROP pro oblast SŠ na konci měsíce října 2022 a výzva bude obsahovat přesně určenou alokaci pro Jihočeský kraj (70 % dotace EFRR: 168 800 917,78 Kč), tj. 241 mil. Kč způsobilých výdajů. Na základě této alokace pro kraj byl Regionální stálou konferencí (RSK) schválen dne 6. 9. 2022 seznam investičních projektů jihočeských SŠ, pouze školy uvedené v tomto seznamu jsou oprávněné předkládat projektové žádosti. Seznam škol včetně konkrétní identifikace a popisu zaměření je uveden na webovém odkazu </w:t>
      </w:r>
      <w:hyperlink r:id="rId7" w:history="1">
        <w:r>
          <w:rPr>
            <w:rStyle w:val="Hypertextovodkaz"/>
            <w:rFonts w:ascii="Arial" w:hAnsi="Arial" w:cs="Arial"/>
            <w:sz w:val="20"/>
            <w:szCs w:val="20"/>
          </w:rPr>
          <w:t>https://mmr.cz/getmedia/a0b8c4f2-e099-4e48-b202-1ab427e29902/P2_Projekty_SS_VOS_KON_final-06092022.pdf.aspx?ext=.pdf</w:t>
        </w:r>
      </w:hyperlink>
      <w:r>
        <w:rPr>
          <w:rFonts w:ascii="Arial" w:hAnsi="Arial" w:cs="Arial"/>
          <w:sz w:val="20"/>
          <w:szCs w:val="20"/>
        </w:rPr>
        <w:t>.</w:t>
      </w:r>
    </w:p>
    <w:p w14:paraId="1DF58782" w14:textId="77777777" w:rsidR="00306FCA" w:rsidRDefault="00306FCA" w:rsidP="00B97099">
      <w:pPr>
        <w:pStyle w:val="Zkladntext2"/>
        <w:rPr>
          <w:rFonts w:ascii="Arial" w:hAnsi="Arial" w:cs="Arial"/>
          <w:sz w:val="20"/>
          <w:szCs w:val="20"/>
        </w:rPr>
      </w:pPr>
    </w:p>
    <w:p w14:paraId="6F5C45EA" w14:textId="77777777" w:rsidR="00306FCA" w:rsidRDefault="00306FCA" w:rsidP="00B97099">
      <w:pPr>
        <w:pStyle w:val="Zkladntext2"/>
        <w:rPr>
          <w:rFonts w:ascii="Arial" w:hAnsi="Arial" w:cs="Arial"/>
          <w:i/>
          <w:iCs/>
          <w:sz w:val="20"/>
          <w:szCs w:val="20"/>
        </w:rPr>
      </w:pPr>
      <w:r>
        <w:rPr>
          <w:rFonts w:ascii="Arial" w:hAnsi="Arial" w:cs="Arial"/>
          <w:i/>
          <w:iCs/>
          <w:sz w:val="20"/>
          <w:szCs w:val="20"/>
        </w:rPr>
        <w:t>Projektové aktivity IROP v oblasti školství SŠ, VOŠ a konzervatoří musí být zaměřené na podporu vybudování a vybavení odborných učeben SŠ, SŠ/VOŠ, center odborné přípravy a konzervatoří ve vazbě na přírodní vědy, polytechnické vzdělávání, cizí jazyky, práci s digitálními technologiemi pro formální, zájmové a neformální vzdělávání a celoživotní učení; jako doplňkovou aktivitu může jít o vybudování zázemí pro školní poradenská pracoviště a pro práci s žáky se speciálními vzdělávacími potřebami (např. klidové zóny, reedukační učebny); budování zázemí pro pedagogické i nepedagogické pracovníky škol vedoucí k vyšší kvalitě vzdělávání ve školách (např. kabinety); vytvoření vnitřního i venkovního zázemí pro komunitní aktivity při SŠ, SŠ/VOŠ a konzervatořích.</w:t>
      </w:r>
    </w:p>
    <w:p w14:paraId="41F30AFC" w14:textId="77777777" w:rsidR="00306FCA" w:rsidRDefault="00306FCA" w:rsidP="00B97099">
      <w:pPr>
        <w:pStyle w:val="Zkladntext2"/>
        <w:rPr>
          <w:rFonts w:ascii="Arial" w:hAnsi="Arial" w:cs="Arial"/>
          <w:sz w:val="20"/>
          <w:szCs w:val="20"/>
        </w:rPr>
      </w:pPr>
    </w:p>
    <w:p w14:paraId="23F92B75" w14:textId="77777777" w:rsidR="00306FCA" w:rsidRDefault="00306FCA" w:rsidP="00B97099">
      <w:pPr>
        <w:pStyle w:val="Zkladntext2"/>
        <w:rPr>
          <w:rFonts w:ascii="Arial" w:hAnsi="Arial" w:cs="Arial"/>
          <w:sz w:val="20"/>
          <w:szCs w:val="20"/>
        </w:rPr>
      </w:pPr>
      <w:r>
        <w:rPr>
          <w:rFonts w:ascii="Arial" w:hAnsi="Arial" w:cs="Arial"/>
          <w:sz w:val="20"/>
          <w:szCs w:val="20"/>
        </w:rPr>
        <w:t>Seznam obsahuje celkem 26 projektů s celkovými výdaji ve výši 269 384 416 Kč, z toho 25 projektů krajem zřizovaných škol a 1 projekt církevní školy. Projekty uvedené v seznamu byly vybrány na začátku roku 2021 spolu se stanovením finančních nákladů na základě tehdy zpracovaných projektových studií nebo rozpracovaných projektových dokumentací. Tento seznam včetně stanovení prioritizace byl schválen RSK v srpnu 2021 a v říjnu 2021 bylo schváleno v ZK celkem 30 projektů krajem zřizovaných organizací (včetně 5 projektů rezervních). Těmto 30 organizacím bylo následně umožněno zpracovávat PD, aby žádosti byly připraveny do výzvy IROP (tehdy byl předpoklad vyhlášení výzvy na přelomu roku 2021/2022).</w:t>
      </w:r>
    </w:p>
    <w:p w14:paraId="2904ED0A" w14:textId="77777777" w:rsidR="00306FCA" w:rsidRDefault="00306FCA" w:rsidP="00B97099">
      <w:pPr>
        <w:pStyle w:val="Zkladntext2"/>
        <w:rPr>
          <w:rFonts w:ascii="Arial" w:hAnsi="Arial" w:cs="Arial"/>
          <w:sz w:val="20"/>
          <w:szCs w:val="20"/>
        </w:rPr>
      </w:pPr>
    </w:p>
    <w:p w14:paraId="3D0661B0" w14:textId="77777777" w:rsidR="00306FCA" w:rsidRDefault="00306FCA" w:rsidP="00B97099">
      <w:pPr>
        <w:pStyle w:val="Zkladntext2"/>
        <w:rPr>
          <w:rFonts w:ascii="Arial" w:hAnsi="Arial" w:cs="Arial"/>
          <w:sz w:val="20"/>
          <w:szCs w:val="20"/>
        </w:rPr>
      </w:pPr>
      <w:r>
        <w:rPr>
          <w:rFonts w:ascii="Arial" w:hAnsi="Arial" w:cs="Arial"/>
          <w:sz w:val="20"/>
          <w:szCs w:val="20"/>
        </w:rPr>
        <w:t xml:space="preserve">Na úrovni operačních programů došlo v roce 2022 ke zpoždění při jejich schvalování a následném vyhlašování výzev. OŠMT tedy zadal školám pokyn, aby aktualizovaly ceny stavebních prací. Původní studie nebo v některých případech i PD pro stavební povolení byly vyhotoveny v polovině roku 2021. </w:t>
      </w:r>
    </w:p>
    <w:p w14:paraId="38DE7A99" w14:textId="77777777" w:rsidR="00306FCA" w:rsidRDefault="00306FCA" w:rsidP="00B97099">
      <w:pPr>
        <w:pStyle w:val="Zkladntext2"/>
        <w:rPr>
          <w:rFonts w:ascii="Arial" w:hAnsi="Arial" w:cs="Arial"/>
          <w:sz w:val="20"/>
          <w:szCs w:val="20"/>
        </w:rPr>
      </w:pPr>
      <w:r>
        <w:rPr>
          <w:rFonts w:ascii="Arial" w:hAnsi="Arial" w:cs="Arial"/>
          <w:sz w:val="20"/>
          <w:szCs w:val="20"/>
        </w:rPr>
        <w:t>Nyní předkládá OŠMT návrh úpravy, který vychází již ze zpracovaných PD a aktuálních ceníků stavebních prací.</w:t>
      </w:r>
    </w:p>
    <w:p w14:paraId="4A121B5E" w14:textId="77777777" w:rsidR="00306FCA" w:rsidRDefault="00306FCA" w:rsidP="00B97099">
      <w:pPr>
        <w:pStyle w:val="Zkladntext2"/>
        <w:rPr>
          <w:rFonts w:ascii="Arial" w:hAnsi="Arial" w:cs="Arial"/>
          <w:sz w:val="20"/>
          <w:szCs w:val="20"/>
          <w:u w:val="single"/>
        </w:rPr>
      </w:pPr>
      <w:r>
        <w:rPr>
          <w:rFonts w:ascii="Arial" w:hAnsi="Arial" w:cs="Arial"/>
          <w:sz w:val="20"/>
          <w:szCs w:val="20"/>
        </w:rPr>
        <w:t xml:space="preserve">Všechny školy zřizované krajem byly upozorněny, že </w:t>
      </w:r>
      <w:r>
        <w:rPr>
          <w:rFonts w:ascii="Arial" w:hAnsi="Arial" w:cs="Arial"/>
          <w:sz w:val="20"/>
          <w:szCs w:val="20"/>
          <w:u w:val="single"/>
        </w:rPr>
        <w:t>výše způsobilých výdajů je neměnná a maximální</w:t>
      </w:r>
      <w:r>
        <w:rPr>
          <w:rFonts w:ascii="Arial" w:hAnsi="Arial" w:cs="Arial"/>
          <w:sz w:val="20"/>
          <w:szCs w:val="20"/>
        </w:rPr>
        <w:t xml:space="preserve"> a že veškeré zvýšení výdajů se projeví v tzv. nezpůsobilých výdajích plně hrazených z rozpočtu škol, příp. kraje. Tam, kde to bylo možné, došlo ke snížení objemu staveních prací nebo vyjmutí zbytných aktivit, kde tato redukce nebyla možná z důvodu komplexnosti projektu, tam předkládáme návrh na zvýšení nezpůsobilých výdajů. </w:t>
      </w:r>
      <w:r>
        <w:rPr>
          <w:rFonts w:ascii="Arial" w:hAnsi="Arial" w:cs="Arial"/>
          <w:sz w:val="20"/>
          <w:szCs w:val="20"/>
          <w:u w:val="single"/>
        </w:rPr>
        <w:t>Primárním důvodem pro navýšení výdajů projektů jsou zvýšené ceny stavebních prací za posledních 18 měsíců.</w:t>
      </w:r>
    </w:p>
    <w:p w14:paraId="33B0D28B" w14:textId="77777777" w:rsidR="00306FCA" w:rsidRDefault="00306FCA" w:rsidP="00B97099">
      <w:pPr>
        <w:jc w:val="both"/>
        <w:rPr>
          <w:rFonts w:ascii="Arial" w:hAnsi="Arial" w:cs="Arial"/>
          <w:sz w:val="20"/>
          <w:szCs w:val="20"/>
        </w:rPr>
      </w:pPr>
    </w:p>
    <w:p w14:paraId="2189FFD5" w14:textId="77777777" w:rsidR="00306FCA" w:rsidRDefault="00306FCA" w:rsidP="00B97099">
      <w:pPr>
        <w:jc w:val="both"/>
        <w:rPr>
          <w:rFonts w:ascii="Arial" w:hAnsi="Arial" w:cs="Arial"/>
          <w:b/>
          <w:sz w:val="20"/>
          <w:szCs w:val="20"/>
        </w:rPr>
      </w:pPr>
      <w:r>
        <w:rPr>
          <w:rFonts w:ascii="Arial" w:hAnsi="Arial" w:cs="Arial"/>
          <w:b/>
          <w:sz w:val="20"/>
          <w:szCs w:val="20"/>
          <w:lang w:val="x-none"/>
        </w:rPr>
        <w:t>Celkov</w:t>
      </w:r>
      <w:r>
        <w:rPr>
          <w:rFonts w:ascii="Arial" w:hAnsi="Arial" w:cs="Arial"/>
          <w:b/>
          <w:sz w:val="20"/>
          <w:szCs w:val="20"/>
        </w:rPr>
        <w:t>é</w:t>
      </w:r>
      <w:r>
        <w:rPr>
          <w:rFonts w:ascii="Arial" w:hAnsi="Arial" w:cs="Arial"/>
          <w:b/>
          <w:sz w:val="20"/>
          <w:szCs w:val="20"/>
          <w:lang w:val="x-none"/>
        </w:rPr>
        <w:t xml:space="preserve"> </w:t>
      </w:r>
      <w:r>
        <w:rPr>
          <w:rFonts w:ascii="Arial" w:hAnsi="Arial" w:cs="Arial"/>
          <w:b/>
          <w:sz w:val="20"/>
          <w:szCs w:val="20"/>
        </w:rPr>
        <w:t xml:space="preserve">výdaje projektu </w:t>
      </w:r>
      <w:r>
        <w:rPr>
          <w:rFonts w:ascii="Arial" w:hAnsi="Arial" w:cs="Arial"/>
          <w:b/>
          <w:sz w:val="20"/>
          <w:szCs w:val="20"/>
          <w:lang w:val="x-none"/>
        </w:rPr>
        <w:t xml:space="preserve">činí </w:t>
      </w:r>
      <w:bookmarkStart w:id="2" w:name="_Hlk72932632"/>
      <w:r>
        <w:rPr>
          <w:rFonts w:ascii="Arial" w:hAnsi="Arial" w:cs="Arial"/>
          <w:b/>
          <w:sz w:val="20"/>
          <w:szCs w:val="20"/>
        </w:rPr>
        <w:t>po aktualizaci cen stavebních prací celkem 19 800 000</w:t>
      </w:r>
      <w:bookmarkEnd w:id="2"/>
      <w:r>
        <w:rPr>
          <w:rFonts w:ascii="Arial" w:hAnsi="Arial" w:cs="Arial"/>
          <w:b/>
          <w:sz w:val="20"/>
          <w:szCs w:val="20"/>
        </w:rPr>
        <w:t> </w:t>
      </w:r>
      <w:r>
        <w:rPr>
          <w:rFonts w:ascii="Arial" w:hAnsi="Arial" w:cs="Arial"/>
          <w:b/>
          <w:sz w:val="20"/>
          <w:szCs w:val="20"/>
          <w:lang w:val="x-none"/>
        </w:rPr>
        <w:t>Kč. Celkov</w:t>
      </w:r>
      <w:r>
        <w:rPr>
          <w:rFonts w:ascii="Arial" w:hAnsi="Arial" w:cs="Arial"/>
          <w:b/>
          <w:sz w:val="20"/>
          <w:szCs w:val="20"/>
        </w:rPr>
        <w:t>á výše financování z</w:t>
      </w:r>
      <w:r>
        <w:rPr>
          <w:rFonts w:ascii="Arial" w:hAnsi="Arial" w:cs="Arial"/>
          <w:b/>
          <w:sz w:val="20"/>
          <w:szCs w:val="20"/>
          <w:lang w:val="x-none"/>
        </w:rPr>
        <w:t xml:space="preserve"> rozpočtu JčK </w:t>
      </w:r>
      <w:r>
        <w:rPr>
          <w:rFonts w:ascii="Arial" w:hAnsi="Arial" w:cs="Arial"/>
          <w:b/>
          <w:sz w:val="20"/>
          <w:szCs w:val="20"/>
        </w:rPr>
        <w:t xml:space="preserve">v usnesení </w:t>
      </w:r>
      <w:r>
        <w:rPr>
          <w:rFonts w:ascii="Arial" w:hAnsi="Arial" w:cs="Arial"/>
          <w:b/>
          <w:sz w:val="20"/>
          <w:szCs w:val="20"/>
          <w:lang w:val="x-none"/>
        </w:rPr>
        <w:t>se</w:t>
      </w:r>
      <w:r>
        <w:rPr>
          <w:rFonts w:ascii="Arial" w:hAnsi="Arial" w:cs="Arial"/>
          <w:b/>
          <w:sz w:val="20"/>
          <w:szCs w:val="20"/>
        </w:rPr>
        <w:t> zvyšuje o 6 850 00 Kč na částku 19</w:t>
      </w:r>
      <w:r>
        <w:rPr>
          <w:rFonts w:ascii="Arial" w:hAnsi="Arial" w:cs="Arial"/>
          <w:b/>
          <w:sz w:val="20"/>
          <w:szCs w:val="20"/>
          <w:lang w:val="x-none"/>
        </w:rPr>
        <w:t> </w:t>
      </w:r>
      <w:r>
        <w:rPr>
          <w:rFonts w:ascii="Arial" w:hAnsi="Arial" w:cs="Arial"/>
          <w:b/>
          <w:sz w:val="20"/>
          <w:szCs w:val="20"/>
        </w:rPr>
        <w:t>555</w:t>
      </w:r>
      <w:r>
        <w:rPr>
          <w:rFonts w:ascii="Arial" w:hAnsi="Arial" w:cs="Arial"/>
          <w:b/>
          <w:sz w:val="20"/>
          <w:szCs w:val="20"/>
          <w:lang w:val="x-none"/>
        </w:rPr>
        <w:t> </w:t>
      </w:r>
      <w:r>
        <w:rPr>
          <w:rFonts w:ascii="Arial" w:hAnsi="Arial" w:cs="Arial"/>
          <w:b/>
          <w:sz w:val="20"/>
          <w:szCs w:val="20"/>
        </w:rPr>
        <w:t>000 </w:t>
      </w:r>
      <w:r>
        <w:rPr>
          <w:rFonts w:ascii="Arial" w:hAnsi="Arial" w:cs="Arial"/>
          <w:b/>
          <w:sz w:val="20"/>
          <w:szCs w:val="20"/>
          <w:lang w:val="x-none"/>
        </w:rPr>
        <w:t xml:space="preserve">Kč </w:t>
      </w:r>
      <w:r>
        <w:rPr>
          <w:rFonts w:ascii="Arial" w:hAnsi="Arial" w:cs="Arial"/>
          <w:sz w:val="20"/>
          <w:szCs w:val="20"/>
          <w:lang w:val="x-none"/>
        </w:rPr>
        <w:t xml:space="preserve">(kofinancování </w:t>
      </w:r>
      <w:r>
        <w:rPr>
          <w:rFonts w:ascii="Arial" w:hAnsi="Arial" w:cs="Arial"/>
          <w:sz w:val="20"/>
          <w:szCs w:val="20"/>
        </w:rPr>
        <w:t>1 270 500 </w:t>
      </w:r>
      <w:r>
        <w:rPr>
          <w:rFonts w:ascii="Arial" w:hAnsi="Arial" w:cs="Arial"/>
          <w:sz w:val="20"/>
          <w:szCs w:val="20"/>
          <w:lang w:val="x-none"/>
        </w:rPr>
        <w:t>Kč</w:t>
      </w:r>
      <w:r>
        <w:rPr>
          <w:rFonts w:ascii="Arial" w:hAnsi="Arial" w:cs="Arial"/>
          <w:sz w:val="20"/>
          <w:szCs w:val="20"/>
        </w:rPr>
        <w:t xml:space="preserve"> + předfinancování 11 434 500 Kč +</w:t>
      </w:r>
      <w:r>
        <w:rPr>
          <w:rFonts w:ascii="Arial" w:hAnsi="Arial" w:cs="Arial"/>
          <w:sz w:val="20"/>
          <w:szCs w:val="20"/>
          <w:lang w:val="x-none"/>
        </w:rPr>
        <w:t xml:space="preserve"> nezpůsobilé výdaje </w:t>
      </w:r>
      <w:r>
        <w:rPr>
          <w:rFonts w:ascii="Arial" w:hAnsi="Arial" w:cs="Arial"/>
          <w:sz w:val="20"/>
          <w:szCs w:val="20"/>
        </w:rPr>
        <w:t>6 850 000 </w:t>
      </w:r>
      <w:r>
        <w:rPr>
          <w:rFonts w:ascii="Arial" w:hAnsi="Arial" w:cs="Arial"/>
          <w:sz w:val="20"/>
          <w:szCs w:val="20"/>
          <w:lang w:val="x-none"/>
        </w:rPr>
        <w:t>Kč)</w:t>
      </w:r>
      <w:r>
        <w:rPr>
          <w:rFonts w:ascii="Arial" w:hAnsi="Arial" w:cs="Arial"/>
          <w:sz w:val="20"/>
          <w:szCs w:val="20"/>
        </w:rPr>
        <w:t>.</w:t>
      </w:r>
      <w:r>
        <w:rPr>
          <w:rFonts w:ascii="Arial" w:hAnsi="Arial" w:cs="Arial"/>
          <w:b/>
          <w:sz w:val="20"/>
          <w:szCs w:val="20"/>
          <w:lang w:val="x-none"/>
        </w:rPr>
        <w:t xml:space="preserve"> </w:t>
      </w:r>
      <w:r>
        <w:rPr>
          <w:rFonts w:ascii="Arial" w:hAnsi="Arial" w:cs="Arial"/>
          <w:bCs/>
          <w:sz w:val="20"/>
          <w:szCs w:val="20"/>
        </w:rPr>
        <w:t>Výše</w:t>
      </w:r>
      <w:r>
        <w:rPr>
          <w:rFonts w:ascii="Arial" w:hAnsi="Arial" w:cs="Arial"/>
          <w:b/>
          <w:sz w:val="20"/>
          <w:szCs w:val="20"/>
        </w:rPr>
        <w:t xml:space="preserve"> </w:t>
      </w:r>
      <w:r>
        <w:rPr>
          <w:rFonts w:ascii="Arial" w:hAnsi="Arial" w:cs="Arial"/>
          <w:bCs/>
          <w:sz w:val="20"/>
          <w:szCs w:val="20"/>
        </w:rPr>
        <w:t>kofinancování a předfinancování z rozpočtu JčK zůstává ve stejné výši, financování nezpůsobilých výdajů z rozpočtu JčK nově činí 6 850 000 Kč.</w:t>
      </w:r>
    </w:p>
    <w:p w14:paraId="46283FFB" w14:textId="77777777" w:rsidR="00306FCA" w:rsidRDefault="00306FCA" w:rsidP="00B97099">
      <w:pPr>
        <w:pStyle w:val="KUJKnormal"/>
      </w:pPr>
    </w:p>
    <w:p w14:paraId="112B6377" w14:textId="77777777" w:rsidR="00306FCA" w:rsidRDefault="00306FCA" w:rsidP="00B97099">
      <w:pPr>
        <w:pStyle w:val="KUJKnormal"/>
      </w:pPr>
      <w:r>
        <w:t>V rámci projektu není možnost snížit objem stavebních prací a technologií u aquaponického skleníku a v souvislosti s nárůstem cen stavebních prací vznikl požadavek na zvýšení financování z rozpočtu kraje (nezpůsobilé výdaje) o 6 850 000 Kč.</w:t>
      </w:r>
    </w:p>
    <w:p w14:paraId="4893998E" w14:textId="77777777" w:rsidR="00306FCA" w:rsidRDefault="00306FCA" w:rsidP="00B97099">
      <w:pPr>
        <w:pStyle w:val="KUJKnormal"/>
      </w:pPr>
    </w:p>
    <w:p w14:paraId="6176C7CE" w14:textId="77777777" w:rsidR="00306FCA" w:rsidRDefault="00306FCA" w:rsidP="00B97099">
      <w:pPr>
        <w:pStyle w:val="Zkladntext2"/>
        <w:rPr>
          <w:rFonts w:ascii="Arial" w:hAnsi="Arial" w:cs="Arial"/>
          <w:sz w:val="20"/>
          <w:szCs w:val="20"/>
        </w:rPr>
      </w:pPr>
      <w:r>
        <w:rPr>
          <w:rFonts w:ascii="Arial" w:hAnsi="Arial" w:cs="Arial"/>
          <w:sz w:val="20"/>
          <w:szCs w:val="20"/>
        </w:rPr>
        <w:t>OŠMT spolupracuje v dalších fázích s pracovníky ORPS, kteří se podílejí na kontrolách zhotovených PD ve stupni PDPS.</w:t>
      </w:r>
    </w:p>
    <w:p w14:paraId="24DC2745" w14:textId="77777777" w:rsidR="00306FCA" w:rsidRDefault="00306FCA" w:rsidP="00B97099">
      <w:pPr>
        <w:pStyle w:val="Zkladntext2"/>
        <w:rPr>
          <w:rFonts w:ascii="Arial" w:hAnsi="Arial" w:cs="Arial"/>
          <w:sz w:val="20"/>
          <w:szCs w:val="20"/>
        </w:rPr>
      </w:pPr>
      <w:r>
        <w:rPr>
          <w:rFonts w:ascii="Arial" w:hAnsi="Arial" w:cs="Arial"/>
          <w:sz w:val="20"/>
          <w:szCs w:val="20"/>
        </w:rPr>
        <w:t>V případě, že ve fázi realizace dojde u projektu k potřebě navýšení prostředků (již při administraci VZ nebo při realizaci stavebních prací z důvodu víceprací), hradí tuto potřebu OŠMT prioritně ze zdrojů školy, z rezervy FRŠ určenou pro oblast fondů EU, případně revokací příslušných usnesení ZK. V případě snížení celkových výdajů jsou ušetřeny primárně prostředky z rozpočtu kraje.</w:t>
      </w:r>
    </w:p>
    <w:p w14:paraId="2CDB3817" w14:textId="77777777" w:rsidR="00306FCA" w:rsidRDefault="00306FCA" w:rsidP="00B97099">
      <w:pPr>
        <w:jc w:val="both"/>
        <w:rPr>
          <w:rFonts w:ascii="Arial" w:hAnsi="Arial" w:cs="Arial"/>
          <w:sz w:val="20"/>
          <w:szCs w:val="20"/>
        </w:rPr>
      </w:pPr>
    </w:p>
    <w:p w14:paraId="7103A2C5" w14:textId="77777777" w:rsidR="00306FCA" w:rsidRDefault="00306FCA" w:rsidP="00B97099">
      <w:pPr>
        <w:jc w:val="both"/>
        <w:rPr>
          <w:rFonts w:ascii="Arial" w:hAnsi="Arial" w:cs="Arial"/>
          <w:sz w:val="20"/>
          <w:szCs w:val="20"/>
        </w:rPr>
      </w:pPr>
      <w:r>
        <w:rPr>
          <w:rFonts w:ascii="Arial" w:hAnsi="Arial" w:cs="Arial"/>
          <w:sz w:val="20"/>
          <w:szCs w:val="20"/>
        </w:rPr>
        <w:t>OŠMT doporučuje schválit kofinancování, předfinancování a financování nezpůsobilých výdajů projektu z rozpočtu Jihočeského kraje. Uvedená organizace je součástí veřejného vzdělávacího systému a u předloženého projektu se nejedná o veřejnou podporu.</w:t>
      </w:r>
    </w:p>
    <w:p w14:paraId="3388464B" w14:textId="77777777" w:rsidR="00306FCA" w:rsidRDefault="00306FCA" w:rsidP="00B97099">
      <w:pPr>
        <w:jc w:val="both"/>
        <w:rPr>
          <w:rFonts w:ascii="Arial" w:hAnsi="Arial" w:cs="Arial"/>
          <w:sz w:val="20"/>
          <w:szCs w:val="20"/>
        </w:rPr>
      </w:pPr>
    </w:p>
    <w:p w14:paraId="0DFD864A" w14:textId="77777777" w:rsidR="00306FCA" w:rsidRDefault="00306FCA" w:rsidP="00B97099">
      <w:pPr>
        <w:jc w:val="both"/>
        <w:rPr>
          <w:rFonts w:ascii="Arial" w:hAnsi="Arial" w:cs="Arial"/>
          <w:sz w:val="20"/>
          <w:szCs w:val="20"/>
        </w:rPr>
      </w:pPr>
      <w:r>
        <w:rPr>
          <w:rFonts w:ascii="Arial" w:hAnsi="Arial" w:cs="Arial"/>
          <w:sz w:val="20"/>
          <w:szCs w:val="20"/>
        </w:rPr>
        <w:t xml:space="preserve">OŠMT prověřil v souladu s čl. 3 směrnice SM/115/ZK možnou míru zapojení vlastních zdrojů organizace. </w:t>
      </w:r>
    </w:p>
    <w:p w14:paraId="52156C98" w14:textId="77777777" w:rsidR="00306FCA" w:rsidRDefault="00306FCA" w:rsidP="00B97099">
      <w:pPr>
        <w:pStyle w:val="KUJKnormal"/>
      </w:pPr>
    </w:p>
    <w:p w14:paraId="1AF3E767" w14:textId="77777777" w:rsidR="00306FCA" w:rsidRDefault="00306FCA" w:rsidP="00B97099">
      <w:pPr>
        <w:pStyle w:val="KUJKnormal"/>
      </w:pPr>
    </w:p>
    <w:p w14:paraId="1A010847" w14:textId="77777777" w:rsidR="00306FCA" w:rsidRDefault="00306FCA" w:rsidP="00B97099">
      <w:pPr>
        <w:jc w:val="both"/>
        <w:rPr>
          <w:rFonts w:ascii="Arial" w:hAnsi="Arial" w:cs="Arial"/>
          <w:i/>
          <w:sz w:val="20"/>
          <w:szCs w:val="20"/>
        </w:rPr>
      </w:pPr>
      <w:r>
        <w:rPr>
          <w:rFonts w:ascii="Arial" w:hAnsi="Arial" w:cs="Arial"/>
          <w:i/>
          <w:sz w:val="20"/>
          <w:szCs w:val="20"/>
        </w:rPr>
        <w:t>Usnesení Zastupitelstva Jihočeského kraje č. 345/2021/ZK-11 ze dne 20. 10. 2021</w:t>
      </w:r>
    </w:p>
    <w:p w14:paraId="34A74590" w14:textId="77777777" w:rsidR="00306FCA" w:rsidRDefault="00306FCA" w:rsidP="00B97099">
      <w:pPr>
        <w:pStyle w:val="KUJKnormal"/>
      </w:pPr>
    </w:p>
    <w:p w14:paraId="102480E1" w14:textId="77777777" w:rsidR="00306FCA" w:rsidRDefault="00306FCA" w:rsidP="00B97099">
      <w:pPr>
        <w:pStyle w:val="KUJKnormal"/>
        <w:rPr>
          <w:i/>
          <w:iCs/>
          <w:u w:val="single"/>
        </w:rPr>
      </w:pPr>
      <w:r>
        <w:rPr>
          <w:i/>
          <w:iCs/>
          <w:u w:val="single"/>
        </w:rPr>
        <w:t>K bodu: Realizace projektu předkládaného do IROP a jeho kofinancování a předfinancování z rozpočtu Jihočeského kraje - SŠR a vodohospodářská, Třeboň</w:t>
      </w:r>
    </w:p>
    <w:p w14:paraId="6370E9DD" w14:textId="77777777" w:rsidR="00306FCA" w:rsidRDefault="00306FCA" w:rsidP="00B97099">
      <w:pPr>
        <w:pStyle w:val="KUJKnormal"/>
        <w:rPr>
          <w:i/>
          <w:iCs/>
          <w:u w:val="single"/>
        </w:rPr>
      </w:pPr>
    </w:p>
    <w:p w14:paraId="7DC8B0FA" w14:textId="77777777" w:rsidR="00306FCA" w:rsidRDefault="00306FCA" w:rsidP="00B97099">
      <w:pPr>
        <w:pStyle w:val="KUJKnormal"/>
        <w:rPr>
          <w:i/>
          <w:iCs/>
          <w:sz w:val="12"/>
          <w:szCs w:val="12"/>
          <w:u w:val="single"/>
        </w:rPr>
      </w:pPr>
    </w:p>
    <w:p w14:paraId="173A6407" w14:textId="77777777" w:rsidR="00306FCA" w:rsidRDefault="00306FCA" w:rsidP="00B97099">
      <w:pPr>
        <w:pStyle w:val="KUJKnormal"/>
        <w:rPr>
          <w:i/>
          <w:iCs/>
        </w:rPr>
      </w:pPr>
      <w:r>
        <w:rPr>
          <w:b/>
          <w:i/>
          <w:iCs/>
        </w:rPr>
        <w:t>Usnesení č. 345/2021/ZK-11</w:t>
      </w:r>
    </w:p>
    <w:p w14:paraId="361C281A" w14:textId="77777777" w:rsidR="00306FCA" w:rsidRDefault="00306FCA" w:rsidP="00B97099">
      <w:pPr>
        <w:pStyle w:val="KUJKnormal"/>
        <w:rPr>
          <w:rFonts w:ascii="Calibri" w:hAnsi="Calibri" w:cs="Calibri"/>
          <w:i/>
          <w:iCs/>
          <w:sz w:val="12"/>
          <w:szCs w:val="12"/>
        </w:rPr>
      </w:pPr>
    </w:p>
    <w:p w14:paraId="713B32D4" w14:textId="77777777" w:rsidR="00306FCA" w:rsidRDefault="00306FCA" w:rsidP="00306FCA">
      <w:pPr>
        <w:pStyle w:val="KUJKPolozka"/>
        <w:numPr>
          <w:ilvl w:val="0"/>
          <w:numId w:val="11"/>
        </w:numPr>
        <w:tabs>
          <w:tab w:val="left" w:pos="708"/>
        </w:tabs>
        <w:rPr>
          <w:i/>
          <w:iCs/>
        </w:rPr>
      </w:pPr>
      <w:r>
        <w:rPr>
          <w:i/>
          <w:iCs/>
        </w:rPr>
        <w:t>Zastupitelstvo Jihočeského kraje</w:t>
      </w:r>
    </w:p>
    <w:p w14:paraId="0719D080" w14:textId="77777777" w:rsidR="00306FCA" w:rsidRDefault="00306FCA" w:rsidP="00306FCA">
      <w:pPr>
        <w:pStyle w:val="KUJKdoplnek2"/>
        <w:numPr>
          <w:ilvl w:val="1"/>
          <w:numId w:val="11"/>
        </w:numPr>
        <w:tabs>
          <w:tab w:val="left" w:pos="708"/>
        </w:tabs>
        <w:rPr>
          <w:i/>
          <w:iCs/>
        </w:rPr>
      </w:pPr>
      <w:r>
        <w:rPr>
          <w:i/>
          <w:iCs/>
        </w:rPr>
        <w:t>schvaluje</w:t>
      </w:r>
    </w:p>
    <w:p w14:paraId="04607E1E" w14:textId="77777777" w:rsidR="00306FCA" w:rsidRDefault="00306FCA" w:rsidP="00B97099">
      <w:pPr>
        <w:pStyle w:val="KUJKnormal"/>
        <w:rPr>
          <w:rFonts w:cs="Arial"/>
          <w:i/>
          <w:iCs/>
          <w:szCs w:val="20"/>
        </w:rPr>
      </w:pPr>
      <w:r>
        <w:rPr>
          <w:rFonts w:cs="Arial"/>
          <w:i/>
          <w:iCs/>
          <w:szCs w:val="20"/>
        </w:rPr>
        <w:t>1. realizaci projektu „</w:t>
      </w:r>
      <w:r>
        <w:rPr>
          <w:rFonts w:cs="Arial"/>
          <w:i/>
          <w:iCs/>
          <w:noProof/>
          <w:szCs w:val="20"/>
        </w:rPr>
        <w:t>Výstavba aquaponického skleníku na SŠRV, Třeboň</w:t>
      </w:r>
      <w:r>
        <w:rPr>
          <w:rFonts w:cs="Arial"/>
          <w:i/>
          <w:iCs/>
          <w:szCs w:val="20"/>
        </w:rPr>
        <w:t xml:space="preserve">“ (žadatel: </w:t>
      </w:r>
      <w:r>
        <w:rPr>
          <w:rFonts w:cs="Arial"/>
          <w:i/>
          <w:iCs/>
          <w:noProof/>
          <w:szCs w:val="20"/>
        </w:rPr>
        <w:t>Střední škola rybářská a vodohospodářská Jakuba Krčína, Třeboň, Táboritská 688</w:t>
      </w:r>
      <w:r>
        <w:rPr>
          <w:rFonts w:cs="Arial"/>
          <w:i/>
          <w:iCs/>
          <w:szCs w:val="20"/>
        </w:rPr>
        <w:t>) a podání žádosti o podporu do Integrovaného regionálního operačního programu s celkovými výdaji ve výši 12</w:t>
      </w:r>
      <w:r>
        <w:rPr>
          <w:rFonts w:cs="Arial"/>
          <w:bCs/>
          <w:i/>
          <w:iCs/>
          <w:noProof/>
          <w:szCs w:val="20"/>
        </w:rPr>
        <w:t> 950 000</w:t>
      </w:r>
      <w:r>
        <w:rPr>
          <w:rFonts w:cs="Arial"/>
          <w:i/>
          <w:iCs/>
          <w:szCs w:val="20"/>
        </w:rPr>
        <w:t> Kč, z toho s celkovými způsobilými výdaji ve výši 12</w:t>
      </w:r>
      <w:r>
        <w:rPr>
          <w:rFonts w:cs="Arial"/>
          <w:bCs/>
          <w:i/>
          <w:iCs/>
          <w:noProof/>
          <w:szCs w:val="20"/>
        </w:rPr>
        <w:t> 705 000</w:t>
      </w:r>
      <w:r>
        <w:rPr>
          <w:rFonts w:cs="Arial"/>
          <w:i/>
          <w:iCs/>
          <w:szCs w:val="20"/>
        </w:rPr>
        <w:t> Kč,</w:t>
      </w:r>
    </w:p>
    <w:p w14:paraId="04D3008C" w14:textId="77777777" w:rsidR="00306FCA" w:rsidRDefault="00306FCA" w:rsidP="00B97099">
      <w:pPr>
        <w:pStyle w:val="KUJKnormal"/>
        <w:rPr>
          <w:rFonts w:cs="Arial"/>
          <w:i/>
          <w:iCs/>
          <w:szCs w:val="20"/>
        </w:rPr>
      </w:pPr>
      <w:r>
        <w:rPr>
          <w:rFonts w:cs="Arial"/>
          <w:i/>
          <w:iCs/>
          <w:szCs w:val="20"/>
        </w:rPr>
        <w:t>2. kofinancování projektu „</w:t>
      </w:r>
      <w:r>
        <w:rPr>
          <w:rFonts w:cs="Arial"/>
          <w:i/>
          <w:iCs/>
          <w:noProof/>
          <w:szCs w:val="20"/>
        </w:rPr>
        <w:t>Výstavba aquaponického skleníku na SŠRV, Třeboň</w:t>
      </w:r>
      <w:r>
        <w:rPr>
          <w:rFonts w:cs="Arial"/>
          <w:i/>
          <w:iCs/>
          <w:szCs w:val="20"/>
        </w:rPr>
        <w:t>“ Jihočeským krajem ve výši 10 % z celkových způsobilých výdajů projektu, tj. 1 270</w:t>
      </w:r>
      <w:r>
        <w:rPr>
          <w:rFonts w:cs="Arial"/>
          <w:bCs/>
          <w:i/>
          <w:iCs/>
          <w:noProof/>
          <w:szCs w:val="20"/>
        </w:rPr>
        <w:t> 500</w:t>
      </w:r>
      <w:r>
        <w:rPr>
          <w:rFonts w:cs="Arial"/>
          <w:i/>
          <w:iCs/>
          <w:szCs w:val="20"/>
        </w:rPr>
        <w:t> Kč, s podmínkou přidělení dotace z Integrovaného regionálního operačního programu s čerpáním na základě Formuláře evropského projektu dle přílohy č. 1 návrhu č. 366/ZK/21,</w:t>
      </w:r>
    </w:p>
    <w:p w14:paraId="2DC89E74" w14:textId="77777777" w:rsidR="00306FCA" w:rsidRDefault="00306FCA" w:rsidP="00B97099">
      <w:pPr>
        <w:pStyle w:val="KUJKnormal"/>
        <w:rPr>
          <w:rFonts w:cs="Arial"/>
          <w:i/>
          <w:iCs/>
          <w:szCs w:val="20"/>
        </w:rPr>
      </w:pPr>
      <w:r>
        <w:rPr>
          <w:rFonts w:cs="Arial"/>
          <w:i/>
          <w:iCs/>
          <w:szCs w:val="20"/>
        </w:rPr>
        <w:t>3. předfinancování projektu „</w:t>
      </w:r>
      <w:r>
        <w:rPr>
          <w:rFonts w:cs="Arial"/>
          <w:i/>
          <w:iCs/>
          <w:noProof/>
          <w:szCs w:val="20"/>
        </w:rPr>
        <w:t>Výstavba aquaponického skleníku na SŠRV, Třeboň</w:t>
      </w:r>
      <w:r>
        <w:rPr>
          <w:rFonts w:cs="Arial"/>
          <w:i/>
          <w:iCs/>
          <w:szCs w:val="20"/>
        </w:rPr>
        <w:t>“ Jihočeským krajem ve výši 90 % z celkových způsobilých výdajů projektu, tj. 11</w:t>
      </w:r>
      <w:r>
        <w:rPr>
          <w:rFonts w:cs="Arial"/>
          <w:bCs/>
          <w:i/>
          <w:iCs/>
          <w:noProof/>
          <w:szCs w:val="20"/>
        </w:rPr>
        <w:t> 434 500</w:t>
      </w:r>
      <w:r>
        <w:rPr>
          <w:rFonts w:cs="Arial"/>
          <w:i/>
          <w:iCs/>
          <w:szCs w:val="20"/>
        </w:rPr>
        <w:t> Kč, s podmínkou přidělení dotace z Integrovaného regionálního operačního programu s čerpáním na základě Formuláře evropského projektu dle přílohy č. 1 návrhu č. 366/ZK/21;</w:t>
      </w:r>
    </w:p>
    <w:p w14:paraId="04738656" w14:textId="77777777" w:rsidR="00306FCA" w:rsidRDefault="00306FCA" w:rsidP="00306FCA">
      <w:pPr>
        <w:pStyle w:val="KUJKdoplnek2"/>
        <w:numPr>
          <w:ilvl w:val="1"/>
          <w:numId w:val="11"/>
        </w:numPr>
        <w:tabs>
          <w:tab w:val="left" w:pos="708"/>
        </w:tabs>
        <w:rPr>
          <w:i/>
          <w:iCs/>
        </w:rPr>
      </w:pPr>
      <w:r>
        <w:rPr>
          <w:i/>
          <w:iCs/>
        </w:rPr>
        <w:t>ukládá</w:t>
      </w:r>
    </w:p>
    <w:p w14:paraId="5EF53B93" w14:textId="77777777" w:rsidR="00306FCA" w:rsidRDefault="00306FCA" w:rsidP="00B97099">
      <w:pPr>
        <w:pStyle w:val="KUJKnormal"/>
        <w:rPr>
          <w:i/>
          <w:iCs/>
        </w:rPr>
      </w:pPr>
      <w:r>
        <w:rPr>
          <w:i/>
          <w:iCs/>
        </w:rPr>
        <w:t>JUDr. Lukáši Glaserovi, řediteli krajského úřadu, zajistit realizaci části I. uvedeného usnesení.</w:t>
      </w:r>
    </w:p>
    <w:p w14:paraId="00FB684C" w14:textId="77777777" w:rsidR="00306FCA" w:rsidRDefault="00306FCA" w:rsidP="00B97099">
      <w:pPr>
        <w:pStyle w:val="KUJKnormal"/>
        <w:rPr>
          <w:i/>
          <w:iCs/>
        </w:rPr>
      </w:pPr>
      <w:r>
        <w:rPr>
          <w:i/>
          <w:iCs/>
        </w:rPr>
        <w:t>T: 30. 4. 2022</w:t>
      </w:r>
    </w:p>
    <w:p w14:paraId="47DCE2AE" w14:textId="77777777" w:rsidR="00306FCA" w:rsidRDefault="00306FCA" w:rsidP="00EA3361">
      <w:pPr>
        <w:pStyle w:val="KUJKnormal"/>
      </w:pPr>
    </w:p>
    <w:p w14:paraId="7FF11A74" w14:textId="77777777" w:rsidR="00306FCA" w:rsidRDefault="00306FCA" w:rsidP="003A6254">
      <w:pPr>
        <w:pStyle w:val="KUJKnormal"/>
      </w:pPr>
    </w:p>
    <w:p w14:paraId="5F90D95D" w14:textId="77777777" w:rsidR="00306FCA" w:rsidRDefault="00306FCA" w:rsidP="00B97099">
      <w:pPr>
        <w:pStyle w:val="KUJKnormal"/>
      </w:pPr>
      <w:r>
        <w:t>Finanční nároky a krytí:</w:t>
      </w:r>
      <w:bookmarkStart w:id="3" w:name="_Hlk114761241"/>
      <w:r w:rsidRPr="00B97099">
        <w:t xml:space="preserve"> </w:t>
      </w:r>
      <w:r>
        <w:t>Celkové požadované prostředky z rozpočtu JčK (ORJ 20) činí 19 555 000 Kč, z toho kofinancování činí 1 270 500 Kč, předfinancování činí 11 434 500 Kč a nezpůsobilé výdaje 6</w:t>
      </w:r>
      <w:r>
        <w:rPr>
          <w:rFonts w:cs="Arial"/>
          <w:szCs w:val="20"/>
        </w:rPr>
        <w:t> 850 000 </w:t>
      </w:r>
      <w:r>
        <w:t>Kč</w:t>
      </w:r>
      <w:bookmarkEnd w:id="3"/>
      <w:r>
        <w:t>.</w:t>
      </w:r>
    </w:p>
    <w:p w14:paraId="52EF9D20" w14:textId="77777777" w:rsidR="00306FCA" w:rsidRDefault="00306FCA" w:rsidP="003A6254">
      <w:pPr>
        <w:pStyle w:val="KUJKnormal"/>
      </w:pPr>
    </w:p>
    <w:p w14:paraId="4D6BB462" w14:textId="77777777" w:rsidR="00306FCA" w:rsidRDefault="00306FCA" w:rsidP="003A6254">
      <w:pPr>
        <w:pStyle w:val="KUJKnormal"/>
      </w:pPr>
    </w:p>
    <w:p w14:paraId="37F3F2B0" w14:textId="77777777" w:rsidR="00306FCA" w:rsidRDefault="00306FCA" w:rsidP="001532CC">
      <w:pPr>
        <w:pStyle w:val="KUJKnormal"/>
      </w:pPr>
      <w:r>
        <w:t>Vyjádření správce rozpočtu: Ing. Michaela Zárubová (OEKO):</w:t>
      </w:r>
      <w:r w:rsidRPr="007666AA">
        <w:t xml:space="preserve"> </w:t>
      </w:r>
      <w:r>
        <w:t xml:space="preserve"> Souhlasím</w:t>
      </w:r>
      <w:r w:rsidRPr="007666AA">
        <w:t xml:space="preserve"> - </w:t>
      </w:r>
      <w:r>
        <w:t xml:space="preserve"> Souhlasím, navýšené nezpůsobilé výdaje nejsou součástí schváleného SVR 2023-24 a proto bude nutné navýšení promítnout do návrhu rozpočtu na rok 2023 a aktualizovat v Přehledu investičních akcí 2022-2027.</w:t>
      </w:r>
    </w:p>
    <w:p w14:paraId="24B210AC" w14:textId="77777777" w:rsidR="00306FCA" w:rsidRDefault="00306FCA" w:rsidP="003A6254">
      <w:pPr>
        <w:pStyle w:val="KUJKnormal"/>
      </w:pPr>
    </w:p>
    <w:p w14:paraId="5E365BF1" w14:textId="77777777" w:rsidR="00306FCA" w:rsidRDefault="00306FCA" w:rsidP="003A6254">
      <w:pPr>
        <w:pStyle w:val="KUJKnormal"/>
      </w:pPr>
    </w:p>
    <w:p w14:paraId="66721500" w14:textId="77777777" w:rsidR="00306FCA" w:rsidRDefault="00306FCA" w:rsidP="003A6254">
      <w:pPr>
        <w:pStyle w:val="KUJKnormal"/>
      </w:pPr>
      <w:r>
        <w:t>Návrh projednán (stanoviska):</w:t>
      </w:r>
      <w:r w:rsidRPr="00B97099">
        <w:rPr>
          <w:rFonts w:cs="Arial"/>
          <w:szCs w:val="20"/>
        </w:rPr>
        <w:t xml:space="preserve"> </w:t>
      </w:r>
      <w:r>
        <w:rPr>
          <w:rFonts w:cs="Arial"/>
          <w:szCs w:val="20"/>
        </w:rPr>
        <w:t xml:space="preserve">OEZI, </w:t>
      </w:r>
      <w:r>
        <w:t>RK dne 03. 10. 2022 (usn. č. 1050/2022/RK-51), VVVZ dne 10. 10. 2022</w:t>
      </w:r>
    </w:p>
    <w:p w14:paraId="419C82C8" w14:textId="77777777" w:rsidR="00306FCA" w:rsidRDefault="00306FCA" w:rsidP="003A6254">
      <w:pPr>
        <w:pStyle w:val="KUJKnormal"/>
      </w:pPr>
    </w:p>
    <w:p w14:paraId="2C520E12" w14:textId="77777777" w:rsidR="00306FCA" w:rsidRDefault="00306FCA" w:rsidP="003A6254">
      <w:pPr>
        <w:pStyle w:val="KUJKnormal"/>
      </w:pPr>
    </w:p>
    <w:p w14:paraId="62F29317" w14:textId="77777777" w:rsidR="00306FCA" w:rsidRPr="007939A8" w:rsidRDefault="00306FCA" w:rsidP="003A6254">
      <w:pPr>
        <w:pStyle w:val="KUJKtucny"/>
      </w:pPr>
      <w:r w:rsidRPr="007939A8">
        <w:t>PŘÍLOHY:</w:t>
      </w:r>
    </w:p>
    <w:p w14:paraId="0F01CF4C" w14:textId="77777777" w:rsidR="00306FCA" w:rsidRPr="00B52AA9" w:rsidRDefault="00306FCA" w:rsidP="007A3B99">
      <w:pPr>
        <w:pStyle w:val="KUJKcislovany"/>
      </w:pPr>
      <w:r>
        <w:t>Formulář evropského projektu</w:t>
      </w:r>
      <w:r w:rsidRPr="0081756D">
        <w:t xml:space="preserve"> (</w:t>
      </w:r>
      <w:r>
        <w:t>ZK221013_356_Př1_Formulář projektu_SRŠ Třeboň.xlsx</w:t>
      </w:r>
      <w:r w:rsidRPr="0081756D">
        <w:t>)</w:t>
      </w:r>
    </w:p>
    <w:p w14:paraId="537A4656" w14:textId="77777777" w:rsidR="00306FCA" w:rsidRPr="00B52AA9" w:rsidRDefault="00306FCA" w:rsidP="007A3B99">
      <w:pPr>
        <w:pStyle w:val="KUJKcislovany"/>
      </w:pPr>
      <w:r>
        <w:t>Žádost školy o poskytnutí dotace</w:t>
      </w:r>
      <w:r w:rsidRPr="0081756D">
        <w:t xml:space="preserve"> (</w:t>
      </w:r>
      <w:r>
        <w:t>ZK221013_356_Př2_žádost_SRŠ, Třeboň.pdf</w:t>
      </w:r>
      <w:r w:rsidRPr="0081756D">
        <w:t>)</w:t>
      </w:r>
    </w:p>
    <w:p w14:paraId="14E94622" w14:textId="77777777" w:rsidR="00306FCA" w:rsidRDefault="00306FCA" w:rsidP="003A6254">
      <w:pPr>
        <w:pStyle w:val="KUJKnormal"/>
      </w:pPr>
    </w:p>
    <w:p w14:paraId="5434479D" w14:textId="77777777" w:rsidR="00306FCA" w:rsidRDefault="00306FCA" w:rsidP="003A6254">
      <w:pPr>
        <w:pStyle w:val="KUJKnormal"/>
      </w:pPr>
    </w:p>
    <w:p w14:paraId="74AC33E3" w14:textId="77777777" w:rsidR="00306FCA" w:rsidRPr="007C1EE7" w:rsidRDefault="00306FCA" w:rsidP="003A6254">
      <w:pPr>
        <w:pStyle w:val="KUJKtucny"/>
      </w:pPr>
      <w:r w:rsidRPr="007C1EE7">
        <w:t>Zodpovídá:</w:t>
      </w:r>
      <w:bookmarkStart w:id="4" w:name="_Hlk114761268"/>
      <w:r w:rsidRPr="00B97099">
        <w:t xml:space="preserve"> </w:t>
      </w:r>
      <w:r w:rsidRPr="00B97099">
        <w:rPr>
          <w:b w:val="0"/>
          <w:bCs/>
        </w:rPr>
        <w:t>vedoucí OŠMT – Ing. Hana Šímová</w:t>
      </w:r>
      <w:bookmarkEnd w:id="4"/>
    </w:p>
    <w:p w14:paraId="0D4F9436" w14:textId="77777777" w:rsidR="00306FCA" w:rsidRDefault="00306FCA" w:rsidP="003A6254">
      <w:pPr>
        <w:pStyle w:val="KUJKnormal"/>
      </w:pPr>
    </w:p>
    <w:p w14:paraId="40F5A220" w14:textId="77777777" w:rsidR="00306FCA" w:rsidRDefault="00306FCA" w:rsidP="003A6254">
      <w:pPr>
        <w:pStyle w:val="KUJKnormal"/>
      </w:pPr>
      <w:r>
        <w:t>Termín kontroly: 30. 04. 2023</w:t>
      </w:r>
    </w:p>
    <w:p w14:paraId="2A597C8B" w14:textId="77777777" w:rsidR="00306FCA" w:rsidRDefault="00306FCA" w:rsidP="003A6254">
      <w:pPr>
        <w:pStyle w:val="KUJKnormal"/>
      </w:pPr>
      <w:r>
        <w:t>Termín splnění: 30. 04. 2023</w:t>
      </w:r>
    </w:p>
    <w:p w14:paraId="460BAEF2" w14:textId="77777777" w:rsidR="00306FCA" w:rsidRDefault="00306FCA" w:rsidP="0027044E">
      <w:pPr>
        <w:pStyle w:val="KUJKnormal"/>
      </w:pPr>
    </w:p>
    <w:p w14:paraId="7D5EC4C6" w14:textId="77777777" w:rsidR="0027044E" w:rsidRDefault="0027044E" w:rsidP="0027044E">
      <w:pPr>
        <w:pStyle w:val="KUJKnormal"/>
      </w:pPr>
    </w:p>
    <w:sectPr w:rsidR="0027044E" w:rsidSect="004F7D52">
      <w:footerReference w:type="default" r:id="rId8"/>
      <w:headerReference w:type="first" r:id="rId9"/>
      <w:footerReference w:type="first" r:id="rId10"/>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8446" w14:textId="77777777" w:rsidR="00306FCA" w:rsidRDefault="00306FCA" w:rsidP="00306FCA">
    <w:r>
      <w:rPr>
        <w:noProof/>
      </w:rPr>
      <w:pict w14:anchorId="7A1AFE3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05E96AE" w14:textId="77777777" w:rsidR="00306FCA" w:rsidRPr="005F485E" w:rsidRDefault="00306FCA" w:rsidP="00306FCA">
                <w:pPr>
                  <w:spacing w:after="60"/>
                  <w:rPr>
                    <w:rFonts w:ascii="Arial" w:hAnsi="Arial" w:cs="Arial"/>
                    <w:b/>
                    <w:sz w:val="22"/>
                  </w:rPr>
                </w:pPr>
                <w:r w:rsidRPr="005F485E">
                  <w:rPr>
                    <w:rFonts w:ascii="Arial" w:hAnsi="Arial" w:cs="Arial"/>
                    <w:b/>
                    <w:sz w:val="22"/>
                  </w:rPr>
                  <w:t>ZASTUPITELSTVO JIHOČESKÉHO KRAJE</w:t>
                </w:r>
              </w:p>
              <w:p w14:paraId="77C78426" w14:textId="77777777" w:rsidR="00306FCA" w:rsidRPr="005F485E" w:rsidRDefault="00306FCA" w:rsidP="00306FC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8975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DD8226E" w14:textId="77777777" w:rsidR="00306FCA" w:rsidRDefault="00306FCA" w:rsidP="00306FCA">
    <w:r>
      <w:pict w14:anchorId="61F4333D">
        <v:rect id="_x0000_i1026" style="width:481.9pt;height:2pt" o:hralign="center" o:hrstd="t" o:hrnoshade="t" o:hr="t" fillcolor="black" stroked="f"/>
      </w:pict>
    </w:r>
  </w:p>
  <w:p w14:paraId="4B29E50D" w14:textId="77777777" w:rsidR="00306FCA" w:rsidRPr="00306FCA" w:rsidRDefault="00306FCA" w:rsidP="00306F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6255495">
    <w:abstractNumId w:val="1"/>
  </w:num>
  <w:num w:numId="2" w16cid:durableId="842745027">
    <w:abstractNumId w:val="2"/>
  </w:num>
  <w:num w:numId="3" w16cid:durableId="1086925980">
    <w:abstractNumId w:val="9"/>
  </w:num>
  <w:num w:numId="4" w16cid:durableId="1266425570">
    <w:abstractNumId w:val="7"/>
  </w:num>
  <w:num w:numId="5" w16cid:durableId="307053757">
    <w:abstractNumId w:val="0"/>
  </w:num>
  <w:num w:numId="6" w16cid:durableId="579097139">
    <w:abstractNumId w:val="3"/>
  </w:num>
  <w:num w:numId="7" w16cid:durableId="893858703">
    <w:abstractNumId w:val="6"/>
  </w:num>
  <w:num w:numId="8" w16cid:durableId="783113252">
    <w:abstractNumId w:val="4"/>
  </w:num>
  <w:num w:numId="9" w16cid:durableId="1073352686">
    <w:abstractNumId w:val="5"/>
  </w:num>
  <w:num w:numId="10" w16cid:durableId="52388720">
    <w:abstractNumId w:val="8"/>
  </w:num>
  <w:num w:numId="11" w16cid:durableId="472409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6FCA"/>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306FCA"/>
    <w:rPr>
      <w:color w:val="0563C1"/>
      <w:u w:val="single"/>
    </w:rPr>
  </w:style>
  <w:style w:type="paragraph" w:styleId="Zkladntext2">
    <w:name w:val="Body Text 2"/>
    <w:basedOn w:val="Normln"/>
    <w:link w:val="Zkladntext2Char"/>
    <w:unhideWhenUsed/>
    <w:rsid w:val="00306FCA"/>
    <w:pPr>
      <w:jc w:val="both"/>
    </w:pPr>
    <w:rPr>
      <w:rFonts w:ascii="Verdana" w:eastAsia="Times New Roman" w:hAnsi="Verdana"/>
      <w:sz w:val="24"/>
      <w:szCs w:val="24"/>
      <w:lang w:eastAsia="cs-CZ"/>
    </w:rPr>
  </w:style>
  <w:style w:type="character" w:customStyle="1" w:styleId="Zkladntext2Char">
    <w:name w:val="Základní text 2 Char"/>
    <w:basedOn w:val="Standardnpsmoodstavce"/>
    <w:link w:val="Zkladntext2"/>
    <w:rsid w:val="00306FCA"/>
    <w:rPr>
      <w:rFonts w:ascii="Verdana" w:eastAsia="Times New Roman"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mr.cz/getmedia/a0b8c4f2-e099-4e48-b202-1ab427e29902/P2_Projekty_SS_VOS_KON_final-06092022.pdf.aspx?ex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1467</Words>
  <Characters>8662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2022-10-14T07:24:00Z</dcterms:created>
  <dcterms:modified xsi:type="dcterms:W3CDTF">2022-10-14T07:24:00Z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6062696</vt:i4>
  </property>
  <property fmtid="{D5CDD505-2E9C-101B-9397-08002B2CF9AE}" pid="3" name="ID_Navrh">
    <vt:i4>6143797</vt:i4>
  </property>
  <property fmtid="{D5CDD505-2E9C-101B-9397-08002B2CF9AE}" pid="4" name="UlozitJako">
    <vt:lpwstr>C:\Users\mrazkova\AppData\Local\Temp\iU22265264\Zastupitelstvo\2022-10-13\Navrhy\356-ZK-22.</vt:lpwstr>
  </property>
  <property fmtid="{D5CDD505-2E9C-101B-9397-08002B2CF9AE}" pid="5" name="Zpracovat">
    <vt:bool>false</vt:bool>
  </property>
</Properties>
</file>